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06" w:rsidRDefault="00EA7406" w:rsidP="00EA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257DF876" wp14:editId="6CB1873A">
            <wp:extent cx="4953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06" w:rsidRDefault="00EA7406" w:rsidP="00EA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КОВЫЛКИНСКОЕ  СЕЛЬСКОЕ  ПОСЕЛЕНИЕ</w:t>
      </w:r>
    </w:p>
    <w:p w:rsidR="00EA7406" w:rsidRDefault="00EA7406" w:rsidP="00EA74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Тацинский район  Ростовская область   </w:t>
      </w:r>
    </w:p>
    <w:p w:rsidR="00EA7406" w:rsidRDefault="00EA7406" w:rsidP="00EA740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A7406" w:rsidRDefault="00EA7406" w:rsidP="00EA7406">
      <w:pPr>
        <w:rPr>
          <w:sz w:val="26"/>
          <w:szCs w:val="26"/>
        </w:rPr>
      </w:pPr>
    </w:p>
    <w:p w:rsidR="00EA7406" w:rsidRDefault="00EA7406" w:rsidP="00EA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EA7406" w:rsidRDefault="00EA7406" w:rsidP="00EA7406">
      <w:pPr>
        <w:jc w:val="center"/>
        <w:rPr>
          <w:b/>
          <w:sz w:val="26"/>
          <w:szCs w:val="26"/>
        </w:rPr>
      </w:pPr>
    </w:p>
    <w:p w:rsidR="00EA7406" w:rsidRDefault="00EA7406" w:rsidP="00EA7406">
      <w:pPr>
        <w:jc w:val="center"/>
        <w:rPr>
          <w:sz w:val="26"/>
          <w:szCs w:val="26"/>
        </w:rPr>
      </w:pPr>
      <w:r>
        <w:rPr>
          <w:sz w:val="26"/>
          <w:szCs w:val="26"/>
        </w:rPr>
        <w:t>13 октября   2008г.                                   №   46                                        х.Ковылкин</w:t>
      </w:r>
    </w:p>
    <w:p w:rsidR="00EA7406" w:rsidRDefault="00EA7406" w:rsidP="00EA7406">
      <w:pPr>
        <w:rPr>
          <w:sz w:val="26"/>
          <w:szCs w:val="26"/>
        </w:rPr>
      </w:pPr>
    </w:p>
    <w:p w:rsidR="00EA7406" w:rsidRDefault="00EA7406" w:rsidP="00EA7406">
      <w:pPr>
        <w:pStyle w:val="ConsPlusTitle"/>
        <w:widowControl/>
        <w:ind w:right="4253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Положения о кадровом резерве для замещения вакантных должностей муниципальной службы в Администрации Ковылкинского сельского поселения</w:t>
      </w:r>
    </w:p>
    <w:p w:rsidR="00EA7406" w:rsidRDefault="00EA7406" w:rsidP="00EA7406">
      <w:pPr>
        <w:pStyle w:val="ConsPlusTitle"/>
        <w:widowControl/>
        <w:ind w:right="425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ind w:right="425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 целях формирования кадрового резерва для замещения вакантных должностей муниципальной службы в Администрации Ковылкинского сельского поселения, создания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служащих:</w:t>
      </w:r>
    </w:p>
    <w:p w:rsidR="00EA7406" w:rsidRDefault="00EA7406" w:rsidP="00EA740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 Утвердить Положение о кадровом резерве для замещения вакантных должностей муниципальной службы в Администрации Ковылкинского сельского поселения.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Распоряжение вступает в силу со дня его официального обнародования.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7406" w:rsidRDefault="00EA7406" w:rsidP="00EA74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Ковылкинского </w:t>
      </w:r>
    </w:p>
    <w:p w:rsidR="00EA7406" w:rsidRDefault="00EA7406" w:rsidP="00EA74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                                                                       Т.В. Лачугина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A7406" w:rsidRDefault="00EA7406" w:rsidP="00EA740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распоряжению</w:t>
      </w:r>
    </w:p>
    <w:p w:rsidR="00EA7406" w:rsidRDefault="00EA7406" w:rsidP="00EA740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Ковылкинского сельского поселения</w:t>
      </w:r>
    </w:p>
    <w:p w:rsidR="00EA7406" w:rsidRDefault="00EA7406" w:rsidP="00EA740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13.10.2008г. №46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EA7406" w:rsidRDefault="00EA7406" w:rsidP="00EA74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кадровом резерве для замещения вакантных должностей муниципальной службы в Администрации Ковылкинского сельского поселения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К</w:t>
      </w:r>
      <w:r>
        <w:rPr>
          <w:rFonts w:ascii="Times New Roman" w:hAnsi="Times New Roman" w:cs="Times New Roman"/>
          <w:bCs/>
          <w:sz w:val="26"/>
          <w:szCs w:val="26"/>
        </w:rPr>
        <w:t>адровый резерв для замещения вакантных должностей муниципальной службы в Администрации Ковылкинского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кадровый резерв) – группа перспективных руководителей и специалистов, отвечающих квалификационным требованиям, предъявляемым к должностям муниципальной службы, прошедших отбор и готовых к замещению вакантных должностей муниципальной службы в аппарате Администрации Ковылкинского сельского поселения. 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Целью формирования кадрового резерва является создание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служащих, квалифицированных специалистов предприятий, организаций и учреждений, способных в изменяющихся условиях профессионально и эффективно реализовывать полномочия Администрации Ковылкинского сельского поселения. При этом особое внимание должно уделяться подбору молодых перспективных кандидатов.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Формирование кадрового резерва по аппарату Администрации Ковылкинского сельского поселения, организацию работы с ним, составление сводного кадрового резерва, осуществляет специалист Администрации Ковылкинского сельского поселения, осуществляющий кадровую работу в Администрации Ковылкинского сельского поселения (далее – специалист по кадровой работе Администрации Ковылкинского сельского поселения).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формирования кадрового резерва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Кадровый резерв формируется по аппарату Администрации Ковылкинского сельского поселения с последующим объединением в сводный кадровый резерв.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Кадровый резерв ведется по структурным подразделениям и должностям муниципальной службы по форме, содержащейся в приложении к настоящему Положению.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На каждую должность муниципальной службы в кадровый резерв, как правило, включается по 2-3 кандидата.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В кадровый резерв включаются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муниципальной службы, установленным в соответствии с Областным законом от 9 октября 2007 года № 786-ЗС «О муниципальной службе в Ростовской области».</w:t>
      </w:r>
      <w:proofErr w:type="gramEnd"/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Формирование кадрового резерва включает: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-подбор и изучение кандидатов для включения в кадровый резерв;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-включение кандидатов в кадровый резерв.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Предложения о включении кандидатов в кадровый резерв </w:t>
      </w:r>
      <w:r>
        <w:rPr>
          <w:rFonts w:ascii="Times New Roman" w:hAnsi="Times New Roman" w:cs="Times New Roman"/>
          <w:color w:val="000000"/>
          <w:sz w:val="26"/>
          <w:szCs w:val="26"/>
        </w:rPr>
        <w:t>по аппарату Администрации Ковылкинского сельского поселения, вносят: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-руководитель структурного подразделения Администрации Ковылкинского сельского поселения в соответствии с его компетенцией;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-специалист по работе с кадрами Администрации Ковылкинского сельского поселения.</w:t>
      </w:r>
    </w:p>
    <w:p w:rsidR="00EA7406" w:rsidRDefault="00EA7406" w:rsidP="00EA7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2.7. Должностные лица, указанные в пункте 2.6 настоящего Положения, вносят предложения о включении кандидатов в кадровый резерв по собственной инициативе или на основании письменных заявлений граждан.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2.8. Ежегодно, не позднее 1 февраля, специалист по работе с кадрами Администрации Ковылкинского сельского поселения проводит анализ резерва кадров, дает оценку деятельности за минувший год каждого зачисленного в резерв, его готовности к замещению вакантной должности.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В отношении кандидатов, являющихся работниками Администрации Ковылкинского сельского поселения, представляется личное заявление кандидата о включении в резерв, содержащее согласие на изучение его кандидатуры.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В отношении кандидатов, не являющихся работниками Администрации Ковылкинского сельского поселения, представляются следующие документы: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заявление, содержащее согласие на изучение его кандидатуры;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автобиография;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трудовой книжки;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 об образовании, профессиональной переподготовке, повышении квалификации.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 Изучение кандидатов для включения в кадровый резерв осуществляется путем: 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изучения представленных документов;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собеседования с кандидатом;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сбора и изучения отзывов о кандидате.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 При изучении кандидатов для включения в кадровый резерв учитываются: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профессионального образования, полученная специальность (квалификация);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муниципальной службы, опыт работы, а также результаты производственно-хозяйственной, научной, педагогической, общественной и иной деятельности;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профессиональные знания и навыки;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индивидуально-психологические качества.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 По результатам изучения составляется заключение, в котором содержится мотивированный вывод о возможности или невозможности зачисления гражданина в кадровый резерв.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Сведения о кандидатах, в отношении которых вынесены положительные заключения, вносятся в кадровый резерв. Кадровый резерв в Администрации Ковылкинского сельского поселения составляется ежегодно, не позднее 15 марта.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 По решению Главы Ковылкинского сельского поселения, для включения кандидата в кадровый резерв может проводиться конкурс в порядке, установленном для проведения конкурсов на замещение вакантных должностей муниципальной службы.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Сводный кадровый резерв ежегодно, не позднее 1 апреля, утверждается Главой Ковылкинского сельского поселения. Кандидаты считаются включенными в кадровый резерв со дня утверждения сводного кадрового резерва.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2.16. 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2.17. Лицо исключается из кадрового резерва в случае: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исключения соответствующей должности из штатного расписания аппарата Администрации Ковылкинского сельского поселения;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выявления обстоятельств, препятствующих включению в кадровый резерв (отсутствие гражданства Российской Федерации,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недостижение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возраста 18 лет, незнание государственного языка Российской Федерации, несоответствие квалификационным требованиям, предъявляемым к должности);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предоставления документов, содержащих ложные сведения;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поступления письменного заявления лица, включенного в кадровый резерв, об исключении из кадрового резерва;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поступления предложения специалиста по кадровым вопросам Администрации Ковылкинского 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 исключении лица из кадрового резерва в связи с нецелесообразностью его нахождения в кадровом</w:t>
      </w:r>
      <w:r>
        <w:rPr>
          <w:rFonts w:ascii="Times New Roman" w:hAnsi="Times New Roman" w:cs="Times New Roman"/>
          <w:sz w:val="26"/>
          <w:szCs w:val="26"/>
        </w:rPr>
        <w:t xml:space="preserve"> резерве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 Лица, не включенные в сводный кадровый резерв в очередном году, считаются исключенными из кадрового резерва. В течение года лицо может быть исключено из кадрового резерва по решению Главы Ковылкинского сельского поселения.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 Об исключении из кадрового резерва соответствующее лицо должно быть письменно уведомлено.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2.20. Нахождение лица в кадровом резерве не является основанием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либо гарантий, льгот и привилегий, за исключением установленных разделом 4 настоящего Положения.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ведения дел лиц, включенных в кадровый резерв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Документы, представленные в отношении кандидатов, после включения в кадровый резерв формируются в отдельное дело.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дело накапливаются все документы, связанные с нахождением лица в кадровом резерве.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Документы в отношении кандидатов, не включенных в кадровый резерв, передаются лицу, внесшему предложение о включении кандидата в кадровый резерв, после чего документы, представленные кандидатом, возвращаются кандидату под роспись.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 Дела оформляются и ведутся в порядке, установленном для личных дел муниципальных служащих.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 Все документы, хранящиеся в деле лица, включенного в кадровый резерв, в случае его исключения из кадрового резерва возвращаются ему под роспись.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Организация работы с кадровым резервом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Специалист по кадровой работе Администрации Ковылкинского сельского поселения, совместно с руководителем структурного подразделения Администрации Ковылкинского сельского поселения, осуществляют планирование карьеры муниципальных служащих, включенных в кадровый резерв, руководство индивидуальной подготовкой лиц, включенных в кадровый резерв.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Подготовка лица, зачисленного в кадровый резерв, проводится по индивидуальному плану, который утверждается соответствующим руководителем. В плане должны быть предусмотрены конкретные мероприятия по приобретению необходимых знаний и навыков.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В индивидуальном плане подготовки лица, включенного в кадровый резерв, могут быть использованы следующие формы работы: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-стажировка в должности, на которую он состоит в кадровом резерве;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-решение отдельных вопросов, подготовка проектов документов по профилю должности;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-изучение законодательства, основ организации управления, экономики, иных предметов (дисциплин) по профилю должности;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-получение профессионального образования, повышение квалификации, профессиональная переподготовка;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-участие в работе совещаний, семинаров, конференций;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-другие формы работы, направленные на подготовку лиц, включенных в кадровый резерв.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Муниципальные служащие Ковылкинского сельского поселения, включенные в кадровый резерв, имеют право на первоочередное направление на повышение квалификации и обучение за счет средств местного бюджета.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Стажировка лиц, включенных в резерв кадров, осуществляется на основании распоряжений Главы Ковылкинского сельского поселения, приказов руководителей органов Ковылкинского сельского поселения. На время стажировки работник Администрации Ковылкинского сельского поселения, включенный в резерв кадров, как правило, освобождается от исполнения обязанностей по своей должности.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 Специалист по кадровой работе Администрации Ковылкинского сельского поселения ежегодно проводит собеседования с лицами, включенными в кадровый резерв, по вопросам их подготовки, а также нахождения в кадровом резерве.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 В случае появления вакантной должности, по которой сформирован кадровый резерв,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лица, включенные в кадровый резерв по данной должности в первую очередь рассматриваются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ее замещения в соответствии с очередностью их расположения в кадровом резерве.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состоянием здоровья данного лица либо членов его семьи, иными уважительными причинами.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 Лица, включенные в кадровый резерв, назначаются на должности муниципальной службы в порядке, установленном законодательством о муниципальной службе и трудовым законодательством.</w:t>
      </w: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A7406" w:rsidRDefault="00EA7406" w:rsidP="00EA7406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к Положению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кадровом резерве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EA7406" w:rsidRDefault="00EA7406" w:rsidP="00EA7406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замещения вакантных должностей  </w:t>
      </w:r>
    </w:p>
    <w:p w:rsidR="00EA7406" w:rsidRDefault="00EA7406" w:rsidP="00EA7406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муниципальной службы в Администрации   </w:t>
      </w: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Ковылкинского сельского поселения</w:t>
      </w:r>
    </w:p>
    <w:p w:rsidR="00EA7406" w:rsidRDefault="00EA7406" w:rsidP="00EA7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left="39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</w:t>
      </w:r>
    </w:p>
    <w:p w:rsidR="00EA7406" w:rsidRDefault="00EA7406" w:rsidP="00EA7406">
      <w:pPr>
        <w:pStyle w:val="ConsPlusNormal"/>
        <w:widowControl/>
        <w:ind w:left="396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left="39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Ковылкинского сельского поселения </w:t>
      </w:r>
    </w:p>
    <w:p w:rsidR="00EA7406" w:rsidRDefault="00EA7406" w:rsidP="00EA7406">
      <w:pPr>
        <w:pStyle w:val="ConsPlusNormal"/>
        <w:widowControl/>
        <w:ind w:left="3960" w:firstLine="0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left="39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EA7406" w:rsidRDefault="00EA7406" w:rsidP="00EA7406">
      <w:pPr>
        <w:pStyle w:val="ConsPlusNormal"/>
        <w:widowControl/>
        <w:ind w:left="3960" w:firstLine="0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left="39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«_____»____________________ 200__г.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ВКЛЮЧЕНИИ КАНДИДАТА В КАДРОВЫЙ РЕЗЕРВ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Ковылкинского сельского поселения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«_____»___________________200__г. 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Изучив профессиональные, деловые и личностные качества кандидата </w:t>
      </w: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______________________________________________________________,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кандидата)</w:t>
      </w: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практику его работы, считает его включение в кадровый резерв </w:t>
      </w: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EA7406" w:rsidRDefault="00EA7406" w:rsidP="00EA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(соответствующий орган местного самоуправления) </w:t>
      </w: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целесообразным.</w:t>
      </w: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кадровой работе </w:t>
      </w: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структурного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406" w:rsidRDefault="00EA7406" w:rsidP="00EA740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подразделения</w:t>
      </w: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rPr>
          <w:sz w:val="26"/>
          <w:szCs w:val="26"/>
        </w:rPr>
        <w:sectPr w:rsidR="00EA7406">
          <w:pgSz w:w="11907" w:h="16840"/>
          <w:pgMar w:top="567" w:right="708" w:bottom="709" w:left="1276" w:header="720" w:footer="720" w:gutter="0"/>
          <w:cols w:space="720"/>
        </w:sectPr>
      </w:pPr>
    </w:p>
    <w:p w:rsidR="00EA7406" w:rsidRDefault="00EA7406" w:rsidP="00EA7406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A7406" w:rsidRDefault="00EA7406" w:rsidP="00EA7406">
      <w:pPr>
        <w:pStyle w:val="ConsPlusNormal"/>
        <w:widowControl/>
        <w:ind w:left="72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о кадровом резерве для замещения вакантных должностей муниципальной службы в Администрации Ковылкинского сельского поселения</w:t>
      </w:r>
    </w:p>
    <w:p w:rsidR="00EA7406" w:rsidRDefault="00EA7406" w:rsidP="00EA74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A7406" w:rsidRDefault="00EA7406" w:rsidP="00EA740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КАДРОВЫЙ РЕЗЕРВ</w:t>
      </w:r>
    </w:p>
    <w:p w:rsidR="00EA7406" w:rsidRDefault="00EA7406" w:rsidP="00EA7406">
      <w:pPr>
        <w:pStyle w:val="ConsPlusNonformat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замещения вакантных должностей муниципальной службы</w:t>
      </w:r>
    </w:p>
    <w:p w:rsidR="00EA7406" w:rsidRDefault="00EA7406" w:rsidP="00EA7406">
      <w:pPr>
        <w:pStyle w:val="ConsPlusNonformat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в Администрации Ковылкинского сельского поселения</w:t>
      </w:r>
    </w:p>
    <w:p w:rsidR="00EA7406" w:rsidRDefault="00EA7406" w:rsidP="00EA740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12" w:type="dxa"/>
        <w:tblInd w:w="-1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070"/>
        <w:gridCol w:w="1016"/>
        <w:gridCol w:w="2503"/>
        <w:gridCol w:w="1496"/>
        <w:gridCol w:w="1449"/>
      </w:tblGrid>
      <w:tr w:rsidR="00EA7406" w:rsidTr="00EA7406">
        <w:trPr>
          <w:trHeight w:val="1496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отчество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(когда, что окончил, специальность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диплому) </w:t>
            </w:r>
          </w:p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и где прошел переподготовку (повышение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квалификации)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назначения</w:t>
            </w:r>
          </w:p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замещаемую должность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муниципальной службы</w:t>
            </w:r>
          </w:p>
        </w:tc>
      </w:tr>
      <w:tr w:rsidR="00EA7406" w:rsidTr="00EA7406">
        <w:trPr>
          <w:trHeight w:val="24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A7406" w:rsidTr="00EA7406">
        <w:trPr>
          <w:trHeight w:val="374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работник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406" w:rsidTr="00EA7406">
        <w:trPr>
          <w:trHeight w:val="374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406" w:rsidTr="00EA7406">
        <w:trPr>
          <w:trHeight w:val="21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406" w:rsidTr="00EA7406">
        <w:trPr>
          <w:trHeight w:val="36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406" w:rsidTr="00EA7406">
        <w:trPr>
          <w:trHeight w:val="27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06" w:rsidRDefault="00EA74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406" w:rsidRDefault="00EA7406" w:rsidP="00EA7406">
      <w:pPr>
        <w:pStyle w:val="ConsPlusNormal"/>
        <w:widowControl/>
        <w:ind w:firstLine="0"/>
        <w:rPr>
          <w:sz w:val="26"/>
          <w:szCs w:val="26"/>
        </w:rPr>
      </w:pPr>
    </w:p>
    <w:p w:rsidR="00842225" w:rsidRDefault="00842225">
      <w:bookmarkStart w:id="0" w:name="_GoBack"/>
      <w:bookmarkEnd w:id="0"/>
    </w:p>
    <w:sectPr w:rsidR="0084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7"/>
    <w:rsid w:val="00842225"/>
    <w:rsid w:val="00EA7406"/>
    <w:rsid w:val="00F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A7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7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A7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7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2015-02-11T12:04:00Z</dcterms:created>
  <dcterms:modified xsi:type="dcterms:W3CDTF">2015-02-11T12:05:00Z</dcterms:modified>
</cp:coreProperties>
</file>