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8365" cy="119761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20" cy="1197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85pt;height:94.2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Вторник, 24 декабря 2019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10</w:t>
      </w:r>
      <w:r>
        <w:rPr>
          <w:b/>
          <w:sz w:val="28"/>
          <w:szCs w:val="28"/>
          <w:lang w:val="ru-RU" w:eastAsia="ar-SA"/>
        </w:rPr>
        <w:t>1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Документы, публикуемые в «Ковылкинском вестнике» соответствуют оригиналам и имеют юридическу</w:t>
      </w:r>
      <w:r>
        <w:rPr>
          <w:b/>
          <w:sz w:val="18"/>
          <w:szCs w:val="18"/>
          <w:lang w:val="ru-RU" w:eastAsia="ar-SA"/>
        </w:rPr>
        <w:t>ую силу</w:t>
      </w:r>
    </w:p>
    <w:p>
      <w:pPr>
        <w:pStyle w:val="Normal"/>
        <w:suppressAutoHyphens w:val="true"/>
        <w:jc w:val="center"/>
        <w:rPr/>
      </w:pPr>
      <w:r>
        <w:rPr>
          <w:rFonts w:cs="Times New Roman"/>
          <w:b/>
          <w:sz w:val="28"/>
          <w:szCs w:val="28"/>
        </w:rPr>
        <w:t xml:space="preserve">Протокол 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заседания  комиссии  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землепользованию и застройке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tLeast" w:line="100"/>
        <w:rPr/>
      </w:pPr>
      <w:r>
        <w:rPr>
          <w:rFonts w:cs="Times New Roman"/>
          <w:b/>
          <w:sz w:val="24"/>
          <w:szCs w:val="24"/>
        </w:rPr>
        <w:t xml:space="preserve">23 декабря 2019 год                                        </w:t>
      </w:r>
      <w:r>
        <w:rPr>
          <w:rFonts w:cs="Times New Roman"/>
          <w:b/>
          <w:sz w:val="28"/>
          <w:szCs w:val="28"/>
        </w:rPr>
        <w:t>№2</w:t>
      </w:r>
      <w:r>
        <w:rPr>
          <w:rFonts w:cs="Times New Roman"/>
          <w:b/>
          <w:sz w:val="24"/>
          <w:szCs w:val="24"/>
        </w:rPr>
        <w:t xml:space="preserve">                                                 х. Ковылкин</w:t>
      </w:r>
      <w:r>
        <w:rPr>
          <w:rFonts w:cs="Times New Roman"/>
          <w:sz w:val="24"/>
          <w:szCs w:val="24"/>
        </w:rPr>
        <w:t xml:space="preserve">   </w:t>
      </w:r>
    </w:p>
    <w:p>
      <w:pPr>
        <w:pStyle w:val="Normal"/>
        <w:spacing w:lineRule="atLeast" w:line="1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Присутствовали: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Председатель: Лачугина Т.В. - Председатель комиссии, Глава Администрации Ковылкинского сельского поселения;</w:t>
      </w:r>
    </w:p>
    <w:p>
      <w:pPr>
        <w:pStyle w:val="Normal"/>
        <w:spacing w:before="280" w:after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председателя:  Щепило А.Ф. - Председатель депутатской комиссии  Собрания депутатов Ковылкинского сельского поселения по сельскому хозяйству, промышленности и экологии. Секретарь:  Коломыйцева И.С. - депутат Собрания депутатов Ковылкинского сельского поселения.</w:t>
      </w:r>
    </w:p>
    <w:p>
      <w:pPr>
        <w:pStyle w:val="Normal"/>
        <w:spacing w:lineRule="atLeast" w:line="100" w:before="100" w:after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Члены комиссии: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Кульчугаева В.Н. - ведущий специалист   по земельным и имущественным отношениям Администрации Ковылкинского сельского поселения;</w:t>
      </w:r>
    </w:p>
    <w:p>
      <w:pPr>
        <w:pStyle w:val="Normal"/>
        <w:spacing w:lineRule="atLeast" w:line="100" w:before="100"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Морза О.С. – старший инспектор по вопросам благоустройства и ЖКХ Администрации Ковылкинского сельского поселения;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 Анализ  предложений по внесению изменений в  Правила землепользования и застройки Ковылкинского сельского поселения Тацинского района Ростовской области, утвержденные постановлением Администрации Ковылкинского сельского поселения от 05 февраля 2019 года №12, утверждение заключения   о результатах публичных слушаний.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СЛУШАЛИ: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 Лачугину Татьяну Вячеславовну - председателя комиссии, Главу Администрации  Ковылкинского сельского поселения,    по вопросу приведения правил землепользования и застройки муниципального образования  «Ковылкинское сельское поселение»  в соответствие с требованиями градостроительного законодательства, утверждение заключения   о результатах публичных слушаний.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РЕШИЛИ:</w:t>
      </w:r>
    </w:p>
    <w:p>
      <w:pPr>
        <w:pStyle w:val="ListParagraph"/>
        <w:spacing w:lineRule="atLeast" w:line="10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 xml:space="preserve">1. На основании протокола публичных слушаний по  проекту внесения изменений </w:t>
      </w:r>
      <w:bookmarkStart w:id="0" w:name="__DdeLink__92_106760369"/>
      <w:r>
        <w:rPr>
          <w:rFonts w:cs="Times New Roman"/>
          <w:sz w:val="28"/>
          <w:szCs w:val="28"/>
        </w:rPr>
        <w:t>в Правила землепользования и застройки Ковылкинского сельского поселения, Тацинского района Ростовской области</w:t>
      </w:r>
      <w:bookmarkEnd w:id="0"/>
      <w:r>
        <w:rPr>
          <w:rFonts w:cs="Times New Roman"/>
          <w:sz w:val="28"/>
          <w:szCs w:val="28"/>
        </w:rPr>
        <w:t xml:space="preserve"> от 23.12.2019 года, утвердить заключение о результатах публичных слушаний.</w:t>
      </w:r>
    </w:p>
    <w:p>
      <w:pPr>
        <w:pStyle w:val="Normal"/>
        <w:spacing w:lineRule="atLeast" w:line="100" w:before="0" w:after="0"/>
        <w:ind w:left="142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142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Голосовали единогласно.</w:t>
      </w:r>
    </w:p>
    <w:p>
      <w:pPr>
        <w:pStyle w:val="ListParagraph"/>
        <w:spacing w:lineRule="atLeast" w:line="100"/>
        <w:ind w:left="36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ListParagraph"/>
        <w:spacing w:lineRule="atLeast" w:line="100"/>
        <w:ind w:left="36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комиссии   _________________  Т.В.Лачугина</w:t>
      </w:r>
    </w:p>
    <w:p>
      <w:pPr>
        <w:pStyle w:val="ListParagraph"/>
        <w:spacing w:lineRule="atLeast" w:line="100" w:before="0" w:after="0"/>
        <w:ind w:left="36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Секретарь                         __________________  И.С. Коломыйцева</w:t>
      </w:r>
    </w:p>
    <w:p>
      <w:pPr>
        <w:pStyle w:val="Normal"/>
        <w:suppressAutoHyphens w:val="true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uppressAutoHyphens w:val="true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uppressAutoHyphens w:val="tru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/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-10795</wp:posOffset>
                </wp:positionH>
                <wp:positionV relativeFrom="paragraph">
                  <wp:posOffset>59055</wp:posOffset>
                </wp:positionV>
                <wp:extent cx="6044565" cy="7620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040" cy="43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9pt,4.5pt" to="474.95pt,4.8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2"/>
          <w:szCs w:val="22"/>
        </w:rPr>
        <w:t xml:space="preserve">               </w: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>Тираж 10 экз. регистрационный № 10</w:t>
      </w:r>
      <w:r>
        <w:rPr>
          <w:rFonts w:cs="Arial"/>
          <w:b/>
          <w:sz w:val="22"/>
          <w:szCs w:val="22"/>
          <w:lang w:val="ru-RU" w:eastAsia="ar-SA"/>
        </w:rPr>
        <w:t>1</w:t>
      </w:r>
      <w:r>
        <w:rPr>
          <w:rFonts w:cs="Arial"/>
          <w:b/>
          <w:sz w:val="22"/>
          <w:szCs w:val="22"/>
          <w:lang w:val="ru-RU" w:eastAsia="ar-SA"/>
        </w:rPr>
        <w:t xml:space="preserve"> от 24.12.2019 года.</w:t>
      </w:r>
      <w:r>
        <w:rPr>
          <w:sz w:val="22"/>
          <w:szCs w:val="22"/>
          <w:lang w:val="ru-RU" w:eastAsia="ar-SA"/>
        </w:rPr>
        <w:t xml:space="preserve">   </w:t>
      </w:r>
      <w:r>
        <w:rPr>
          <w:bCs/>
          <w:sz w:val="20"/>
          <w:szCs w:val="20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ы концевой сноск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6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LibreOffice/5.3.3.2$Windows_X86_64 LibreOffice_project/3d9a8b4b4e538a85e0782bd6c2d430bafe583448</Application>
  <Pages>2</Pages>
  <Words>280</Words>
  <Characters>2365</Characters>
  <CharactersWithSpaces>2845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2019-12-26T10:06:28Z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