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before="0" w:after="0"/>
        <w:jc w:val="right"/>
        <w:rPr>
          <w:rFonts w:ascii="Times New Roman" w:hAnsi="Times New Roman"/>
          <w:b/>
          <w:b/>
          <w:sz w:val="28"/>
          <w:szCs w:val="28"/>
        </w:rPr>
      </w:pPr>
      <w:r>
        <w:rPr>
          <w:rFonts w:ascii="Times New Roman" w:hAnsi="Times New Roman"/>
          <w:b/>
          <w:sz w:val="28"/>
          <w:szCs w:val="28"/>
        </w:rPr>
      </w:r>
    </w:p>
    <w:p>
      <w:pPr>
        <w:pStyle w:val="NoSpacing"/>
        <w:spacing w:lineRule="auto" w:line="240" w:before="0" w:after="0"/>
        <w:jc w:val="center"/>
        <w:rPr>
          <w:rFonts w:ascii="Times New Roman" w:hAnsi="Times New Roman"/>
          <w:szCs w:val="28"/>
        </w:rPr>
      </w:pPr>
      <w:r>
        <w:rPr>
          <w:rFonts w:ascii="Times New Roman" w:hAnsi="Times New Roman"/>
          <w:szCs w:val="28"/>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Fonts w:ascii="Times New Roman" w:hAnsi="Times New Roman"/>
          <w:color w:val="000000" w:themeColor="text1"/>
        </w:rPr>
      </w:pPr>
      <w:r>
        <w:rPr>
          <w:rFonts w:ascii="Times New Roman" w:hAnsi="Times New Roman"/>
          <w:color w:val="000000" w:themeColor="text1"/>
        </w:rPr>
      </w:r>
    </w:p>
    <w:p>
      <w:pPr>
        <w:pStyle w:val="Normal"/>
        <w:jc w:val="center"/>
        <w:rPr/>
      </w:pPr>
      <w:r>
        <w:rPr>
          <w:rStyle w:val="Style10"/>
          <w:rFonts w:ascii="Times New Roman" w:hAnsi="Times New Roman"/>
          <w:color w:val="000000"/>
          <w:sz w:val="28"/>
          <w:szCs w:val="28"/>
        </w:rPr>
        <w:t>15.12.2022 года</w:t>
        <w:tab/>
        <w:tab/>
        <w:tab/>
        <w:t xml:space="preserve">       №127</w:t>
        <w:tab/>
        <w:tab/>
        <w:tab/>
        <w:t xml:space="preserve">                   х. </w:t>
      </w:r>
      <w:r>
        <w:rPr>
          <w:rStyle w:val="Style10"/>
          <w:rFonts w:ascii="Times New Roman" w:hAnsi="Times New Roman"/>
          <w:color w:val="000000"/>
          <w:sz w:val="28"/>
          <w:szCs w:val="28"/>
          <w:shd w:fill="FFFFFF" w:val="clear"/>
        </w:rPr>
        <w:t>Ковылкин</w:t>
      </w:r>
    </w:p>
    <w:p>
      <w:pPr>
        <w:pStyle w:val="Normal"/>
        <w:tabs>
          <w:tab w:val="left" w:pos="5103" w:leader="none"/>
          <w:tab w:val="left" w:pos="6096"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9367791"/>
      <w:bookmarkStart w:id="1" w:name="_Hlk102037336"/>
      <w:r>
        <w:rPr>
          <w:rFonts w:ascii="Times New Roman" w:hAnsi="Times New Roman"/>
          <w:bCs/>
          <w:sz w:val="28"/>
          <w:lang w:eastAsia="ar-SA"/>
        </w:rPr>
        <w:t>ставления муниципальной услуги «</w:t>
      </w:r>
      <w:bookmarkStart w:id="2" w:name="__DdeLink__3669_387048508"/>
      <w:r>
        <w:rPr>
          <w:rFonts w:ascii="Times New Roman" w:hAnsi="Times New Roman"/>
          <w:bCs/>
          <w:sz w:val="28"/>
          <w:lang w:eastAsia="ar-SA"/>
        </w:rPr>
        <w:t>Выдача справок и выписок из похозяйственных книг</w:t>
      </w:r>
      <w:bookmarkEnd w:id="2"/>
      <w:r>
        <w:rPr>
          <w:rFonts w:ascii="Times New Roman" w:hAnsi="Times New Roman"/>
          <w:bCs/>
          <w:sz w:val="28"/>
          <w:lang w:eastAsia="ar-SA"/>
        </w:rPr>
        <w:t xml:space="preserve"> </w:t>
      </w:r>
      <w:bookmarkEnd w:id="0"/>
      <w:bookmarkEnd w:id="1"/>
      <w:r>
        <w:rPr>
          <w:rFonts w:ascii="Times New Roman" w:hAnsi="Times New Roman"/>
          <w:bCs/>
          <w:sz w:val="28"/>
          <w:lang w:eastAsia="ar-SA"/>
        </w:rPr>
        <w:t>Администрации Ковылкинского сельского поселения»</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«Ковылкинское сельское поселение», </w:t>
      </w:r>
    </w:p>
    <w:p>
      <w:pPr>
        <w:pStyle w:val="Normal"/>
        <w:suppressAutoHyphens w:val="true"/>
        <w:spacing w:lineRule="auto" w:line="240" w:before="0" w:after="120"/>
        <w:jc w:val="center"/>
        <w:rPr>
          <w:rFonts w:ascii="Times New Roman" w:hAnsi="Times New Roman"/>
          <w:b/>
          <w:b/>
          <w:bCs/>
          <w:sz w:val="28"/>
          <w:szCs w:val="28"/>
        </w:rPr>
      </w:pPr>
      <w:r>
        <w:rPr/>
      </w:r>
    </w:p>
    <w:p>
      <w:pPr>
        <w:pStyle w:val="Normal"/>
        <w:suppressAutoHyphens w:val="true"/>
        <w:spacing w:lineRule="auto" w:line="240" w:before="0" w:after="120"/>
        <w:jc w:val="center"/>
        <w:rPr/>
      </w:pPr>
      <w:r>
        <w:rPr>
          <w:rFonts w:ascii="Times New Roman" w:hAnsi="Times New Roman"/>
          <w:b/>
          <w:bCs/>
          <w:sz w:val="28"/>
          <w:szCs w:val="28"/>
        </w:rPr>
        <w:t>ПОСТАНОВЛЯЮ:</w:t>
      </w:r>
    </w:p>
    <w:p>
      <w:pPr>
        <w:pStyle w:val="Normal"/>
        <w:suppressAutoHyphens w:val="true"/>
        <w:spacing w:lineRule="auto" w:line="240" w:before="0" w:after="120"/>
        <w:jc w:val="center"/>
        <w:rPr>
          <w:rFonts w:ascii="Times New Roman" w:hAnsi="Times New Roman"/>
          <w:b/>
          <w:b/>
          <w:bCs/>
          <w:sz w:val="28"/>
          <w:szCs w:val="28"/>
        </w:rPr>
      </w:pPr>
      <w:r>
        <w:rPr/>
      </w:r>
    </w:p>
    <w:p>
      <w:pPr>
        <w:pStyle w:val="Normal"/>
        <w:tabs>
          <w:tab w:val="left" w:pos="5103" w:leader="none"/>
        </w:tabs>
        <w:suppressAutoHyphens w:val="true"/>
        <w:spacing w:lineRule="auto" w:line="240" w:before="0" w:after="0"/>
        <w:ind w:right="-1" w:hanging="0"/>
        <w:jc w:val="both"/>
        <w:rPr/>
      </w:pPr>
      <w:r>
        <w:rPr>
          <w:rStyle w:val="Style14"/>
          <w:rFonts w:ascii="Times New Roman" w:hAnsi="Times New Roman"/>
          <w:color w:val="000000"/>
          <w:sz w:val="28"/>
          <w:szCs w:val="28"/>
        </w:rPr>
        <w:t xml:space="preserve">1.Утвердить прилагаемый Административный регламент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rPr>
        <w:t>2</w:t>
      </w:r>
      <w:r>
        <w:rPr>
          <w:rFonts w:ascii="Times New Roman" w:hAnsi="Times New Roman"/>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3</w:t>
      </w:r>
      <w:r>
        <w:rPr>
          <w:rFonts w:ascii="Times New Roman" w:hAnsi="Times New Roman"/>
          <w:sz w:val="28"/>
          <w:szCs w:val="28"/>
        </w:rPr>
        <w:t>.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сельского поселения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20" w:hanging="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pPr>
            <w:r>
              <w:rPr>
                <w:rFonts w:ascii="Times New Roman" w:hAnsi="Times New Roman"/>
                <w:sz w:val="24"/>
                <w:szCs w:val="24"/>
                <w:lang w:eastAsia="en-US"/>
              </w:rPr>
              <w:t>Приложение</w:t>
            </w:r>
          </w:p>
          <w:p>
            <w:pPr>
              <w:pStyle w:val="Normal"/>
              <w:spacing w:lineRule="auto" w:line="240" w:before="0" w:after="0"/>
              <w:rPr/>
            </w:pPr>
            <w:r>
              <w:rPr>
                <w:rFonts w:ascii="Times New Roman" w:hAnsi="Times New Roman"/>
                <w:sz w:val="24"/>
                <w:szCs w:val="24"/>
                <w:lang w:eastAsia="en-US"/>
              </w:rPr>
              <w:t>к постановлению Администрации Ковылкинского сельского поселения</w:t>
            </w:r>
          </w:p>
          <w:p>
            <w:pPr>
              <w:pStyle w:val="Normal"/>
              <w:spacing w:lineRule="auto" w:line="240" w:before="0" w:after="0"/>
              <w:rPr/>
            </w:pPr>
            <w:r>
              <w:rPr>
                <w:rFonts w:ascii="Times New Roman" w:hAnsi="Times New Roman"/>
                <w:sz w:val="24"/>
                <w:szCs w:val="24"/>
                <w:lang w:eastAsia="en-US"/>
              </w:rPr>
              <w:t>от 15.12.2022г. №127</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 xml:space="preserve">предоставления муниципальной услуги </w:t>
      </w:r>
      <w:bookmarkEnd w:id="3"/>
      <w:bookmarkEnd w:id="4"/>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bCs/>
          <w:sz w:val="28"/>
          <w:szCs w:val="28"/>
        </w:rPr>
        <w:t xml:space="preserve"> Ковылкинского </w:t>
      </w:r>
      <w:r>
        <w:rPr>
          <w:rFonts w:ascii="Times New Roman" w:hAnsi="Times New Roman"/>
          <w:bCs/>
          <w:sz w:val="28"/>
          <w:szCs w:val="28"/>
          <w:lang w:bidi="ru-RU"/>
        </w:rPr>
        <w:t xml:space="preserve">сельского поселения </w:t>
      </w:r>
      <w:bookmarkEnd w:id="5"/>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физические или юридические лица (индивидуальные предприниматели)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shd w:val="clear" w:color="auto" w:fill="FFFFFF"/>
        <w:spacing w:lineRule="auto" w:line="240" w:before="0" w:after="0"/>
        <w:textAlignment w:val="top"/>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w:t>
      </w:r>
      <w:r>
        <w:rPr>
          <w:rFonts w:ascii="Times New Roman" w:hAnsi="Times New Roman"/>
          <w:bCs/>
          <w:color w:val="00000A"/>
          <w:sz w:val="28"/>
          <w:szCs w:val="28"/>
          <w:u w:val="none"/>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6" w:name="_Hlk99370069"/>
      <w:r>
        <w:rPr/>
        <w:t>I</w:t>
      </w:r>
      <w:bookmarkEnd w:id="6"/>
      <w:r>
        <w:rPr/>
        <w:t xml:space="preserve">I. Стандарт предоставления муниципальной услуги </w:t>
      </w:r>
    </w:p>
    <w:p>
      <w:pPr>
        <w:pStyle w:val="Normal"/>
        <w:widowControl w:val="false"/>
        <w:spacing w:lineRule="auto" w:line="240" w:before="0" w:after="0"/>
        <w:ind w:hanging="0"/>
        <w:jc w:val="center"/>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При предоставлении муниципальной услуги Уполномоченный орган взаимодействует с:</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выписка из похозяйственной книги (Приложение №2);</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выписка из похозяйственной книги о наличии у гражданина права на земельный участок (Приложение №3);</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наличии личного подсобного хозяйства (Приложение №4);</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наличии приусадебного участка (Приложение №5);</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воспитании детей до достижения восьмилетнего возраста (Приложение №6);</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№7);</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решение об отказе в предоставлении муниципальной услуги (Приложение №8).</w:t>
      </w:r>
    </w:p>
    <w:p>
      <w:pPr>
        <w:pStyle w:val="1"/>
        <w:rPr/>
      </w:pPr>
      <w:r>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rPr>
        <w:t xml:space="preserve">2.6. Общий срок предоставления муниципальной услуги – 10 рабочих дней со дня представления в Уполномоченный орган документов, обязанность по предоставлению которых возложена на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устного обращения заявителя справки и выписки подготавливаются должностным лицом Уполномоченного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2.7. Конституция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pPr>
        <w:pStyle w:val="Normal"/>
        <w:spacing w:lineRule="auto" w:line="240" w:before="0" w:after="0"/>
        <w:ind w:firstLine="567"/>
        <w:jc w:val="both"/>
        <w:rPr/>
      </w:pPr>
      <w:r>
        <w:rPr>
          <w:rFonts w:ascii="Times New Roman" w:hAnsi="Times New Roman"/>
          <w:sz w:val="28"/>
          <w:szCs w:val="28"/>
        </w:rPr>
        <w:t>Федеральный закон </w:t>
      </w:r>
      <w:hyperlink r:id="rId3">
        <w:r>
          <w:rPr>
            <w:rStyle w:val="Style13"/>
            <w:rFonts w:ascii="Times New Roman" w:hAnsi="Times New Roman"/>
            <w:sz w:val="28"/>
            <w:szCs w:val="28"/>
          </w:rPr>
          <w:t>от 22.10.2004 № 125-ФЗ</w:t>
        </w:r>
      </w:hyperlink>
      <w:r>
        <w:rPr>
          <w:rFonts w:ascii="Times New Roman" w:hAnsi="Times New Roman"/>
          <w:sz w:val="28"/>
          <w:szCs w:val="28"/>
        </w:rPr>
        <w:t> "Об архивном деле в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07.07.2003 № 112-ФЗ "О личном подсобном хозяйстве";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06.04.2011 № 63-ФЗ "Об электронной подписи";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Федеральный закон от 27.07.2006 № 152-ФЗ "О персональных данных";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Устав муниципального образования «Ковылкинское сельское поселение».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2.8.1.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2.8.1.1.</w:t>
      </w:r>
      <w:r>
        <w:rPr>
          <w:rFonts w:ascii="Times New Roman" w:hAnsi="Times New Roman"/>
          <w:sz w:val="28"/>
          <w:szCs w:val="28"/>
        </w:rPr>
        <w:t xml:space="preserve">Перечень документов, обязательных к предоставлению для получения </w:t>
      </w:r>
      <w:r>
        <w:rPr>
          <w:rFonts w:ascii="Times New Roman" w:hAnsi="Times New Roman"/>
          <w:bCs/>
          <w:sz w:val="28"/>
          <w:szCs w:val="28"/>
        </w:rPr>
        <w:t>выписки из похозяйственной книги: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свидетельство о смерти (по необходимости);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похозяйственная книга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sz w:val="28"/>
          <w:szCs w:val="28"/>
        </w:rPr>
        <w:t>2.8.1.2. Перечень документов, обязательных к предоставлению для получения</w:t>
      </w:r>
      <w:r>
        <w:rPr>
          <w:rFonts w:ascii="Times New Roman" w:hAnsi="Times New Roman"/>
          <w:b/>
          <w:sz w:val="28"/>
          <w:szCs w:val="28"/>
        </w:rPr>
        <w:t xml:space="preserve">, </w:t>
      </w:r>
      <w:r>
        <w:rPr>
          <w:rFonts w:ascii="Times New Roman" w:hAnsi="Times New Roman"/>
          <w:bCs/>
          <w:sz w:val="28"/>
          <w:szCs w:val="28"/>
        </w:rPr>
        <w:t xml:space="preserve">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2.8.1.3. Перечень документов, обязательных к предоставлению для получения 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согласие заявителей на обработку персональных данных.2.8.1.7. Перечень документов, обязательных к предоставлению для получения справки о воспитании детей до достижения восьмилетнего возраста: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свидетельства о рождении детей.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согласие заявителей на обработку персональных данных.</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недвижимости об объекте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Основанием для приостановления предоставления муниципальной услуги является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не предоставление определенных пунктом 2.8 (в зависимости от цели обращения заявителя) административного регламента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отказ в предоставлении муниципальной услуги по основанию указанному в пункте 2.19 административного регламента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несоответствие представленных документов требованиям действующего законодательства.</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
        <w:rPr/>
      </w:pPr>
      <w:r>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Pr>
          <w:rFonts w:ascii="Times New Roman" w:hAnsi="Times New Roman"/>
          <w:color w:val="000000" w:themeColor="text1"/>
          <w:sz w:val="28"/>
          <w:szCs w:val="28"/>
        </w:rPr>
        <w:t xml:space="preserve">в </w:t>
      </w:r>
      <w:hyperlink r:id="rId8">
        <w:r>
          <w:rPr>
            <w:rStyle w:val="Style13"/>
            <w:rFonts w:ascii="Times New Roman" w:hAnsi="Times New Roman"/>
            <w:color w:val="000000" w:themeColor="text1"/>
            <w:sz w:val="28"/>
            <w:szCs w:val="28"/>
            <w:u w:val="none"/>
          </w:rPr>
          <w:t>статье 11</w:t>
        </w:r>
      </w:hyperlink>
      <w:r>
        <w:rPr>
          <w:rFonts w:ascii="Times New Roman" w:hAnsi="Times New Roman"/>
          <w:color w:val="000000" w:themeColor="text1"/>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000000" w:themeColor="text1"/>
          <w:sz w:val="28"/>
          <w:szCs w:val="28"/>
        </w:rPr>
        <w:t xml:space="preserve">В случае, если в результате </w:t>
      </w:r>
      <w:r>
        <w:rPr>
          <w:rFonts w:ascii="Times New Roman" w:hAnsi="Times New Roman"/>
          <w:sz w:val="28"/>
          <w:szCs w:val="28"/>
        </w:rPr>
        <w:t xml:space="preserve">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2.8.3 настоящего Административного регламента, не были представлены заявителем по собственной инициативе, специалист </w:t>
      </w:r>
      <w:bookmarkStart w:id="7" w:name="_Hlk102041466"/>
      <w:r>
        <w:rPr>
          <w:rFonts w:ascii="Times New Roman" w:hAnsi="Times New Roman"/>
          <w:sz w:val="28"/>
          <w:szCs w:val="28"/>
        </w:rPr>
        <w:t>Уполномоченного органа</w:t>
      </w:r>
      <w:bookmarkEnd w:id="7"/>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8" w:name="p28"/>
      <w:bookmarkEnd w:id="8"/>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9" w:name="_Hlk102041734"/>
      <w:bookmarkEnd w:id="9"/>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4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1 рабочий день.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0" w:name="_Hlk99376589"/>
      <w:bookmarkEnd w:id="10"/>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1" w:name="_Hlk94101634"/>
      <w:bookmarkStart w:id="12" w:name="_Hlk94101634"/>
      <w:bookmarkEnd w:id="12"/>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rFonts w:ascii="Times New Roman" w:hAnsi="Times New Roman"/>
          <w:sz w:val="28"/>
          <w:szCs w:val="28"/>
        </w:rPr>
      </w:pPr>
      <w:bookmarkStart w:id="13" w:name="_GoBack"/>
      <w:bookmarkEnd w:id="13"/>
      <w:r>
        <w:rPr>
          <w:rFonts w:ascii="Times New Roman" w:hAnsi="Times New Roman"/>
          <w:sz w:val="28"/>
          <w:szCs w:val="28"/>
        </w:rPr>
        <w:t xml:space="preserve">                                                 </w:t>
      </w:r>
      <w:r>
        <w:rPr>
          <w:rFonts w:ascii="Times New Roman" w:hAnsi="Times New Roman"/>
          <w:sz w:val="28"/>
          <w:szCs w:val="28"/>
        </w:rPr>
        <w:t>ПРИЛОЖЕНИЕ № 1</w:t>
      </w:r>
    </w:p>
    <w:p>
      <w:pPr>
        <w:pStyle w:val="Normal"/>
        <w:spacing w:lineRule="auto" w:line="240" w:before="0" w:after="0"/>
        <w:ind w:left="5670" w:hanging="0"/>
        <w:rPr>
          <w:rFonts w:ascii="Times New Roman" w:hAnsi="Times New Roman"/>
          <w:sz w:val="24"/>
          <w:szCs w:val="24"/>
        </w:rPr>
      </w:pPr>
      <w:r>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ind w:left="354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Главе Администрации </w:t>
      </w:r>
      <w:r>
        <w:rPr>
          <w:rFonts w:ascii="Times New Roman" w:hAnsi="Times New Roman"/>
          <w:sz w:val="28"/>
          <w:szCs w:val="28"/>
        </w:rPr>
        <w:t>_____________</w:t>
      </w:r>
      <w:r>
        <w:rPr>
          <w:rFonts w:ascii="Times New Roman" w:hAnsi="Times New Roman"/>
          <w:sz w:val="24"/>
          <w:szCs w:val="24"/>
        </w:rPr>
        <w:t xml:space="preserve"> сельского поселения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от  ___________________________________________________</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Документ, удостоверяющий личность:</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(вид документа, серия, номер, кем выдан, дата выдачи)</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проживающего по адресу: 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Контактный телефон:___________________________________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E-mail: _______________________________________________</w:t>
      </w:r>
    </w:p>
    <w:p>
      <w:pPr>
        <w:pStyle w:val="Normal"/>
        <w:widowControl w:val="false"/>
        <w:spacing w:lineRule="auto" w:line="240" w:before="0" w:after="0"/>
        <w:ind w:firstLine="3828"/>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ЗАЯВЛЕНИЕ</w:t>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о получении справки (выписки)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Прошу выдать _____________________________________________________________________</w:t>
      </w:r>
    </w:p>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(наименование справки/выписки)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для её предоставления в 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 целью 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Приложения: ______________________________________________________________________</w:t>
      </w:r>
    </w:p>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(сведения и документы, необходимые для получения справки)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 на _______ листах.</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 заявлению прилагаются копии следующих документов: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прошу:</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Вручить в МФЦ № ______ в форме документа на бумажном носителе; </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Направить почтовым отправлением с уведомлением по адресу: __________________;</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Получить в Администрации </w:t>
      </w:r>
      <w:r>
        <w:rPr>
          <w:rFonts w:ascii="Times New Roman" w:hAnsi="Times New Roman"/>
          <w:sz w:val="28"/>
          <w:szCs w:val="28"/>
        </w:rPr>
        <w:t>__________</w:t>
      </w:r>
      <w:r>
        <w:rPr>
          <w:rFonts w:ascii="Times New Roman" w:hAnsi="Times New Roman"/>
          <w:sz w:val="24"/>
          <w:szCs w:val="24"/>
        </w:rPr>
        <w:t xml:space="preserve"> сельского поселения лично.</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14" w:name="_Toc486608800"/>
      <w:bookmarkEnd w:id="14"/>
      <w:r>
        <w:rPr>
          <w:rFonts w:ascii="Times New Roman" w:hAnsi="Times New Roman"/>
          <w:sz w:val="24"/>
          <w:szCs w:val="24"/>
        </w:rPr>
        <w:t>«_______» ________________ 20____ 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 (________________________________) </w:t>
      </w:r>
    </w:p>
    <w:p>
      <w:pPr>
        <w:pStyle w:val="Normal"/>
        <w:spacing w:lineRule="auto" w:line="240" w:before="0" w:after="0"/>
        <w:jc w:val="both"/>
        <w:rPr>
          <w:rFonts w:ascii="Times New Roman" w:hAnsi="Times New Roman"/>
          <w:sz w:val="20"/>
          <w:szCs w:val="20"/>
          <w:lang w:eastAsia="ar-SA"/>
        </w:rPr>
      </w:pPr>
      <w:r>
        <w:rPr>
          <w:rFonts w:ascii="Times New Roman" w:hAnsi="Times New Roman"/>
          <w:sz w:val="20"/>
          <w:szCs w:val="20"/>
        </w:rPr>
        <w:t xml:space="preserve">              </w:t>
      </w:r>
      <w:r>
        <w:rPr>
          <w:rFonts w:ascii="Times New Roman" w:hAnsi="Times New Roman"/>
          <w:sz w:val="20"/>
          <w:szCs w:val="20"/>
        </w:rPr>
        <w:t>подпись                             расшифровка подписи</w:t>
      </w:r>
      <w:r>
        <w:br w:type="page"/>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 xml:space="preserve">ПРИЛОЖЕНИЕ № 2 </w:t>
      </w:r>
    </w:p>
    <w:p>
      <w:pPr>
        <w:pStyle w:val="Normal"/>
        <w:spacing w:lineRule="auto" w:line="240" w:before="0" w:after="0"/>
        <w:ind w:left="5670" w:hanging="0"/>
        <w:rPr>
          <w:rFonts w:ascii="Times New Roman" w:hAnsi="Times New Roman"/>
          <w:bCs/>
          <w:sz w:val="28"/>
          <w:lang w:eastAsia="ar-SA"/>
        </w:rPr>
      </w:pPr>
      <w:bookmarkStart w:id="15" w:name="_Hlk98148241"/>
      <w:r>
        <w:rPr>
          <w:rFonts w:ascii="Times New Roman" w:hAnsi="Times New Roman"/>
          <w:sz w:val="28"/>
          <w:szCs w:val="28"/>
        </w:rPr>
        <w:t xml:space="preserve">к Административному регламенту предоставления муниципальной услуги </w:t>
      </w:r>
      <w:bookmarkEnd w:id="15"/>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5670" w:hanging="0"/>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ВЫПИСКА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из похозяйственной книги № ____, л/с _________                                                       </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_________________________________________</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__________________________________________</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данные по состоянию на _________________год</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keepNext/>
        <w:numPr>
          <w:ilvl w:val="0"/>
          <w:numId w:val="0"/>
        </w:numPr>
        <w:spacing w:lineRule="auto" w:line="240" w:before="0" w:after="0"/>
        <w:jc w:val="both"/>
        <w:outlineLvl w:val="0"/>
        <w:rPr>
          <w:rFonts w:ascii="Times New Roman" w:hAnsi="Times New Roman"/>
          <w:sz w:val="28"/>
          <w:szCs w:val="24"/>
        </w:rPr>
      </w:pPr>
      <w:r>
        <w:rPr>
          <w:rFonts w:ascii="Times New Roman" w:hAnsi="Times New Roman"/>
          <w:sz w:val="28"/>
          <w:szCs w:val="24"/>
        </w:rPr>
        <w:t xml:space="preserve">Выдана  в том, что в личном подсобном хозяйстве  </w:t>
      </w:r>
    </w:p>
    <w:p>
      <w:pPr>
        <w:pStyle w:val="Normal"/>
        <w:keepNext/>
        <w:numPr>
          <w:ilvl w:val="0"/>
          <w:numId w:val="0"/>
        </w:numPr>
        <w:spacing w:lineRule="auto" w:line="240" w:before="0" w:after="0"/>
        <w:jc w:val="both"/>
        <w:outlineLvl w:val="0"/>
        <w:rPr>
          <w:rFonts w:ascii="Times New Roman" w:hAnsi="Times New Roman"/>
          <w:b/>
          <w:b/>
          <w:sz w:val="28"/>
          <w:szCs w:val="24"/>
          <w:u w:val="single"/>
        </w:rPr>
      </w:pPr>
      <w:r>
        <w:rPr>
          <w:rFonts w:ascii="Times New Roman" w:hAnsi="Times New Roman"/>
          <w:b/>
          <w:sz w:val="28"/>
          <w:szCs w:val="24"/>
          <w:u w:val="single"/>
        </w:rPr>
        <w:t>Гр.                                                                                                  __________г.р.</w:t>
      </w:r>
    </w:p>
    <w:p>
      <w:pPr>
        <w:pStyle w:val="Normal"/>
        <w:keepNext/>
        <w:numPr>
          <w:ilvl w:val="0"/>
          <w:numId w:val="0"/>
        </w:numPr>
        <w:spacing w:lineRule="auto" w:line="240" w:before="0" w:after="0"/>
        <w:jc w:val="both"/>
        <w:outlineLvl w:val="0"/>
        <w:rPr>
          <w:rFonts w:ascii="Times New Roman" w:hAnsi="Times New Roman"/>
          <w:b/>
          <w:b/>
          <w:sz w:val="28"/>
          <w:szCs w:val="24"/>
          <w:u w:val="single"/>
        </w:rPr>
      </w:pPr>
      <w:r>
        <w:rPr>
          <w:rFonts w:ascii="Times New Roman" w:hAnsi="Times New Roman"/>
          <w:b/>
          <w:sz w:val="28"/>
          <w:szCs w:val="24"/>
          <w:u w:val="single"/>
        </w:rPr>
      </w:r>
    </w:p>
    <w:p>
      <w:pPr>
        <w:pStyle w:val="Normal"/>
        <w:keepNext/>
        <w:numPr>
          <w:ilvl w:val="0"/>
          <w:numId w:val="0"/>
        </w:numPr>
        <w:spacing w:lineRule="auto" w:line="240" w:before="0" w:after="0"/>
        <w:jc w:val="both"/>
        <w:outlineLvl w:val="0"/>
        <w:rPr>
          <w:rFonts w:ascii="Times New Roman" w:hAnsi="Times New Roman"/>
          <w:sz w:val="28"/>
          <w:szCs w:val="24"/>
        </w:rPr>
      </w:pPr>
      <w:r>
        <w:rPr>
          <w:rFonts w:ascii="Times New Roman" w:hAnsi="Times New Roman"/>
          <w:sz w:val="28"/>
          <w:szCs w:val="24"/>
        </w:rPr>
        <w:t>члены хозяйства:</w:t>
      </w:r>
    </w:p>
    <w:p>
      <w:pPr>
        <w:pStyle w:val="Normal"/>
        <w:keepNext/>
        <w:numPr>
          <w:ilvl w:val="0"/>
          <w:numId w:val="0"/>
        </w:numPr>
        <w:pBdr>
          <w:top w:val="single" w:sz="12" w:space="1" w:color="00000A"/>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spacing w:lineRule="auto" w:line="240" w:before="0" w:after="0"/>
        <w:jc w:val="both"/>
        <w:outlineLvl w:val="0"/>
        <w:rPr>
          <w:rFonts w:ascii="Times New Roman" w:hAnsi="Times New Roman"/>
          <w:b/>
          <w:b/>
          <w:sz w:val="28"/>
          <w:szCs w:val="24"/>
        </w:rPr>
      </w:pPr>
      <w:r>
        <w:rPr>
          <w:rFonts w:ascii="Times New Roman" w:hAnsi="Times New Roman"/>
          <w:b/>
          <w:sz w:val="28"/>
          <w:szCs w:val="24"/>
        </w:rPr>
        <w:t>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sz w:val="28"/>
          <w:szCs w:val="28"/>
          <w:u w:val="single"/>
        </w:rPr>
      </w:pPr>
      <w:r>
        <w:rPr>
          <w:rFonts w:ascii="Times New Roman" w:hAnsi="Times New Roman"/>
          <w:sz w:val="28"/>
          <w:szCs w:val="28"/>
        </w:rPr>
        <w:t xml:space="preserve">расположенном  по  адресу: </w:t>
      </w:r>
      <w:r>
        <w:rPr>
          <w:rFonts w:ascii="Times New Roman" w:hAnsi="Times New Roman"/>
          <w:b/>
          <w:sz w:val="28"/>
          <w:szCs w:val="28"/>
          <w:u w:val="single"/>
        </w:rPr>
        <w:t xml:space="preserve">____________________________________________ </w:t>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Имеет земельный участок площадью </w:t>
      </w:r>
      <w:r>
        <w:rPr>
          <w:rFonts w:ascii="Times New Roman" w:hAnsi="Times New Roman"/>
          <w:b/>
          <w:sz w:val="28"/>
          <w:szCs w:val="28"/>
          <w:u w:val="single"/>
        </w:rPr>
        <w:t>_________</w:t>
      </w:r>
      <w:r>
        <w:rPr>
          <w:rFonts w:ascii="Times New Roman" w:hAnsi="Times New Roman"/>
          <w:sz w:val="28"/>
          <w:szCs w:val="28"/>
        </w:rPr>
        <w:t xml:space="preserve"> га.в</w:t>
      </w:r>
      <w:r>
        <w:rPr>
          <w:rFonts w:ascii="Times New Roman" w:hAnsi="Times New Roman"/>
          <w:b/>
          <w:sz w:val="28"/>
          <w:szCs w:val="28"/>
          <w:u w:val="single"/>
        </w:rPr>
        <w:t>______</w:t>
      </w:r>
      <w:r>
        <w:rPr>
          <w:rFonts w:ascii="Times New Roman" w:hAnsi="Times New Roman"/>
          <w:sz w:val="28"/>
          <w:szCs w:val="28"/>
        </w:rPr>
        <w:t xml:space="preserve"> году выращивается</w:t>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Основание: похозяйственная  книга  № </w:t>
      </w:r>
      <w:r>
        <w:rPr>
          <w:rFonts w:ascii="Times New Roman" w:hAnsi="Times New Roman"/>
          <w:b/>
          <w:sz w:val="28"/>
          <w:szCs w:val="28"/>
          <w:u w:val="single"/>
        </w:rPr>
        <w:t>_______</w:t>
      </w:r>
    </w:p>
    <w:p>
      <w:pPr>
        <w:pStyle w:val="Normal"/>
        <w:spacing w:lineRule="auto" w:line="240" w:before="0" w:after="0"/>
        <w:rPr>
          <w:rFonts w:ascii="Times New Roman" w:hAnsi="Times New Roman"/>
          <w:b/>
          <w:b/>
          <w:sz w:val="28"/>
          <w:szCs w:val="28"/>
          <w:u w:val="single"/>
        </w:rPr>
      </w:pPr>
      <w:r>
        <w:rPr>
          <w:rFonts w:ascii="Times New Roman" w:hAnsi="Times New Roman"/>
          <w:sz w:val="28"/>
          <w:szCs w:val="28"/>
        </w:rPr>
        <w:t xml:space="preserve">Лицевой счет: №  </w:t>
      </w:r>
      <w:r>
        <w:rPr>
          <w:rFonts w:ascii="Times New Roman" w:hAnsi="Times New Roman"/>
          <w:b/>
          <w:sz w:val="28"/>
          <w:szCs w:val="28"/>
          <w:u w:val="single"/>
        </w:rPr>
        <w:t>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         _______________    ________________</w:t>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lang w:eastAsia="en-US"/>
        </w:rPr>
        <w:t xml:space="preserve">          </w:t>
      </w:r>
      <w:r>
        <w:rPr>
          <w:rFonts w:eastAsia="Calibri" w:ascii="Times New Roman" w:hAnsi="Times New Roman"/>
          <w:lang w:eastAsia="en-US"/>
        </w:rPr>
        <w:t>(должность)                                                                      (подпись)                            ( Ф.И.О)</w:t>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3</w:t>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rPr>
          <w:rFonts w:ascii="Times New Roman" w:hAnsi="Times New Roman" w:eastAsia="Calibri"/>
          <w:sz w:val="28"/>
          <w:szCs w:val="28"/>
          <w:lang w:eastAsia="en-US"/>
        </w:rPr>
      </w:pPr>
      <w:r>
        <w:rPr>
          <w:rFonts w:ascii="Times New Roman" w:hAnsi="Times New Roman"/>
          <w:sz w:val="24"/>
          <w:szCs w:val="24"/>
        </w:rPr>
        <w:t> </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Выписка</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из похозяйственной книги о наличии у гражданина права</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на земельный участок</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(выдается в целях государственной регистрации прав</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на земельный участок, предоставленный гражданину для ведения</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личного подсобного хозяйства)</w:t>
      </w:r>
    </w:p>
    <w:p>
      <w:pPr>
        <w:pStyle w:val="Normal"/>
        <w:spacing w:lineRule="auto" w:line="240" w:before="0" w:after="0"/>
        <w:jc w:val="both"/>
        <w:rPr>
          <w:rFonts w:ascii="Times New Roman" w:hAnsi="Times New Roman" w:eastAsia="Calibri"/>
          <w:sz w:val="28"/>
          <w:szCs w:val="28"/>
          <w:u w:val="single"/>
          <w:lang w:eastAsia="en-US"/>
        </w:rPr>
      </w:pPr>
      <w:r>
        <w:rPr>
          <w:rFonts w:eastAsia="Calibri" w:ascii="Times New Roman" w:hAnsi="Times New Roman"/>
          <w:sz w:val="28"/>
          <w:szCs w:val="28"/>
          <w:u w:val="single"/>
          <w:lang w:eastAsia="en-US"/>
        </w:rPr>
        <w:t xml:space="preserve">  </w:t>
      </w:r>
      <w:r>
        <w:rPr>
          <w:rFonts w:eastAsia="Calibri" w:ascii="Times New Roman" w:hAnsi="Times New Roman"/>
          <w:sz w:val="28"/>
          <w:szCs w:val="28"/>
          <w:lang w:eastAsia="en-US"/>
        </w:rPr>
        <w:t>_______                                                                                        ______________</w:t>
      </w:r>
    </w:p>
    <w:p>
      <w:pPr>
        <w:pStyle w:val="Normal"/>
        <w:spacing w:lineRule="auto" w:line="240" w:before="0" w:after="0"/>
        <w:jc w:val="both"/>
        <w:rPr>
          <w:rFonts w:ascii="Times New Roman" w:hAnsi="Times New Roman" w:eastAsia="Calibri"/>
          <w:lang w:eastAsia="en-US"/>
        </w:rPr>
      </w:pPr>
      <w:r>
        <w:rPr>
          <w:rFonts w:eastAsia="Calibri" w:ascii="Times New Roman" w:hAnsi="Times New Roman"/>
          <w:lang w:eastAsia="en-US"/>
        </w:rPr>
        <w:t>(место выдачи)                                                                                                                     (дата выдачи)</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Настоящая  выписка  из  похозяйственной  книги подтверждает, что гражданке</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____________ ______________________________________________________</w:t>
      </w:r>
    </w:p>
    <w:p>
      <w:pPr>
        <w:pStyle w:val="Normal"/>
        <w:spacing w:lineRule="auto" w:line="240" w:before="0" w:after="0"/>
        <w:jc w:val="both"/>
        <w:rPr>
          <w:rFonts w:ascii="Times New Roman" w:hAnsi="Times New Roman" w:eastAsia="Calibri"/>
          <w:lang w:eastAsia="en-US"/>
        </w:rPr>
      </w:pPr>
      <w:r>
        <w:rPr>
          <w:rFonts w:eastAsia="Calibri" w:ascii="Times New Roman" w:hAnsi="Times New Roman"/>
          <w:lang w:eastAsia="en-US"/>
        </w:rPr>
        <w:t xml:space="preserve">                       </w:t>
      </w:r>
      <w:r>
        <w:rPr>
          <w:rFonts w:eastAsia="Calibri" w:ascii="Times New Roman" w:hAnsi="Times New Roman"/>
          <w:lang w:eastAsia="en-US"/>
        </w:rPr>
        <w:t>(фамилия, имя, отчество (последнее - при наличии) полностью)</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(вид документа, удостоверяющего личность</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(серия, номер)</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sz w:val="24"/>
          <w:lang w:eastAsia="en-US"/>
        </w:rPr>
        <w:t xml:space="preserve"> </w:t>
      </w:r>
      <w:r>
        <w:rPr>
          <w:rFonts w:eastAsia="Calibri" w:ascii="Times New Roman" w:hAnsi="Times New Roman"/>
          <w:sz w:val="24"/>
          <w:lang w:eastAsia="en-US"/>
        </w:rPr>
        <w:t>(</w:t>
      </w:r>
      <w:r>
        <w:rPr>
          <w:rFonts w:eastAsia="Calibri" w:ascii="Times New Roman" w:hAnsi="Times New Roman"/>
          <w:lang w:eastAsia="en-US"/>
        </w:rPr>
        <w:t>наименование органа, выдавшего документ, удостоверяющий личность)</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проживающему по адресу:</w:t>
      </w:r>
    </w:p>
    <w:p>
      <w:pPr>
        <w:pStyle w:val="Normal"/>
        <w:spacing w:lineRule="auto" w:line="240" w:before="0" w:after="0"/>
        <w:jc w:val="both"/>
        <w:rPr>
          <w:rFonts w:ascii="Times New Roman" w:hAnsi="Times New Roman" w:eastAsia="Calibri"/>
          <w:sz w:val="24"/>
          <w:lang w:eastAsia="en-US"/>
        </w:rPr>
      </w:pPr>
      <w:r>
        <w:rPr>
          <w:rFonts w:eastAsia="Calibri" w:ascii="Times New Roman" w:hAnsi="Times New Roman"/>
          <w:sz w:val="28"/>
          <w:szCs w:val="28"/>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sz w:val="24"/>
          <w:lang w:eastAsia="en-US"/>
        </w:rPr>
        <w:t>(</w:t>
      </w:r>
      <w:r>
        <w:rPr>
          <w:rFonts w:eastAsia="Calibri" w:ascii="Times New Roman" w:hAnsi="Times New Roman"/>
          <w:lang w:eastAsia="en-US"/>
        </w:rPr>
        <w:t>адрес постоянного места жительства или преимущественного пребывания)</w:t>
      </w:r>
    </w:p>
    <w:p>
      <w:pPr>
        <w:pStyle w:val="Normal"/>
        <w:spacing w:lineRule="auto" w:line="240" w:before="0" w:after="0"/>
        <w:jc w:val="both"/>
        <w:rPr>
          <w:rFonts w:ascii="Times New Roman" w:hAnsi="Times New Roman" w:eastAsia="Calibri"/>
          <w:sz w:val="28"/>
          <w:szCs w:val="28"/>
          <w:u w:val="single"/>
          <w:lang w:eastAsia="en-US"/>
        </w:rPr>
      </w:pPr>
      <w:r>
        <w:rPr>
          <w:rFonts w:eastAsia="Calibri" w:ascii="Times New Roman" w:hAnsi="Times New Roman"/>
          <w:sz w:val="28"/>
          <w:szCs w:val="28"/>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(вид права, на котором гражданину принадлежит земельный участок)</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(реквизиты похозяйственной книги: номер, дата начала и окончания ведения</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книги, наименование органа, осуществлявшего ведение похозяйственной книги)</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(реквизиты документа, на основании которого в похозяйственную книгу</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внесена запись о наличии у гражданина права на земельный участок</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(указывается при наличии сведений в похозяйственной книге)</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sz w:val="28"/>
          <w:szCs w:val="28"/>
          <w:lang w:eastAsia="en-US"/>
        </w:rPr>
        <w:t>______________                   ___________                           _________________</w:t>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lang w:eastAsia="en-US"/>
        </w:rPr>
        <w:t>(должность</w:t>
      </w:r>
      <w:r>
        <w:rPr>
          <w:rFonts w:eastAsia="Calibri" w:ascii="Times New Roman" w:hAnsi="Times New Roman"/>
          <w:sz w:val="28"/>
          <w:szCs w:val="28"/>
          <w:lang w:eastAsia="en-US"/>
        </w:rPr>
        <w:t xml:space="preserve">)                                 </w:t>
      </w:r>
      <w:r>
        <w:rPr>
          <w:rFonts w:eastAsia="Calibri" w:ascii="Times New Roman" w:hAnsi="Times New Roman"/>
          <w:lang w:eastAsia="en-US"/>
        </w:rPr>
        <w:t>(подпись)                                                 ( Ф.И.О)</w:t>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ПРИЛОЖЕНИЕ № 4</w:t>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exact" w:line="275" w:before="0" w:after="120"/>
        <w:ind w:left="110" w:hanging="0"/>
        <w:jc w:val="center"/>
        <w:rPr>
          <w:rFonts w:ascii="Times New Roman" w:hAnsi="Times New Roman" w:eastAsia="Calibri"/>
          <w:sz w:val="24"/>
          <w:szCs w:val="28"/>
        </w:rPr>
      </w:pPr>
      <w:r>
        <w:rPr>
          <w:rFonts w:eastAsia="Calibri" w:ascii="Times New Roman" w:hAnsi="Times New Roman"/>
          <w:sz w:val="24"/>
          <w:szCs w:val="28"/>
        </w:rPr>
        <w:t xml:space="preserve"> </w:t>
      </w:r>
      <w:r>
        <w:rPr>
          <w:rFonts w:eastAsia="Calibri" w:ascii="Times New Roman" w:hAnsi="Times New Roman"/>
          <w:sz w:val="24"/>
          <w:szCs w:val="28"/>
        </w:rPr>
        <w:t>(о наличии личного подсобного хозяйства)</w:t>
      </w:r>
    </w:p>
    <w:p>
      <w:pPr>
        <w:pStyle w:val="Normal"/>
        <w:spacing w:lineRule="auto" w:line="240" w:before="2" w:after="120"/>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
                <wp:simplePos x="0" y="0"/>
                <wp:positionH relativeFrom="column">
                  <wp:posOffset>607695</wp:posOffset>
                </wp:positionH>
                <wp:positionV relativeFrom="paragraph">
                  <wp:posOffset>196850</wp:posOffset>
                </wp:positionV>
                <wp:extent cx="4059555" cy="3175"/>
                <wp:effectExtent l="0" t="0" r="0" b="0"/>
                <wp:wrapNone/>
                <wp:docPr id="1" name="Прямая соединительная линия 6"/>
                <a:graphic xmlns:a="http://schemas.openxmlformats.org/drawingml/2006/main">
                  <a:graphicData uri="http://schemas.microsoft.com/office/word/2010/wordprocessingShape">
                    <wps:wsp>
                      <wps:cNvSpPr/>
                      <wps:spPr>
                        <a:xfrm>
                          <a:off x="0" y="0"/>
                          <a:ext cx="40590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7.85pt,15.5pt" to="367.4pt,15.5pt" ID="Прямая соединительная линия 6"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spacing w:lineRule="auto" w:line="24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3">
                <wp:simplePos x="0" y="0"/>
                <wp:positionH relativeFrom="column">
                  <wp:posOffset>5055870</wp:posOffset>
                </wp:positionH>
                <wp:positionV relativeFrom="paragraph">
                  <wp:posOffset>392430</wp:posOffset>
                </wp:positionV>
                <wp:extent cx="938530" cy="3175"/>
                <wp:effectExtent l="0" t="0" r="0" b="0"/>
                <wp:wrapNone/>
                <wp:docPr id="2" name="Прямая соединительная линия 8"/>
                <a:graphic xmlns:a="http://schemas.openxmlformats.org/drawingml/2006/main">
                  <a:graphicData uri="http://schemas.microsoft.com/office/word/2010/wordprocessingShape">
                    <wps:wsp>
                      <wps:cNvSpPr/>
                      <wps:spPr>
                        <a:xfrm>
                          <a:off x="0" y="0"/>
                          <a:ext cx="9378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8.1pt,30.9pt" to="471.9pt,30.9pt" ID="Прямая соединительная линия 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4">
                <wp:simplePos x="0" y="0"/>
                <wp:positionH relativeFrom="column">
                  <wp:posOffset>4655820</wp:posOffset>
                </wp:positionH>
                <wp:positionV relativeFrom="paragraph">
                  <wp:posOffset>201930</wp:posOffset>
                </wp:positionV>
                <wp:extent cx="1219200" cy="3175"/>
                <wp:effectExtent l="0" t="0" r="0" b="0"/>
                <wp:wrapNone/>
                <wp:docPr id="3" name="Прямая соединительная линия 7"/>
                <a:graphic xmlns:a="http://schemas.openxmlformats.org/drawingml/2006/main">
                  <a:graphicData uri="http://schemas.microsoft.com/office/word/2010/wordprocessingShape">
                    <wps:wsp>
                      <wps:cNvSpPr/>
                      <wps:spPr>
                        <a:xfrm>
                          <a:off x="0" y="0"/>
                          <a:ext cx="1218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6.6pt,15.9pt" to="462.5pt,15.9pt" ID="Прямая соединительная линия 7"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br/>
        <w:t xml:space="preserve">кем: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7274" w:leader="none"/>
          <w:tab w:val="left" w:pos="9384" w:leader="none"/>
        </w:tabs>
        <w:spacing w:lineRule="auto" w:line="235" w:before="0" w:after="120"/>
        <w:ind w:right="262" w:hanging="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5">
                <wp:simplePos x="0" y="0"/>
                <wp:positionH relativeFrom="column">
                  <wp:posOffset>1664970</wp:posOffset>
                </wp:positionH>
                <wp:positionV relativeFrom="paragraph">
                  <wp:posOffset>394970</wp:posOffset>
                </wp:positionV>
                <wp:extent cx="3317875" cy="3175"/>
                <wp:effectExtent l="0" t="0" r="0" b="0"/>
                <wp:wrapNone/>
                <wp:docPr id="4" name="Прямая соединительная линия 9"/>
                <a:graphic xmlns:a="http://schemas.openxmlformats.org/drawingml/2006/main">
                  <a:graphicData uri="http://schemas.microsoft.com/office/word/2010/wordprocessingShape">
                    <wps:wsp>
                      <wps:cNvSpPr/>
                      <wps:spPr>
                        <a:xfrm>
                          <a:off x="0" y="0"/>
                          <a:ext cx="331740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1.1pt,31.05pt" to="392.25pt,31.2pt" ID="Прямая соединительная линия 9" stroked="t" style="position:absolute">
                <v:stroke color="black" weight="6480" joinstyle="miter" endcap="flat"/>
                <v:fill o:detectmouseclick="t" on="false"/>
              </v:line>
            </w:pict>
          </mc:Fallback>
        </mc:AlternateContent>
      </w:r>
      <w:r>
        <w:rPr>
          <w:rFonts w:eastAsia="Calibri" w:ascii="Times New Roman" w:hAnsi="Times New Roman"/>
          <w:spacing w:val="10"/>
          <w:sz w:val="28"/>
          <w:szCs w:val="28"/>
        </w:rPr>
        <w:t xml:space="preserve">В </w:t>
      </w:r>
      <w:r>
        <w:rPr>
          <w:rFonts w:eastAsia="Calibri" w:ascii="Times New Roman" w:hAnsi="Times New Roman"/>
          <w:spacing w:val="-3"/>
          <w:sz w:val="28"/>
          <w:szCs w:val="28"/>
        </w:rPr>
        <w:t xml:space="preserve">том, </w:t>
      </w:r>
      <w:r>
        <w:rPr>
          <w:rFonts w:eastAsia="Calibri" w:ascii="Times New Roman" w:hAnsi="Times New Roman"/>
          <w:spacing w:val="-4"/>
          <w:sz w:val="28"/>
          <w:szCs w:val="28"/>
        </w:rPr>
        <w:t xml:space="preserve">что </w:t>
      </w:r>
      <w:r>
        <w:rPr>
          <w:rFonts w:eastAsia="Calibri" w:ascii="Times New Roman" w:hAnsi="Times New Roman"/>
          <w:sz w:val="28"/>
          <w:szCs w:val="28"/>
        </w:rPr>
        <w:t xml:space="preserve">он(она) имеет в наличие личное подсобное </w:t>
      </w:r>
      <w:r>
        <w:rPr>
          <w:rFonts w:eastAsia="Calibri" w:ascii="Times New Roman" w:hAnsi="Times New Roman"/>
          <w:spacing w:val="-3"/>
          <w:sz w:val="28"/>
          <w:szCs w:val="28"/>
        </w:rPr>
        <w:t xml:space="preserve">хозяйство </w:t>
      </w:r>
      <w:r>
        <w:rPr>
          <w:rFonts w:eastAsia="Calibri" w:ascii="Times New Roman" w:hAnsi="Times New Roman"/>
          <w:sz w:val="28"/>
          <w:szCs w:val="28"/>
        </w:rPr>
        <w:t>площадью</w:t>
      </w:r>
      <w:r>
        <w:rPr>
          <w:rFonts w:eastAsia="Calibri" w:ascii="Times New Roman" w:hAnsi="Times New Roman"/>
          <w:sz w:val="28"/>
          <w:szCs w:val="28"/>
          <w:u w:val="single"/>
        </w:rPr>
        <w:tab/>
      </w:r>
      <w:r>
        <w:rPr>
          <w:rFonts w:eastAsia="Calibri" w:ascii="Times New Roman" w:hAnsi="Times New Roman"/>
          <w:sz w:val="28"/>
          <w:szCs w:val="28"/>
        </w:rPr>
        <w:t xml:space="preserve">га, </w:t>
      </w:r>
      <w:r>
        <w:rPr>
          <w:rFonts w:eastAsia="Calibri" w:ascii="Times New Roman" w:hAnsi="Times New Roman"/>
          <w:spacing w:val="-3"/>
          <w:sz w:val="28"/>
          <w:szCs w:val="28"/>
        </w:rPr>
        <w:t xml:space="preserve">которое </w:t>
      </w:r>
      <w:r>
        <w:rPr>
          <w:rFonts w:eastAsia="Calibri" w:ascii="Times New Roman" w:hAnsi="Times New Roman"/>
          <w:sz w:val="28"/>
          <w:szCs w:val="28"/>
        </w:rPr>
        <w:t>расположено</w: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6">
                <wp:simplePos x="0" y="0"/>
                <wp:positionH relativeFrom="column">
                  <wp:posOffset>0</wp:posOffset>
                </wp:positionH>
                <wp:positionV relativeFrom="paragraph">
                  <wp:posOffset>134620</wp:posOffset>
                </wp:positionV>
                <wp:extent cx="4487545" cy="3175"/>
                <wp:effectExtent l="0" t="0" r="0" b="0"/>
                <wp:wrapNone/>
                <wp:docPr id="5" name="Прямая соединительная линия 10"/>
                <a:graphic xmlns:a="http://schemas.openxmlformats.org/drawingml/2006/main">
                  <a:graphicData uri="http://schemas.microsoft.com/office/word/2010/wordprocessingShape">
                    <wps:wsp>
                      <wps:cNvSpPr/>
                      <wps:spPr>
                        <a:xfrm>
                          <a:off x="0" y="0"/>
                          <a:ext cx="448704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0.55pt" to="353.25pt,10.7pt" ID="Прямая соединительная линия 10" stroked="t" style="position:absolute">
                <v:stroke color="black" weight="6480" joinstyle="miter" endcap="flat"/>
                <v:fill o:detectmouseclick="t" on="false"/>
              </v:line>
            </w:pict>
          </mc:Fallback>
        </mc:AlternateConten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w:t>в</w:t>
      </w:r>
      <w:r>
        <w:rPr>
          <w:rFonts w:eastAsia="Calibri" w:ascii="Times New Roman" w:hAnsi="Times New Roman"/>
          <w:sz w:val="28"/>
          <w:szCs w:val="28"/>
          <w:u w:val="single"/>
        </w:rPr>
        <w:tab/>
      </w:r>
      <w:r>
        <w:rPr>
          <w:rFonts w:eastAsia="Calibri" w:ascii="Times New Roman" w:hAnsi="Times New Roman"/>
          <w:spacing w:val="-3"/>
          <w:sz w:val="28"/>
          <w:szCs w:val="28"/>
        </w:rPr>
        <w:t xml:space="preserve">году </w:t>
      </w:r>
      <w:r>
        <w:rPr>
          <w:rFonts w:eastAsia="Calibri" w:ascii="Times New Roman" w:hAnsi="Times New Roman"/>
          <w:sz w:val="28"/>
          <w:szCs w:val="28"/>
        </w:rPr>
        <w:t xml:space="preserve">на </w:t>
      </w:r>
      <w:r>
        <w:rPr>
          <w:rFonts w:eastAsia="Calibri" w:ascii="Times New Roman" w:hAnsi="Times New Roman"/>
          <w:spacing w:val="-3"/>
          <w:sz w:val="28"/>
          <w:szCs w:val="28"/>
        </w:rPr>
        <w:t xml:space="preserve">указанном участке </w:t>
      </w:r>
      <w:r>
        <w:rPr>
          <w:rFonts w:eastAsia="Calibri" w:ascii="Times New Roman" w:hAnsi="Times New Roman"/>
          <w:sz w:val="28"/>
          <w:szCs w:val="28"/>
        </w:rPr>
        <w:t>выращиваются:</w: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7">
                <wp:simplePos x="0" y="0"/>
                <wp:positionH relativeFrom="column">
                  <wp:posOffset>0</wp:posOffset>
                </wp:positionH>
                <wp:positionV relativeFrom="paragraph">
                  <wp:posOffset>210185</wp:posOffset>
                </wp:positionV>
                <wp:extent cx="4487545" cy="3175"/>
                <wp:effectExtent l="0" t="0" r="0" b="0"/>
                <wp:wrapNone/>
                <wp:docPr id="6" name="Прямая соединительная линия 148"/>
                <a:graphic xmlns:a="http://schemas.openxmlformats.org/drawingml/2006/main">
                  <a:graphicData uri="http://schemas.microsoft.com/office/word/2010/wordprocessingShape">
                    <wps:wsp>
                      <wps:cNvSpPr/>
                      <wps:spPr>
                        <a:xfrm>
                          <a:off x="0" y="0"/>
                          <a:ext cx="448704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6.5pt" to="353.25pt,16.65pt" ID="Прямая соединительная линия 14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8">
                <wp:simplePos x="0" y="0"/>
                <wp:positionH relativeFrom="column">
                  <wp:posOffset>0</wp:posOffset>
                </wp:positionH>
                <wp:positionV relativeFrom="paragraph">
                  <wp:posOffset>471170</wp:posOffset>
                </wp:positionV>
                <wp:extent cx="4487545" cy="3175"/>
                <wp:effectExtent l="0" t="0" r="0" b="0"/>
                <wp:wrapNone/>
                <wp:docPr id="7" name="Прямая соединительная линия 149"/>
                <a:graphic xmlns:a="http://schemas.openxmlformats.org/drawingml/2006/main">
                  <a:graphicData uri="http://schemas.microsoft.com/office/word/2010/wordprocessingShape">
                    <wps:wsp>
                      <wps:cNvSpPr/>
                      <wps:spPr>
                        <a:xfrm>
                          <a:off x="0" y="0"/>
                          <a:ext cx="448704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37.05pt" to="353.25pt,37.2pt" ID="Прямая соединительная линия 149"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9">
                <wp:simplePos x="0" y="0"/>
                <wp:positionH relativeFrom="column">
                  <wp:posOffset>0</wp:posOffset>
                </wp:positionH>
                <wp:positionV relativeFrom="paragraph">
                  <wp:posOffset>746125</wp:posOffset>
                </wp:positionV>
                <wp:extent cx="4487545" cy="3175"/>
                <wp:effectExtent l="0" t="0" r="0" b="0"/>
                <wp:wrapNone/>
                <wp:docPr id="8" name="Прямая соединительная линия 150"/>
                <a:graphic xmlns:a="http://schemas.openxmlformats.org/drawingml/2006/main">
                  <a:graphicData uri="http://schemas.microsoft.com/office/word/2010/wordprocessingShape">
                    <wps:wsp>
                      <wps:cNvSpPr/>
                      <wps:spPr>
                        <a:xfrm>
                          <a:off x="0" y="0"/>
                          <a:ext cx="448704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58.7pt" to="353.25pt,58.85pt" ID="Прямая соединительная линия 150" stroked="t" style="position:absolute">
                <v:stroke color="black" weight="6480" joinstyle="miter" endcap="flat"/>
                <v:fill o:detectmouseclick="t" on="false"/>
              </v:line>
            </w:pict>
          </mc:Fallback>
        </mc:AlternateContent>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8"/>
          <w:szCs w:val="28"/>
        </w:rPr>
      </w:pPr>
      <w:r>
        <w:rPr>
          <w:rFonts w:eastAsia="Calibri" w:ascii="Times New Roman" w:hAnsi="Times New Roman"/>
          <w:sz w:val="28"/>
          <w:szCs w:val="28"/>
        </w:rPr>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8"/>
          <w:szCs w:val="24"/>
        </w:rPr>
      </w:pPr>
      <w:r>
        <w:rPr>
          <w:rFonts w:ascii="Times New Roman" w:hAnsi="Times New Roman"/>
          <w:sz w:val="28"/>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8"/>
          <w:szCs w:val="24"/>
        </w:rPr>
        <w:t xml:space="preserve">Основание: </w:t>
      </w:r>
      <w:r>
        <w:rPr>
          <w:rFonts w:ascii="Times New Roman" w:hAnsi="Times New Roman"/>
          <w:sz w:val="24"/>
          <w:szCs w:val="24"/>
        </w:rPr>
        <w:t>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Arial" w:hAnsi="Arial" w:cs="Arial"/>
          <w:sz w:val="24"/>
          <w:szCs w:val="24"/>
        </w:rPr>
      </w:pPr>
      <w:r>
        <w:rPr>
          <w:rFonts w:ascii="Times New Roman" w:hAnsi="Times New Roman"/>
          <w:sz w:val="28"/>
          <w:szCs w:val="24"/>
        </w:rPr>
        <w:t xml:space="preserve">Справка выдана для представления </w:t>
      </w:r>
      <w:r>
        <w:rPr>
          <w:rFonts w:ascii="Times New Roman" w:hAnsi="Times New Roman"/>
          <w:sz w:val="24"/>
          <w:szCs w:val="24"/>
        </w:rPr>
        <w:t>_______________________________________________</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ПРИЛОЖЕНИЕ № 5</w:t>
      </w:r>
    </w:p>
    <w:p>
      <w:pPr>
        <w:pStyle w:val="Normal"/>
        <w:spacing w:lineRule="auto" w:line="240" w:before="0" w:after="0"/>
        <w:ind w:left="5670" w:hanging="0"/>
        <w:jc w:val="both"/>
        <w:rPr>
          <w:rFonts w:ascii="Times New Roman" w:hAnsi="Times New Roman" w:eastAsia="Calibri"/>
          <w:i/>
          <w:i/>
          <w:sz w:val="24"/>
          <w:szCs w:val="24"/>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auto" w:line="240" w:before="0" w:after="0"/>
        <w:ind w:left="2667" w:right="2669" w:hanging="0"/>
        <w:jc w:val="center"/>
        <w:rPr>
          <w:rFonts w:ascii="Times New Roman" w:hAnsi="Times New Roman" w:eastAsia="Calibri"/>
          <w:sz w:val="28"/>
          <w:szCs w:val="28"/>
        </w:rPr>
      </w:pPr>
      <w:r>
        <w:rPr>
          <w:rFonts w:eastAsia="Calibri" w:ascii="Times New Roman" w:hAnsi="Times New Roman"/>
          <w:sz w:val="24"/>
          <w:szCs w:val="28"/>
        </w:rPr>
        <w:t>(о наличии приусадебного участка)</w:t>
      </w:r>
    </w:p>
    <w:p>
      <w:pPr>
        <w:pStyle w:val="Normal"/>
        <w:spacing w:lineRule="auto" w:line="240" w:before="1"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0">
                <wp:simplePos x="0" y="0"/>
                <wp:positionH relativeFrom="column">
                  <wp:posOffset>617220</wp:posOffset>
                </wp:positionH>
                <wp:positionV relativeFrom="paragraph">
                  <wp:posOffset>208915</wp:posOffset>
                </wp:positionV>
                <wp:extent cx="4046220" cy="3175"/>
                <wp:effectExtent l="0" t="0" r="0" b="0"/>
                <wp:wrapNone/>
                <wp:docPr id="9" name="Прямая соединительная линия 29"/>
                <a:graphic xmlns:a="http://schemas.openxmlformats.org/drawingml/2006/main">
                  <a:graphicData uri="http://schemas.microsoft.com/office/word/2010/wordprocessingShape">
                    <wps:wsp>
                      <wps:cNvSpPr/>
                      <wps:spPr>
                        <a:xfrm>
                          <a:off x="0" y="0"/>
                          <a:ext cx="40456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45pt" to="367.1pt,16.45pt" ID="Прямая соединительная линия 29"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1">
                <wp:simplePos x="0" y="0"/>
                <wp:positionH relativeFrom="column">
                  <wp:posOffset>4617085</wp:posOffset>
                </wp:positionH>
                <wp:positionV relativeFrom="paragraph">
                  <wp:posOffset>204470</wp:posOffset>
                </wp:positionV>
                <wp:extent cx="1238885" cy="3175"/>
                <wp:effectExtent l="0" t="0" r="0" b="0"/>
                <wp:wrapNone/>
                <wp:docPr id="10" name="Прямая соединительная линия 30"/>
                <a:graphic xmlns:a="http://schemas.openxmlformats.org/drawingml/2006/main">
                  <a:graphicData uri="http://schemas.microsoft.com/office/word/2010/wordprocessingShape">
                    <wps:wsp>
                      <wps:cNvSpPr/>
                      <wps:spPr>
                        <a:xfrm>
                          <a:off x="0" y="0"/>
                          <a:ext cx="12384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6.1pt" to="461pt,16.1pt" ID="Прямая соединительная линия 3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24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2">
                <wp:simplePos x="0" y="0"/>
                <wp:positionH relativeFrom="column">
                  <wp:posOffset>5027295</wp:posOffset>
                </wp:positionH>
                <wp:positionV relativeFrom="paragraph">
                  <wp:posOffset>189865</wp:posOffset>
                </wp:positionV>
                <wp:extent cx="951865" cy="3175"/>
                <wp:effectExtent l="0" t="0" r="0" b="0"/>
                <wp:wrapNone/>
                <wp:docPr id="11" name="Прямая соединительная линия 32"/>
                <a:graphic xmlns:a="http://schemas.openxmlformats.org/drawingml/2006/main">
                  <a:graphicData uri="http://schemas.microsoft.com/office/word/2010/wordprocessingShape">
                    <wps:wsp>
                      <wps:cNvSpPr/>
                      <wps:spPr>
                        <a:xfrm>
                          <a:off x="0" y="0"/>
                          <a:ext cx="951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95pt" to="470.7pt,15pt" ID="Прямая соединительная линия 32"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13">
                <wp:simplePos x="0" y="0"/>
                <wp:positionH relativeFrom="column">
                  <wp:posOffset>2074545</wp:posOffset>
                </wp:positionH>
                <wp:positionV relativeFrom="paragraph">
                  <wp:posOffset>179070</wp:posOffset>
                </wp:positionV>
                <wp:extent cx="3023870" cy="3175"/>
                <wp:effectExtent l="0" t="0" r="0" b="0"/>
                <wp:wrapNone/>
                <wp:docPr id="12" name="Прямая соединительная линия 33"/>
                <a:graphic xmlns:a="http://schemas.openxmlformats.org/drawingml/2006/main">
                  <a:graphicData uri="http://schemas.microsoft.com/office/word/2010/wordprocessingShape">
                    <wps:wsp>
                      <wps:cNvSpPr/>
                      <wps:spPr>
                        <a:xfrm>
                          <a:off x="0" y="0"/>
                          <a:ext cx="302328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05pt" to="401.35pt,14.2pt" ID="Прямая соединительная линия 33"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14">
                <wp:simplePos x="0" y="0"/>
                <wp:positionH relativeFrom="column">
                  <wp:posOffset>0</wp:posOffset>
                </wp:positionH>
                <wp:positionV relativeFrom="paragraph">
                  <wp:posOffset>184150</wp:posOffset>
                </wp:positionV>
                <wp:extent cx="4481195" cy="3175"/>
                <wp:effectExtent l="0" t="0" r="0" b="0"/>
                <wp:wrapNone/>
                <wp:docPr id="13" name="Прямая соединительная линия 34"/>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4.45pt" to="352.75pt,14.6pt" ID="Прямая соединительная линия 34" stroked="t" style="position:absolute">
                <v:stroke color="black" weight="6480" joinstyle="miter" endcap="flat"/>
                <v:fill o:detectmouseclick="t" on="false"/>
              </v:line>
            </w:pict>
          </mc:Fallback>
        </mc:AlternateConten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w:t xml:space="preserve">в том, </w:t>
      </w:r>
      <w:r>
        <w:rPr>
          <w:rFonts w:eastAsia="Calibri" w:ascii="Times New Roman" w:hAnsi="Times New Roman"/>
          <w:spacing w:val="-4"/>
          <w:sz w:val="28"/>
          <w:szCs w:val="28"/>
        </w:rPr>
        <w:t xml:space="preserve">что </w:t>
      </w:r>
      <w:r>
        <w:rPr>
          <w:rFonts w:eastAsia="Calibri" w:ascii="Times New Roman" w:hAnsi="Times New Roman"/>
          <w:sz w:val="28"/>
          <w:szCs w:val="28"/>
        </w:rPr>
        <w:t>он (она) имеет приусадебный участок площадью га.</w:t>
      </w:r>
    </w:p>
    <w:p>
      <w:pPr>
        <w:pStyle w:val="Normal"/>
        <w:tabs>
          <w:tab w:val="left" w:pos="9565" w:leader="none"/>
        </w:tabs>
        <w:spacing w:lineRule="auto" w:line="240" w:before="0" w:after="120"/>
        <w:jc w:val="both"/>
        <w:rPr>
          <w:rFonts w:ascii="Times New Roman" w:hAnsi="Times New Roman" w:eastAsia="Calibri"/>
          <w:sz w:val="28"/>
          <w:szCs w:val="28"/>
        </w:rPr>
      </w:pPr>
      <w:r>
        <w:rPr>
          <w:rFonts w:eastAsia="Calibri" w:ascii="Times New Roman" w:hAnsi="Times New Roman"/>
          <w:sz w:val="28"/>
          <w:szCs w:val="28"/>
        </w:rPr>
        <w:t xml:space="preserve">На приусадебном </w:t>
      </w:r>
      <w:r>
        <w:rPr>
          <w:rFonts w:eastAsia="Calibri" w:ascii="Times New Roman" w:hAnsi="Times New Roman"/>
          <w:spacing w:val="-3"/>
          <w:sz w:val="28"/>
          <w:szCs w:val="28"/>
        </w:rPr>
        <w:t>участке</w:t>
      </w:r>
      <w:r>
        <w:rPr>
          <w:rFonts w:eastAsia="Calibri" w:ascii="Times New Roman" w:hAnsi="Times New Roman"/>
          <w:sz w:val="28"/>
          <w:szCs w:val="28"/>
        </w:rPr>
        <w:t xml:space="preserve"> выращивается:_____________________________________</w:t>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8"/>
          <w:szCs w:val="28"/>
        </w:rPr>
      </w:pPr>
      <w:r>
        <w:rPr>
          <w:rFonts w:eastAsia="Calibri" w:ascii="Times New Roman" w:hAnsi="Times New Roman"/>
          <w:sz w:val="28"/>
          <w:szCs w:val="28"/>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5">
                <wp:simplePos x="0" y="0"/>
                <wp:positionH relativeFrom="column">
                  <wp:posOffset>2788920</wp:posOffset>
                </wp:positionH>
                <wp:positionV relativeFrom="paragraph">
                  <wp:posOffset>196215</wp:posOffset>
                </wp:positionV>
                <wp:extent cx="2522220" cy="3175"/>
                <wp:effectExtent l="0" t="0" r="0" b="0"/>
                <wp:wrapNone/>
                <wp:docPr id="14" name="Прямая соединительная линия 35"/>
                <a:graphic xmlns:a="http://schemas.openxmlformats.org/drawingml/2006/main">
                  <a:graphicData uri="http://schemas.microsoft.com/office/word/2010/wordprocessingShape">
                    <wps:wsp>
                      <wps:cNvSpPr/>
                      <wps:spPr>
                        <a:xfrm flipV="1">
                          <a:off x="0" y="0"/>
                          <a:ext cx="25214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4pt" to="418.1pt,15.45pt" ID="Прямая соединительная линия 35" stroked="t" style="position:absolute;flip:y">
                <v:stroke color="black" weight="6480" joinstyle="miter" endcap="flat"/>
                <v:fill o:detectmouseclick="t" on="false"/>
              </v:line>
            </w:pict>
          </mc:Fallback>
        </mc:AlternateContent>
      </w:r>
      <w:r>
        <w:rPr>
          <w:rFonts w:eastAsia="Calibri" w:ascii="Times New Roman" w:hAnsi="Times New Roman"/>
          <w:sz w:val="28"/>
          <w:szCs w:val="28"/>
        </w:rPr>
        <w:t xml:space="preserve">Справка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52"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right="-1" w:hanging="0"/>
        <w:rPr>
          <w:rFonts w:ascii="Times New Roman" w:hAnsi="Times New Roman"/>
          <w:sz w:val="24"/>
          <w:szCs w:val="24"/>
          <w:lang w:eastAsia="ar-SA"/>
        </w:rPr>
      </w:pPr>
      <w:r>
        <w:rPr>
          <w:rFonts w:ascii="Times New Roman" w:hAnsi="Times New Roman"/>
          <w:sz w:val="24"/>
          <w:szCs w:val="24"/>
          <w:lang w:eastAsia="ar-SA"/>
        </w:rPr>
      </w:r>
      <w:r>
        <w:br w:type="page"/>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6</w:t>
      </w:r>
    </w:p>
    <w:p>
      <w:pPr>
        <w:pStyle w:val="Normal"/>
        <w:spacing w:lineRule="auto" w:line="240" w:before="0" w:after="0"/>
        <w:ind w:left="5670" w:hanging="0"/>
        <w:jc w:val="both"/>
        <w:rPr>
          <w:rFonts w:ascii="Times New Roman" w:hAnsi="Times New Roman"/>
          <w:bCs/>
          <w:sz w:val="28"/>
          <w:szCs w:val="28"/>
          <w:lang w:bidi="ru-RU"/>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auto" w:line="240" w:before="0" w:after="0"/>
        <w:ind w:firstLine="284"/>
        <w:jc w:val="center"/>
        <w:rPr>
          <w:rFonts w:ascii="Times New Roman" w:hAnsi="Times New Roman" w:eastAsia="Calibri"/>
          <w:sz w:val="24"/>
          <w:szCs w:val="28"/>
        </w:rPr>
      </w:pPr>
      <w:r>
        <w:rPr>
          <w:rFonts w:eastAsia="Calibri" w:ascii="Times New Roman" w:hAnsi="Times New Roman"/>
          <w:sz w:val="24"/>
          <w:szCs w:val="28"/>
        </w:rPr>
        <w:t xml:space="preserve"> </w:t>
      </w:r>
      <w:r>
        <w:rPr>
          <w:rFonts w:eastAsia="Calibri" w:ascii="Times New Roman" w:hAnsi="Times New Roman"/>
          <w:sz w:val="24"/>
          <w:szCs w:val="28"/>
        </w:rPr>
        <w:t>(о воспитании детей до достижения восьмилетнего возраста)</w:t>
      </w:r>
    </w:p>
    <w:p>
      <w:pPr>
        <w:pStyle w:val="Normal"/>
        <w:spacing w:lineRule="auto" w:line="240" w:before="11"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6">
                <wp:simplePos x="0" y="0"/>
                <wp:positionH relativeFrom="column">
                  <wp:posOffset>617220</wp:posOffset>
                </wp:positionH>
                <wp:positionV relativeFrom="paragraph">
                  <wp:posOffset>208915</wp:posOffset>
                </wp:positionV>
                <wp:extent cx="4046220" cy="3175"/>
                <wp:effectExtent l="0" t="0" r="0" b="0"/>
                <wp:wrapNone/>
                <wp:docPr id="15" name="Прямая соединительная линия 38"/>
                <a:graphic xmlns:a="http://schemas.openxmlformats.org/drawingml/2006/main">
                  <a:graphicData uri="http://schemas.microsoft.com/office/word/2010/wordprocessingShape">
                    <wps:wsp>
                      <wps:cNvSpPr/>
                      <wps:spPr>
                        <a:xfrm>
                          <a:off x="0" y="0"/>
                          <a:ext cx="40456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45pt" to="367.1pt,16.45pt" ID="Прямая соединительная линия 38"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7">
                <wp:simplePos x="0" y="0"/>
                <wp:positionH relativeFrom="column">
                  <wp:posOffset>4617085</wp:posOffset>
                </wp:positionH>
                <wp:positionV relativeFrom="paragraph">
                  <wp:posOffset>204470</wp:posOffset>
                </wp:positionV>
                <wp:extent cx="1238885" cy="3175"/>
                <wp:effectExtent l="0" t="0" r="0" b="0"/>
                <wp:wrapNone/>
                <wp:docPr id="16" name="Прямая соединительная линия 39"/>
                <a:graphic xmlns:a="http://schemas.openxmlformats.org/drawingml/2006/main">
                  <a:graphicData uri="http://schemas.microsoft.com/office/word/2010/wordprocessingShape">
                    <wps:wsp>
                      <wps:cNvSpPr/>
                      <wps:spPr>
                        <a:xfrm>
                          <a:off x="0" y="0"/>
                          <a:ext cx="12384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6.1pt" to="461pt,16.1pt" ID="Прямая соединительная линия 39"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36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8">
                <wp:simplePos x="0" y="0"/>
                <wp:positionH relativeFrom="column">
                  <wp:posOffset>5027295</wp:posOffset>
                </wp:positionH>
                <wp:positionV relativeFrom="paragraph">
                  <wp:posOffset>189865</wp:posOffset>
                </wp:positionV>
                <wp:extent cx="951865" cy="3175"/>
                <wp:effectExtent l="0" t="0" r="0" b="0"/>
                <wp:wrapNone/>
                <wp:docPr id="17" name="Прямая соединительная линия 40"/>
                <a:graphic xmlns:a="http://schemas.openxmlformats.org/drawingml/2006/main">
                  <a:graphicData uri="http://schemas.microsoft.com/office/word/2010/wordprocessingShape">
                    <wps:wsp>
                      <wps:cNvSpPr/>
                      <wps:spPr>
                        <a:xfrm>
                          <a:off x="0" y="0"/>
                          <a:ext cx="951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95pt" to="470.7pt,15pt" ID="Прямая соединительная линия 4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19">
                <wp:simplePos x="0" y="0"/>
                <wp:positionH relativeFrom="column">
                  <wp:posOffset>2074545</wp:posOffset>
                </wp:positionH>
                <wp:positionV relativeFrom="paragraph">
                  <wp:posOffset>179070</wp:posOffset>
                </wp:positionV>
                <wp:extent cx="3023870" cy="3175"/>
                <wp:effectExtent l="0" t="0" r="0" b="0"/>
                <wp:wrapNone/>
                <wp:docPr id="18" name="Прямая соединительная линия 41"/>
                <a:graphic xmlns:a="http://schemas.openxmlformats.org/drawingml/2006/main">
                  <a:graphicData uri="http://schemas.microsoft.com/office/word/2010/wordprocessingShape">
                    <wps:wsp>
                      <wps:cNvSpPr/>
                      <wps:spPr>
                        <a:xfrm>
                          <a:off x="0" y="0"/>
                          <a:ext cx="302328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05pt" to="401.35pt,14.2pt" ID="Прямая соединительная линия 41"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20">
                <wp:simplePos x="0" y="0"/>
                <wp:positionH relativeFrom="column">
                  <wp:posOffset>0</wp:posOffset>
                </wp:positionH>
                <wp:positionV relativeFrom="paragraph">
                  <wp:posOffset>184150</wp:posOffset>
                </wp:positionV>
                <wp:extent cx="4481195" cy="3175"/>
                <wp:effectExtent l="0" t="0" r="0" b="0"/>
                <wp:wrapNone/>
                <wp:docPr id="19" name="Прямая соединительная линия 42"/>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4.45pt" to="352.75pt,14.6pt" ID="Прямая соединительная линия 42" stroked="t" style="position:absolute">
                <v:stroke color="black" weight="6480" joinstyle="miter" endcap="flat"/>
                <v:fill o:detectmouseclick="t" on="false"/>
              </v:line>
            </w:pict>
          </mc:Fallback>
        </mc:AlternateContent>
      </w:r>
    </w:p>
    <w:p>
      <w:pPr>
        <w:pStyle w:val="Normal"/>
        <w:spacing w:lineRule="auto" w:line="240" w:before="0" w:after="120"/>
        <w:rPr>
          <w:rFonts w:ascii="Times New Roman" w:hAnsi="Times New Roman" w:eastAsia="Calibri"/>
          <w:sz w:val="28"/>
          <w:szCs w:val="28"/>
        </w:rPr>
      </w:pPr>
      <w:r>
        <w:rPr>
          <w:rFonts w:eastAsia="Calibri" w:ascii="Times New Roman" w:hAnsi="Times New Roman"/>
          <w:sz w:val="28"/>
          <w:szCs w:val="28"/>
        </w:rPr>
        <w:t>В том, что она родила и воспитала до восьмилетнего возраста:</w:t>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21">
                <wp:simplePos x="0" y="0"/>
                <wp:positionH relativeFrom="column">
                  <wp:posOffset>0</wp:posOffset>
                </wp:positionH>
                <wp:positionV relativeFrom="paragraph">
                  <wp:posOffset>206375</wp:posOffset>
                </wp:positionV>
                <wp:extent cx="4481195" cy="3175"/>
                <wp:effectExtent l="0" t="0" r="0" b="0"/>
                <wp:wrapNone/>
                <wp:docPr id="20" name="Прямая соединительная линия 43"/>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6.2pt" to="352.75pt,16.35pt" ID="Прямая соединительная линия 43"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2">
                <wp:simplePos x="0" y="0"/>
                <wp:positionH relativeFrom="column">
                  <wp:posOffset>0</wp:posOffset>
                </wp:positionH>
                <wp:positionV relativeFrom="paragraph">
                  <wp:posOffset>478155</wp:posOffset>
                </wp:positionV>
                <wp:extent cx="4481195" cy="3175"/>
                <wp:effectExtent l="0" t="0" r="0" b="0"/>
                <wp:wrapNone/>
                <wp:docPr id="21" name="Прямая соединительная линия 44"/>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37.6pt" to="352.75pt,37.75pt" ID="Прямая соединительная линия 44"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3">
                <wp:simplePos x="0" y="0"/>
                <wp:positionH relativeFrom="column">
                  <wp:posOffset>0</wp:posOffset>
                </wp:positionH>
                <wp:positionV relativeFrom="paragraph">
                  <wp:posOffset>759460</wp:posOffset>
                </wp:positionV>
                <wp:extent cx="4481195" cy="3175"/>
                <wp:effectExtent l="0" t="0" r="0" b="0"/>
                <wp:wrapNone/>
                <wp:docPr id="22" name="Прямая соединительная линия 45"/>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59.75pt" to="352.75pt,59.9pt" ID="Прямая соединительная линия 45"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4">
                <wp:simplePos x="0" y="0"/>
                <wp:positionH relativeFrom="column">
                  <wp:posOffset>0</wp:posOffset>
                </wp:positionH>
                <wp:positionV relativeFrom="paragraph">
                  <wp:posOffset>1031240</wp:posOffset>
                </wp:positionV>
                <wp:extent cx="4481195" cy="3175"/>
                <wp:effectExtent l="0" t="0" r="0" b="0"/>
                <wp:wrapNone/>
                <wp:docPr id="23" name="Прямая соединительная линия 46"/>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81.15pt" to="352.75pt,81.3pt" ID="Прямая соединительная линия 46"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5">
                <wp:simplePos x="0" y="0"/>
                <wp:positionH relativeFrom="column">
                  <wp:posOffset>0</wp:posOffset>
                </wp:positionH>
                <wp:positionV relativeFrom="paragraph">
                  <wp:posOffset>1312545</wp:posOffset>
                </wp:positionV>
                <wp:extent cx="4481195" cy="3175"/>
                <wp:effectExtent l="0" t="0" r="0" b="0"/>
                <wp:wrapNone/>
                <wp:docPr id="24" name="Прямая соединительная линия 47"/>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03.3pt" to="352.75pt,103.45pt" ID="Прямая соединительная линия 47"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6">
                <wp:simplePos x="0" y="0"/>
                <wp:positionH relativeFrom="column">
                  <wp:posOffset>0</wp:posOffset>
                </wp:positionH>
                <wp:positionV relativeFrom="paragraph">
                  <wp:posOffset>1584325</wp:posOffset>
                </wp:positionV>
                <wp:extent cx="4481195" cy="3175"/>
                <wp:effectExtent l="0" t="0" r="0" b="0"/>
                <wp:wrapNone/>
                <wp:docPr id="25" name="Прямая соединительная линия 48"/>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24.7pt" to="352.75pt,124.85pt" ID="Прямая соединительная линия 48" stroked="t" style="position:absolute">
                <v:stroke color="black" weight="6480" joinstyle="miter" endcap="flat"/>
                <v:fill o:detectmouseclick="t" on="false"/>
              </v:line>
            </w:pict>
          </mc:Fallback>
        </mc:AlternateContent>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8"/>
          <w:szCs w:val="28"/>
        </w:rPr>
      </w:pPr>
      <w:r>
        <w:rPr>
          <w:rFonts w:eastAsia="Calibri" w:ascii="Times New Roman" w:hAnsi="Times New Roman"/>
          <w:sz w:val="28"/>
          <w:szCs w:val="28"/>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7">
                <wp:simplePos x="0" y="0"/>
                <wp:positionH relativeFrom="column">
                  <wp:posOffset>2788920</wp:posOffset>
                </wp:positionH>
                <wp:positionV relativeFrom="paragraph">
                  <wp:posOffset>196215</wp:posOffset>
                </wp:positionV>
                <wp:extent cx="2522220" cy="3175"/>
                <wp:effectExtent l="0" t="0" r="0" b="0"/>
                <wp:wrapNone/>
                <wp:docPr id="26" name="Прямая соединительная линия 49"/>
                <a:graphic xmlns:a="http://schemas.openxmlformats.org/drawingml/2006/main">
                  <a:graphicData uri="http://schemas.microsoft.com/office/word/2010/wordprocessingShape">
                    <wps:wsp>
                      <wps:cNvSpPr/>
                      <wps:spPr>
                        <a:xfrm flipV="1">
                          <a:off x="0" y="0"/>
                          <a:ext cx="25214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4pt" to="418.1pt,15.45pt" ID="Прямая соединительная линия 49" stroked="t" style="position:absolute;flip:y">
                <v:stroke color="black" weight="6480" joinstyle="miter" endcap="flat"/>
                <v:fill o:detectmouseclick="t" on="false"/>
              </v:line>
            </w:pict>
          </mc:Fallback>
        </mc:AlternateContent>
      </w:r>
      <w:r>
        <w:rPr>
          <w:rFonts w:eastAsia="Calibri" w:ascii="Times New Roman" w:hAnsi="Times New Roman"/>
          <w:sz w:val="28"/>
          <w:szCs w:val="28"/>
        </w:rPr>
        <w:t xml:space="preserve">Справка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bookmarkStart w:id="16" w:name="_Toc486608792"/>
      <w:bookmarkStart w:id="17" w:name="_Toc4866088001"/>
      <w:bookmarkStart w:id="18" w:name="_Toc486608792"/>
      <w:bookmarkStart w:id="19" w:name="_Toc4866088001"/>
      <w:bookmarkEnd w:id="18"/>
      <w:bookmarkEnd w:id="19"/>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7</w:t>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4962" w:right="-1" w:hanging="0"/>
        <w:jc w:val="right"/>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t>СПРАВКА</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8">
                <wp:simplePos x="0" y="0"/>
                <wp:positionH relativeFrom="column">
                  <wp:posOffset>617220</wp:posOffset>
                </wp:positionH>
                <wp:positionV relativeFrom="paragraph">
                  <wp:posOffset>208915</wp:posOffset>
                </wp:positionV>
                <wp:extent cx="4046220" cy="3175"/>
                <wp:effectExtent l="0" t="0" r="0" b="0"/>
                <wp:wrapNone/>
                <wp:docPr id="27" name="Прямая соединительная линия 69"/>
                <a:graphic xmlns:a="http://schemas.openxmlformats.org/drawingml/2006/main">
                  <a:graphicData uri="http://schemas.microsoft.com/office/word/2010/wordprocessingShape">
                    <wps:wsp>
                      <wps:cNvSpPr/>
                      <wps:spPr>
                        <a:xfrm>
                          <a:off x="0" y="0"/>
                          <a:ext cx="40456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45pt" to="367.1pt,16.45pt" ID="Прямая соединительная линия 69" stroked="t" style="position:absolute">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9">
                <wp:simplePos x="0" y="0"/>
                <wp:positionH relativeFrom="column">
                  <wp:posOffset>4617085</wp:posOffset>
                </wp:positionH>
                <wp:positionV relativeFrom="paragraph">
                  <wp:posOffset>204470</wp:posOffset>
                </wp:positionV>
                <wp:extent cx="1238885" cy="3175"/>
                <wp:effectExtent l="0" t="0" r="0" b="0"/>
                <wp:wrapNone/>
                <wp:docPr id="28" name="Прямая соединительная линия 70"/>
                <a:graphic xmlns:a="http://schemas.openxmlformats.org/drawingml/2006/main">
                  <a:graphicData uri="http://schemas.microsoft.com/office/word/2010/wordprocessingShape">
                    <wps:wsp>
                      <wps:cNvSpPr/>
                      <wps:spPr>
                        <a:xfrm>
                          <a:off x="0" y="0"/>
                          <a:ext cx="12384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6.1pt" to="461pt,16.1pt" ID="Прямая соединительная линия 7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36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30">
                <wp:simplePos x="0" y="0"/>
                <wp:positionH relativeFrom="column">
                  <wp:posOffset>5027295</wp:posOffset>
                </wp:positionH>
                <wp:positionV relativeFrom="paragraph">
                  <wp:posOffset>189865</wp:posOffset>
                </wp:positionV>
                <wp:extent cx="951865" cy="3175"/>
                <wp:effectExtent l="0" t="0" r="0" b="0"/>
                <wp:wrapNone/>
                <wp:docPr id="29" name="Прямая соединительная линия 71"/>
                <a:graphic xmlns:a="http://schemas.openxmlformats.org/drawingml/2006/main">
                  <a:graphicData uri="http://schemas.microsoft.com/office/word/2010/wordprocessingShape">
                    <wps:wsp>
                      <wps:cNvSpPr/>
                      <wps:spPr>
                        <a:xfrm>
                          <a:off x="0" y="0"/>
                          <a:ext cx="95112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4.95pt" to="470.7pt,15pt" ID="Прямая соединительная линия 71"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 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31">
                <wp:simplePos x="0" y="0"/>
                <wp:positionH relativeFrom="column">
                  <wp:posOffset>2074545</wp:posOffset>
                </wp:positionH>
                <wp:positionV relativeFrom="paragraph">
                  <wp:posOffset>179070</wp:posOffset>
                </wp:positionV>
                <wp:extent cx="3023870" cy="3175"/>
                <wp:effectExtent l="0" t="0" r="0" b="0"/>
                <wp:wrapNone/>
                <wp:docPr id="30" name="Прямая соединительная линия 72"/>
                <a:graphic xmlns:a="http://schemas.openxmlformats.org/drawingml/2006/main">
                  <a:graphicData uri="http://schemas.microsoft.com/office/word/2010/wordprocessingShape">
                    <wps:wsp>
                      <wps:cNvSpPr/>
                      <wps:spPr>
                        <a:xfrm>
                          <a:off x="0" y="0"/>
                          <a:ext cx="302328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05pt" to="401.35pt,14.2pt" ID="Прямая соединительная линия 72"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32">
                <wp:simplePos x="0" y="0"/>
                <wp:positionH relativeFrom="column">
                  <wp:posOffset>0</wp:posOffset>
                </wp:positionH>
                <wp:positionV relativeFrom="paragraph">
                  <wp:posOffset>260350</wp:posOffset>
                </wp:positionV>
                <wp:extent cx="4481195" cy="3175"/>
                <wp:effectExtent l="0" t="0" r="0" b="0"/>
                <wp:wrapNone/>
                <wp:docPr id="31" name="Прямая соединительная линия 73"/>
                <a:graphic xmlns:a="http://schemas.openxmlformats.org/drawingml/2006/main">
                  <a:graphicData uri="http://schemas.microsoft.com/office/word/2010/wordprocessingShape">
                    <wps:wsp>
                      <wps:cNvSpPr/>
                      <wps:spPr>
                        <a:xfrm>
                          <a:off x="0" y="0"/>
                          <a:ext cx="44805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20.45pt" to="352.75pt,20.6pt" ID="Прямая соединительная линия 73" stroked="t" style="position:absolute">
                <v:stroke color="black" weight="6480" joinstyle="miter" endcap="flat"/>
                <v:fill o:detectmouseclick="t" on="false"/>
              </v:line>
            </w:pict>
          </mc:Fallback>
        </mc:AlternateContent>
      </w:r>
    </w:p>
    <w:p>
      <w:pPr>
        <w:pStyle w:val="Normal"/>
        <w:spacing w:lineRule="auto" w:line="240" w:before="0" w:after="0"/>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both"/>
        <w:rPr>
          <w:rFonts w:ascii="Times New Roman" w:hAnsi="Times New Roman" w:eastAsia="Calibri"/>
          <w:sz w:val="28"/>
          <w:szCs w:val="28"/>
        </w:rPr>
      </w:pPr>
      <w:r>
        <w:rPr>
          <w:rFonts w:eastAsia="Calibri" w:ascii="Times New Roman"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4"/>
          <w:szCs w:val="24"/>
        </w:rPr>
      </w:pPr>
      <w:r>
        <mc:AlternateContent>
          <mc:Choice Requires="wps">
            <w:drawing>
              <wp:anchor behindDoc="1" distT="0" distB="0" distL="114300" distR="114300" simplePos="0" locked="0" layoutInCell="1" allowOverlap="1" relativeHeight="33">
                <wp:simplePos x="0" y="0"/>
                <wp:positionH relativeFrom="column">
                  <wp:posOffset>893445</wp:posOffset>
                </wp:positionH>
                <wp:positionV relativeFrom="paragraph">
                  <wp:posOffset>207010</wp:posOffset>
                </wp:positionV>
                <wp:extent cx="3872865" cy="3175"/>
                <wp:effectExtent l="0" t="0" r="0" b="0"/>
                <wp:wrapNone/>
                <wp:docPr id="32" name="Прямая соединительная линия 79"/>
                <a:graphic xmlns:a="http://schemas.openxmlformats.org/drawingml/2006/main">
                  <a:graphicData uri="http://schemas.microsoft.com/office/word/2010/wordprocessingShape">
                    <wps:wsp>
                      <wps:cNvSpPr/>
                      <wps:spPr>
                        <a:xfrm>
                          <a:off x="0" y="0"/>
                          <a:ext cx="387216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0.35pt,16.3pt" to="375.2pt,16.3pt" ID="Прямая соединительная линия 79" stroked="t" style="position:absolute">
                <v:stroke color="black" weight="6480" joinstyle="miter" endcap="flat"/>
                <v:fill o:detectmouseclick="t" on="false"/>
              </v:line>
            </w:pict>
          </mc:Fallback>
        </mc:AlternateContent>
      </w:r>
      <w:r>
        <w:rPr>
          <w:rFonts w:ascii="Times New Roman" w:hAnsi="Times New Roman"/>
          <w:sz w:val="28"/>
          <w:szCs w:val="24"/>
        </w:rPr>
        <w:t>Основание:</w:t>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t>Справка выдана для предъявления в: _______________________________________</w:t>
      </w:r>
    </w:p>
    <w:p>
      <w:pPr>
        <w:pStyle w:val="Normal"/>
        <w:spacing w:lineRule="auto" w:line="252"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0"/>
        </w:rPr>
        <w:t>(</w:t>
      </w:r>
      <w:r>
        <w:rPr>
          <w:rFonts w:ascii="Times New Roman" w:hAnsi="Times New Roman"/>
          <w:sz w:val="20"/>
          <w:szCs w:val="20"/>
        </w:rPr>
        <w:t>должность уполномоченного должностного лица)                 (подпись)                                     (расшифровка подписи)</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r>
      <w:r>
        <w:br w:type="page"/>
      </w:r>
    </w:p>
    <w:p>
      <w:pPr>
        <w:pStyle w:val="Normal"/>
        <w:widowControl w:val="false"/>
        <w:spacing w:lineRule="auto" w:line="240" w:before="0" w:after="0"/>
        <w:jc w:val="both"/>
        <w:rPr>
          <w:rFonts w:ascii="Times New Roman" w:hAnsi="Times New Roman"/>
          <w:sz w:val="20"/>
          <w:szCs w:val="20"/>
        </w:rPr>
      </w:pPr>
      <w:bookmarkStart w:id="20" w:name="_Toc4866087921"/>
      <w:bookmarkEnd w:id="20"/>
      <w:r>
        <w:rPr>
          <w:rFonts w:eastAsia="Calibri" w:ascii="Times New Roman" w:hAnsi="Times New Roman"/>
          <w:sz w:val="28"/>
          <w:szCs w:val="28"/>
        </w:rPr>
        <w:t xml:space="preserve">                                                                            </w:t>
      </w:r>
      <w:r>
        <w:rPr>
          <w:rFonts w:ascii="Times New Roman" w:hAnsi="Times New Roman"/>
          <w:sz w:val="28"/>
          <w:szCs w:val="28"/>
          <w:lang w:eastAsia="ar-SA"/>
        </w:rPr>
        <w:t>ПРИЛОЖЕНИЕ № 8</w:t>
      </w:r>
    </w:p>
    <w:p>
      <w:pPr>
        <w:pStyle w:val="Normal"/>
        <w:spacing w:lineRule="auto" w:line="240" w:before="0" w:after="0"/>
        <w:ind w:left="5670" w:hanging="0"/>
        <w:jc w:val="both"/>
        <w:rPr>
          <w:rFonts w:ascii="Times New Roman" w:hAnsi="Times New Roman" w:eastAsia="Calibri"/>
          <w:sz w:val="24"/>
          <w:szCs w:val="24"/>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Кому_______________________________________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наименование заявителя</w:t>
      </w:r>
    </w:p>
    <w:p>
      <w:pPr>
        <w:pStyle w:val="Normal"/>
        <w:spacing w:lineRule="auto" w:line="240" w:before="0" w:after="0"/>
        <w:ind w:left="4956" w:hanging="0"/>
        <w:jc w:val="both"/>
        <w:rPr>
          <w:rFonts w:ascii="Times New Roman" w:hAnsi="Times New Roman" w:eastAsia="Calibri"/>
          <w:sz w:val="20"/>
          <w:szCs w:val="20"/>
        </w:rPr>
      </w:pPr>
      <w:r>
        <w:rPr>
          <w:rFonts w:eastAsia="Calibri" w:ascii="Times New Roman" w:hAnsi="Times New Roman"/>
          <w:sz w:val="20"/>
          <w:szCs w:val="20"/>
        </w:rPr>
        <w:t>____________________________________________________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(для юридических лиц полное наименование организации, ФИО руководителя,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для физических лиц и индивидуальных предпринимателей:  ФИО,</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____________________________________________________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(почтовый индекс, адрес, телефон)</w:t>
      </w:r>
    </w:p>
    <w:p>
      <w:pPr>
        <w:pStyle w:val="Normal"/>
        <w:numPr>
          <w:ilvl w:val="0"/>
          <w:numId w:val="0"/>
        </w:numPr>
        <w:spacing w:lineRule="auto" w:line="240" w:before="0" w:after="0"/>
        <w:jc w:val="both"/>
        <w:outlineLvl w:val="0"/>
        <w:rPr>
          <w:rFonts w:ascii="Times New Roman" w:hAnsi="Times New Roman" w:eastAsia="Calibri"/>
          <w:color w:val="FF0000"/>
          <w:sz w:val="24"/>
          <w:szCs w:val="24"/>
        </w:rPr>
      </w:pPr>
      <w:r>
        <w:rPr>
          <w:rFonts w:eastAsia="Calibri" w:ascii="Times New Roman" w:hAnsi="Times New Roman"/>
          <w:color w:val="FF0000"/>
          <w:sz w:val="24"/>
          <w:szCs w:val="24"/>
        </w:rPr>
      </w:r>
    </w:p>
    <w:p>
      <w:pPr>
        <w:pStyle w:val="Normal"/>
        <w:spacing w:lineRule="auto" w:line="240" w:before="0" w:after="0"/>
        <w:jc w:val="center"/>
        <w:rPr>
          <w:rFonts w:ascii="Times New Roman" w:hAnsi="Times New Roman" w:eastAsia="Calibri"/>
          <w:b/>
          <w:b/>
          <w:sz w:val="28"/>
          <w:szCs w:val="28"/>
        </w:rPr>
      </w:pPr>
      <w:r>
        <w:rPr>
          <w:rFonts w:eastAsia="Calibri" w:ascii="Times New Roman" w:hAnsi="Times New Roman"/>
          <w:b/>
          <w:sz w:val="28"/>
          <w:szCs w:val="28"/>
        </w:rPr>
        <w:t>Решение</w:t>
      </w:r>
    </w:p>
    <w:p>
      <w:pPr>
        <w:pStyle w:val="Normal"/>
        <w:spacing w:lineRule="auto" w:line="240" w:before="0" w:after="0"/>
        <w:jc w:val="center"/>
        <w:rPr>
          <w:rFonts w:ascii="Times New Roman" w:hAnsi="Times New Roman" w:eastAsia="Calibri"/>
          <w:b/>
          <w:b/>
          <w:sz w:val="28"/>
          <w:szCs w:val="28"/>
        </w:rPr>
      </w:pPr>
      <w:r>
        <w:rPr>
          <w:rFonts w:eastAsia="Calibri" w:ascii="Times New Roman" w:hAnsi="Times New Roman"/>
          <w:b/>
          <w:sz w:val="28"/>
          <w:szCs w:val="28"/>
        </w:rPr>
        <w:t>об отказе в предоставлении муниципальной услуги</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jc w:val="both"/>
        <w:rPr>
          <w:rFonts w:ascii="Times New Roman" w:hAnsi="Times New Roman"/>
          <w:sz w:val="24"/>
          <w:szCs w:val="24"/>
        </w:rPr>
      </w:pPr>
      <w:r>
        <w:rPr>
          <w:rFonts w:eastAsia="Calibri" w:ascii="Times New Roman" w:hAnsi="Times New Roman"/>
          <w:sz w:val="24"/>
          <w:szCs w:val="24"/>
        </w:rPr>
        <w:tab/>
      </w:r>
      <w:r>
        <w:rPr>
          <w:rFonts w:ascii="Times New Roman" w:hAnsi="Times New Roman"/>
          <w:sz w:val="24"/>
          <w:szCs w:val="24"/>
        </w:rPr>
        <w:t>Администрацией ______________________________ рассмотрено заявление от  «_____» ___________ 20____ года № 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 xml:space="preserve">В соответствии Административным регламентом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Ковылкинского сельского поселения»</w:t>
      </w:r>
      <w:r>
        <w:rPr>
          <w:rFonts w:ascii="Times New Roman" w:hAnsi="Times New Roman"/>
          <w:bCs/>
          <w:sz w:val="28"/>
          <w:lang w:eastAsia="ar-SA"/>
        </w:rPr>
        <w:t xml:space="preserve"> </w:t>
      </w:r>
      <w:r>
        <w:rPr>
          <w:rFonts w:ascii="Times New Roman" w:hAnsi="Times New Roman"/>
          <w:sz w:val="24"/>
          <w:szCs w:val="24"/>
        </w:rPr>
        <w:t xml:space="preserve">Администрация ___________________________ </w:t>
      </w:r>
      <w:r>
        <w:rPr>
          <w:rFonts w:eastAsia="Calibri" w:ascii="Times New Roman" w:hAnsi="Times New Roman"/>
          <w:sz w:val="24"/>
          <w:szCs w:val="24"/>
        </w:rPr>
        <w:t>отказывает в предоставлении муниципальной услуги по следующим причинам:</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tbl>
      <w:tblPr>
        <w:tblStyle w:val="aff"/>
        <w:tblW w:w="9854" w:type="dxa"/>
        <w:jc w:val="left"/>
        <w:tblInd w:w="-15" w:type="dxa"/>
        <w:tblCellMar>
          <w:top w:w="0" w:type="dxa"/>
          <w:left w:w="93" w:type="dxa"/>
          <w:bottom w:w="0" w:type="dxa"/>
          <w:right w:w="108" w:type="dxa"/>
        </w:tblCellMar>
        <w:tblLook w:val="04a0"/>
      </w:tblPr>
      <w:tblGrid>
        <w:gridCol w:w="6486"/>
        <w:gridCol w:w="3367"/>
      </w:tblGrid>
      <w:tr>
        <w:trPr/>
        <w:tc>
          <w:tcPr>
            <w:tcW w:w="6486" w:type="dxa"/>
            <w:tcBorders/>
            <w:shd w:fill="auto" w:val="clear"/>
            <w:tcMar>
              <w:left w:w="93"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Пункт Административного регламента</w:t>
            </w:r>
          </w:p>
        </w:tc>
        <w:tc>
          <w:tcPr>
            <w:tcW w:w="3367" w:type="dxa"/>
            <w:tcBorders/>
            <w:shd w:fill="auto" w:val="clear"/>
            <w:tcMar>
              <w:left w:w="93"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Описание нарушения</w:t>
            </w:r>
          </w:p>
        </w:tc>
      </w:tr>
      <w:tr>
        <w:trPr/>
        <w:tc>
          <w:tcPr>
            <w:tcW w:w="6486"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93"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bl>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Дополнительно информируем, что ______________________________________________</w:t>
      </w:r>
    </w:p>
    <w:p>
      <w:pPr>
        <w:pStyle w:val="Normal"/>
        <w:spacing w:lineRule="auto" w:line="240" w:before="0" w:after="0"/>
        <w:rPr>
          <w:rFonts w:ascii="Times New Roman" w:hAnsi="Times New Roman" w:eastAsia="Calibri"/>
          <w:sz w:val="28"/>
          <w:szCs w:val="28"/>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(указывается информация необходимая для устранения причин отказа в предоставлении</w:t>
      </w:r>
    </w:p>
    <w:p>
      <w:pPr>
        <w:pStyle w:val="Normal"/>
        <w:spacing w:lineRule="auto" w:line="240" w:before="0" w:after="0"/>
        <w:rPr>
          <w:rFonts w:ascii="Times New Roman" w:hAnsi="Times New Roman" w:eastAsia="Calibri"/>
          <w:sz w:val="28"/>
          <w:szCs w:val="28"/>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Муниципальной услуги, а также иная дополнительная информация при наличии).</w:t>
      </w:r>
    </w:p>
    <w:p>
      <w:pPr>
        <w:pStyle w:val="Normal"/>
        <w:spacing w:lineRule="auto" w:line="240" w:before="0" w:after="0"/>
        <w:jc w:val="center"/>
        <w:rPr>
          <w:rFonts w:ascii="Times New Roman" w:hAnsi="Times New Roman" w:eastAsia="Calibri"/>
          <w:i/>
          <w:i/>
          <w:sz w:val="24"/>
          <w:szCs w:val="24"/>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В случае если отказ требует очной консультации, Вы можете записаться</w:t>
        <w:br/>
        <w:t>на консультацию к специалисту Администрации посредством телефонной связи или путем личного обращения в Администрацию.</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______________  ___________________________</w:t>
      </w:r>
    </w:p>
    <w:p>
      <w:pPr>
        <w:pStyle w:val="Normal"/>
        <w:widowControl w:val="false"/>
        <w:spacing w:lineRule="auto" w:line="240" w:before="0" w:after="0"/>
        <w:jc w:val="both"/>
        <w:rPr>
          <w:rFonts w:ascii="Times New Roman" w:hAnsi="Times New Roman"/>
          <w:i/>
          <w:i/>
          <w:sz w:val="20"/>
          <w:szCs w:val="20"/>
        </w:rPr>
      </w:pPr>
      <w:r>
        <w:rPr>
          <w:rFonts w:ascii="Times New Roman" w:hAnsi="Times New Roman"/>
          <w:i/>
          <w:sz w:val="20"/>
          <w:szCs w:val="20"/>
        </w:rPr>
        <w:t>(должность уполномоченного должностного                               (Подпись)                (Расшифровка подписи)</w:t>
      </w:r>
    </w:p>
    <w:p>
      <w:pPr>
        <w:pStyle w:val="Normal"/>
        <w:widowControl w:val="false"/>
        <w:spacing w:lineRule="auto" w:line="240" w:before="0" w:after="0"/>
        <w:jc w:val="both"/>
        <w:rPr>
          <w:rFonts w:ascii="Times New Roman" w:hAnsi="Times New Roman"/>
          <w:i/>
          <w:i/>
          <w:sz w:val="20"/>
          <w:szCs w:val="20"/>
        </w:rPr>
      </w:pPr>
      <w:r>
        <w:rPr>
          <w:rFonts w:ascii="Times New Roman" w:hAnsi="Times New Roman"/>
          <w:i/>
          <w:sz w:val="20"/>
          <w:szCs w:val="20"/>
        </w:rPr>
        <w:t xml:space="preserve">                             </w:t>
      </w:r>
      <w:r>
        <w:rPr>
          <w:rFonts w:ascii="Times New Roman" w:hAnsi="Times New Roman"/>
          <w:i/>
          <w:sz w:val="20"/>
          <w:szCs w:val="20"/>
        </w:rPr>
        <w:t>лица)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   ______________   20___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keepNext/>
        <w:numPr>
          <w:ilvl w:val="0"/>
          <w:numId w:val="0"/>
        </w:numPr>
        <w:spacing w:lineRule="auto" w:line="240" w:before="240" w:after="240"/>
        <w:jc w:val="center"/>
        <w:outlineLvl w:val="0"/>
        <w:rPr>
          <w:rFonts w:ascii="Times New Roman" w:hAnsi="Times New Roman"/>
          <w:b/>
          <w:b/>
          <w:bCs/>
          <w:iCs/>
          <w:sz w:val="28"/>
          <w:szCs w:val="24"/>
        </w:rPr>
      </w:pPr>
      <w:r>
        <w:rPr>
          <w:rFonts w:ascii="Times New Roman" w:hAnsi="Times New Roman"/>
          <w:b/>
          <w:bCs/>
          <w:iCs/>
          <w:sz w:val="28"/>
          <w:szCs w:val="24"/>
        </w:rPr>
      </w:r>
    </w:p>
    <w:p>
      <w:pPr>
        <w:pStyle w:val="Normal"/>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iPriority w:val="99"/>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1"/>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ConsTitle" w:customStyle="1">
    <w:name w:val="ConsTitle"/>
    <w:qFormat/>
    <w:rsid w:val="00b15c72"/>
    <w:pPr>
      <w:widowControl w:val="false"/>
      <w:bidi w:val="0"/>
      <w:ind w:right="19772" w:hanging="0"/>
      <w:jc w:val="left"/>
    </w:pPr>
    <w:rPr>
      <w:rFonts w:ascii="Arial" w:hAnsi="Arial" w:eastAsia="Times New Roman" w:cs="Arial"/>
      <w:b/>
      <w:bCs/>
      <w:color w:val="00000A"/>
      <w:sz w:val="16"/>
      <w:szCs w:val="16"/>
      <w:lang w:val="ru-RU" w:eastAsia="en-US" w:bidi="ar-SA"/>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http://zakon.scli.ru/ru/legal_texts/act_municipal_education/extended/printable.php?do4=document&amp;id4=988c49ba-0753-4b28-9438-872460649780"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E18E-AB50-4E26-9B76-BBFCF0BA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Application>LibreOffice/5.3.3.2$Windows_X86_64 LibreOffice_project/3d9a8b4b4e538a85e0782bd6c2d430bafe583448</Application>
  <Pages>39</Pages>
  <Words>9697</Words>
  <Characters>79221</Characters>
  <CharactersWithSpaces>90054</CharactersWithSpaces>
  <Paragraphs>601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2022-08-12T06:09:00Z</dcterms:created>
  <dc:creator>Inna Anatolievna</dc:creator>
  <dc:description/>
  <dc:language>ru-RU</dc:language>
  <cp:lastModifiedBy/>
  <cp:lastPrinted>2022-10-28T10:29:00Z</cp:lastPrinted>
  <dcterms:modified xsi:type="dcterms:W3CDTF">2022-12-16T15:26:16Z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