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0B0A14" w:rsidTr="000B0A14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A14" w:rsidRDefault="000B0A14">
            <w:pPr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0B0A14" w:rsidRDefault="000B0A14">
            <w:pPr>
              <w:jc w:val="center"/>
              <w:rPr>
                <w:b/>
                <w:sz w:val="8"/>
                <w:szCs w:val="8"/>
              </w:rPr>
            </w:pPr>
          </w:p>
          <w:p w:rsidR="000B0A14" w:rsidRDefault="000B0A14">
            <w:pPr>
              <w:jc w:val="center"/>
              <w:rPr>
                <w:b/>
              </w:rPr>
            </w:pPr>
            <w:r>
              <w:rPr>
                <w:b/>
              </w:rPr>
              <w:t>РОСТОВСКАЯ ОБЛАСТЬ</w:t>
            </w:r>
          </w:p>
          <w:p w:rsidR="000B0A14" w:rsidRDefault="000B0A14">
            <w:pPr>
              <w:jc w:val="center"/>
              <w:rPr>
                <w:b/>
                <w:sz w:val="8"/>
                <w:szCs w:val="8"/>
              </w:rPr>
            </w:pPr>
          </w:p>
          <w:p w:rsidR="000B0A14" w:rsidRDefault="000B0A14">
            <w:pPr>
              <w:jc w:val="center"/>
              <w:rPr>
                <w:b/>
              </w:rPr>
            </w:pPr>
            <w:r>
              <w:rPr>
                <w:b/>
              </w:rPr>
              <w:t>ТАЦИНСКИЙ РАЙОН</w:t>
            </w:r>
          </w:p>
          <w:p w:rsidR="000B0A14" w:rsidRDefault="000B0A14">
            <w:pPr>
              <w:jc w:val="center"/>
              <w:rPr>
                <w:b/>
                <w:sz w:val="8"/>
                <w:szCs w:val="8"/>
              </w:rPr>
            </w:pPr>
          </w:p>
          <w:p w:rsidR="000B0A14" w:rsidRDefault="000B0A14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ОБРАЗОВАНИЕ «КОВЫЛКИНСКОЕ СЕЛЬСКОЕ ПОСЕЛЕНИЕ»</w:t>
            </w:r>
          </w:p>
          <w:p w:rsidR="000B0A14" w:rsidRDefault="000B0A14">
            <w:pPr>
              <w:jc w:val="center"/>
              <w:rPr>
                <w:b/>
                <w:sz w:val="16"/>
                <w:szCs w:val="16"/>
              </w:rPr>
            </w:pPr>
          </w:p>
          <w:p w:rsidR="000B0A14" w:rsidRDefault="000B0A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b/>
                <w:sz w:val="28"/>
                <w:szCs w:val="28"/>
              </w:rPr>
              <w:t>КОВЫЛКИНСКОГО  СЕЛЬСКОГО</w:t>
            </w:r>
            <w:proofErr w:type="gramEnd"/>
            <w:r>
              <w:rPr>
                <w:b/>
                <w:sz w:val="28"/>
                <w:szCs w:val="28"/>
              </w:rPr>
              <w:t xml:space="preserve"> ПОСЕЛЕНИЯ</w:t>
            </w:r>
          </w:p>
        </w:tc>
      </w:tr>
    </w:tbl>
    <w:p w:rsidR="000B0A14" w:rsidRDefault="000B0A14" w:rsidP="000B0A14">
      <w:pPr>
        <w:rPr>
          <w:sz w:val="16"/>
          <w:szCs w:val="16"/>
        </w:rPr>
      </w:pPr>
    </w:p>
    <w:p w:rsidR="000B0A14" w:rsidRDefault="000B0A14" w:rsidP="000B0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B0A14" w:rsidRDefault="000B0A14" w:rsidP="000B0A14">
      <w:pPr>
        <w:rPr>
          <w:b/>
          <w:sz w:val="16"/>
          <w:szCs w:val="16"/>
        </w:rPr>
      </w:pPr>
    </w:p>
    <w:p w:rsidR="000B0A14" w:rsidRDefault="00BB61C2" w:rsidP="000B0A14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0B0A14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0B0A14">
        <w:rPr>
          <w:sz w:val="28"/>
          <w:szCs w:val="28"/>
        </w:rPr>
        <w:t xml:space="preserve"> 2019 г.              </w:t>
      </w:r>
      <w:r w:rsidR="000B0A14">
        <w:rPr>
          <w:sz w:val="28"/>
          <w:szCs w:val="28"/>
        </w:rPr>
        <w:tab/>
      </w:r>
      <w:r w:rsidR="000B0A14">
        <w:rPr>
          <w:sz w:val="28"/>
          <w:szCs w:val="28"/>
        </w:rPr>
        <w:tab/>
        <w:t xml:space="preserve">        № </w:t>
      </w:r>
      <w:r>
        <w:rPr>
          <w:sz w:val="28"/>
          <w:szCs w:val="28"/>
        </w:rPr>
        <w:t>69</w:t>
      </w:r>
      <w:r>
        <w:rPr>
          <w:sz w:val="28"/>
          <w:szCs w:val="28"/>
        </w:rPr>
        <w:tab/>
        <w:t xml:space="preserve">                                   </w:t>
      </w:r>
      <w:proofErr w:type="spellStart"/>
      <w:r>
        <w:rPr>
          <w:sz w:val="28"/>
          <w:szCs w:val="28"/>
        </w:rPr>
        <w:t>х.</w:t>
      </w:r>
      <w:r w:rsidR="000B0A14">
        <w:rPr>
          <w:sz w:val="28"/>
          <w:szCs w:val="28"/>
        </w:rPr>
        <w:t>Ковылкин</w:t>
      </w:r>
      <w:proofErr w:type="spellEnd"/>
      <w:r w:rsidR="000B0A14">
        <w:rPr>
          <w:sz w:val="28"/>
          <w:szCs w:val="28"/>
        </w:rPr>
        <w:t xml:space="preserve">                                     </w:t>
      </w:r>
      <w:r w:rsidR="000B0A14">
        <w:rPr>
          <w:sz w:val="28"/>
          <w:szCs w:val="28"/>
        </w:rPr>
        <w:tab/>
      </w:r>
      <w:r w:rsidR="000B0A14">
        <w:rPr>
          <w:sz w:val="28"/>
          <w:szCs w:val="28"/>
        </w:rPr>
        <w:tab/>
      </w:r>
      <w:r w:rsidR="000B0A14">
        <w:rPr>
          <w:sz w:val="28"/>
          <w:szCs w:val="28"/>
        </w:rPr>
        <w:tab/>
      </w:r>
      <w:r w:rsidR="000B0A14">
        <w:rPr>
          <w:sz w:val="28"/>
          <w:szCs w:val="28"/>
        </w:rPr>
        <w:tab/>
      </w:r>
      <w:r w:rsidR="000B0A14">
        <w:rPr>
          <w:sz w:val="28"/>
          <w:szCs w:val="28"/>
        </w:rPr>
        <w:tab/>
      </w:r>
      <w:r w:rsidR="000B0A14">
        <w:rPr>
          <w:sz w:val="28"/>
          <w:szCs w:val="28"/>
        </w:rPr>
        <w:tab/>
      </w:r>
      <w:r w:rsidR="000B0A14">
        <w:rPr>
          <w:sz w:val="28"/>
          <w:szCs w:val="28"/>
        </w:rPr>
        <w:tab/>
      </w:r>
      <w:r w:rsidR="000B0A14">
        <w:rPr>
          <w:sz w:val="28"/>
          <w:szCs w:val="28"/>
        </w:rPr>
        <w:tab/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4"/>
      </w:tblGrid>
      <w:tr w:rsidR="000B0A14" w:rsidTr="000B0A14">
        <w:trPr>
          <w:trHeight w:val="828"/>
        </w:trPr>
        <w:tc>
          <w:tcPr>
            <w:tcW w:w="4734" w:type="dxa"/>
            <w:hideMark/>
          </w:tcPr>
          <w:p w:rsidR="000B0A14" w:rsidRDefault="000B0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№ 89 от 28.12.2018г. «Об утверждении муниципальной программы </w:t>
            </w:r>
            <w:r>
              <w:rPr>
                <w:bCs/>
                <w:iCs/>
                <w:sz w:val="28"/>
                <w:szCs w:val="28"/>
              </w:rPr>
              <w:t>Ковылкинского сельского поселения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>»»</w:t>
            </w:r>
          </w:p>
        </w:tc>
      </w:tr>
    </w:tbl>
    <w:p w:rsidR="000B0A14" w:rsidRDefault="000B0A14" w:rsidP="000B0A14">
      <w:pPr>
        <w:ind w:right="-139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</w:p>
    <w:p w:rsidR="000B0A14" w:rsidRDefault="000B0A14" w:rsidP="000B0A14">
      <w:pPr>
        <w:ind w:right="-139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постановлением Администрации Ковылкинского сельского поселения от </w:t>
      </w:r>
      <w:proofErr w:type="gramStart"/>
      <w:r>
        <w:rPr>
          <w:sz w:val="28"/>
          <w:szCs w:val="28"/>
          <w:lang w:eastAsia="ar-SA"/>
        </w:rPr>
        <w:t>15.10.2018  №</w:t>
      </w:r>
      <w:proofErr w:type="gramEnd"/>
      <w:r>
        <w:rPr>
          <w:sz w:val="28"/>
          <w:szCs w:val="28"/>
          <w:lang w:eastAsia="ar-SA"/>
        </w:rPr>
        <w:t xml:space="preserve"> 58 «</w:t>
      </w:r>
      <w:r>
        <w:rPr>
          <w:bCs/>
          <w:sz w:val="28"/>
          <w:szCs w:val="28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>
        <w:rPr>
          <w:sz w:val="28"/>
          <w:szCs w:val="28"/>
          <w:lang w:eastAsia="ar-SA"/>
        </w:rPr>
        <w:t xml:space="preserve">», </w:t>
      </w:r>
      <w:r w:rsidR="00BB61C2">
        <w:rPr>
          <w:sz w:val="28"/>
          <w:szCs w:val="28"/>
          <w:lang w:eastAsia="ar-SA"/>
        </w:rPr>
        <w:t xml:space="preserve">постановлением от </w:t>
      </w:r>
      <w:r w:rsidR="00BB61C2" w:rsidRPr="00BB61C2">
        <w:rPr>
          <w:sz w:val="28"/>
          <w:szCs w:val="28"/>
          <w:lang w:eastAsia="ar-SA"/>
        </w:rPr>
        <w:t>16.07.2019 № 40 «Об утверждении перечня муниципальных программ Ковылкинского сельского поселения »,</w:t>
      </w:r>
      <w:r w:rsidR="00BB61C2">
        <w:rPr>
          <w:sz w:val="28"/>
          <w:szCs w:val="28"/>
          <w:lang w:eastAsia="ar-SA"/>
        </w:rPr>
        <w:t xml:space="preserve"> </w:t>
      </w:r>
    </w:p>
    <w:p w:rsidR="000B0A14" w:rsidRDefault="000B0A14" w:rsidP="000B0A14">
      <w:pPr>
        <w:jc w:val="both"/>
        <w:rPr>
          <w:sz w:val="28"/>
          <w:szCs w:val="28"/>
        </w:rPr>
      </w:pPr>
    </w:p>
    <w:p w:rsidR="000B0A14" w:rsidRDefault="000B0A14" w:rsidP="000B0A1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 О С Т А Н О В Л Я Ю:</w:t>
      </w:r>
    </w:p>
    <w:p w:rsidR="000B0A14" w:rsidRDefault="000B0A14" w:rsidP="000B0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B0A14" w:rsidRDefault="000B0A14" w:rsidP="000B0A1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Администрации Ковылкинского сельского поселения от 28.12.2018 года № 89 «Об утверждении муниципальной программы </w:t>
      </w:r>
      <w:r>
        <w:rPr>
          <w:bCs/>
          <w:iCs/>
          <w:sz w:val="28"/>
          <w:szCs w:val="28"/>
        </w:rPr>
        <w:t>Ковылкинского сельского поселения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Развитие культуры</w:t>
      </w:r>
      <w:r>
        <w:rPr>
          <w:sz w:val="28"/>
          <w:szCs w:val="28"/>
        </w:rPr>
        <w:t>» изложить в новой редакции согласно приложений к настоящему постановлению.</w:t>
      </w:r>
    </w:p>
    <w:p w:rsidR="000B0A14" w:rsidRDefault="000B0A14" w:rsidP="000B0A1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  <w:lang w:val="x-none"/>
        </w:rPr>
        <w:t>.</w:t>
      </w:r>
    </w:p>
    <w:p w:rsidR="000B0A14" w:rsidRDefault="000B0A14" w:rsidP="000B0A1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0B0A14" w:rsidRDefault="000B0A14" w:rsidP="000B0A14">
      <w:pPr>
        <w:ind w:firstLine="720"/>
        <w:jc w:val="both"/>
        <w:rPr>
          <w:sz w:val="28"/>
          <w:szCs w:val="28"/>
        </w:rPr>
      </w:pPr>
    </w:p>
    <w:p w:rsidR="000B0A14" w:rsidRDefault="000B0A14" w:rsidP="000B0A14">
      <w:pPr>
        <w:ind w:firstLine="720"/>
        <w:jc w:val="both"/>
        <w:rPr>
          <w:sz w:val="28"/>
          <w:szCs w:val="28"/>
        </w:rPr>
      </w:pPr>
    </w:p>
    <w:p w:rsidR="000B0A14" w:rsidRDefault="000B0A14" w:rsidP="000B0A14">
      <w:pPr>
        <w:rPr>
          <w:sz w:val="28"/>
          <w:szCs w:val="28"/>
        </w:rPr>
      </w:pPr>
    </w:p>
    <w:p w:rsidR="000B0A14" w:rsidRDefault="000B0A14" w:rsidP="000B0A14">
      <w:pPr>
        <w:rPr>
          <w:sz w:val="28"/>
          <w:szCs w:val="28"/>
        </w:rPr>
      </w:pPr>
    </w:p>
    <w:p w:rsidR="000B0A14" w:rsidRDefault="000B0A14" w:rsidP="000B0A1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Ковылкинского</w:t>
      </w:r>
    </w:p>
    <w:p w:rsidR="000B0A14" w:rsidRDefault="000B0A14" w:rsidP="000B0A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                                                                        Т.В. </w:t>
      </w:r>
      <w:proofErr w:type="spellStart"/>
      <w:r>
        <w:rPr>
          <w:sz w:val="28"/>
          <w:szCs w:val="28"/>
        </w:rPr>
        <w:t>Лачугина</w:t>
      </w:r>
      <w:proofErr w:type="spellEnd"/>
    </w:p>
    <w:p w:rsidR="000B0A14" w:rsidRDefault="000B0A14" w:rsidP="000B0A14">
      <w:pPr>
        <w:ind w:firstLine="708"/>
        <w:jc w:val="both"/>
        <w:rPr>
          <w:sz w:val="28"/>
          <w:szCs w:val="28"/>
        </w:rPr>
      </w:pPr>
    </w:p>
    <w:p w:rsidR="000B0A14" w:rsidRDefault="000B0A14" w:rsidP="000B0A14">
      <w:pPr>
        <w:ind w:left="6237"/>
        <w:jc w:val="center"/>
        <w:rPr>
          <w:sz w:val="28"/>
        </w:rPr>
      </w:pPr>
    </w:p>
    <w:p w:rsidR="000B0A14" w:rsidRDefault="000B0A14" w:rsidP="000B0A14">
      <w:pPr>
        <w:ind w:left="6237"/>
        <w:jc w:val="center"/>
        <w:rPr>
          <w:sz w:val="28"/>
        </w:rPr>
      </w:pPr>
    </w:p>
    <w:p w:rsidR="000B0A14" w:rsidRDefault="000B0A14" w:rsidP="000B0A14">
      <w:pPr>
        <w:ind w:left="6237"/>
        <w:jc w:val="center"/>
        <w:rPr>
          <w:sz w:val="28"/>
        </w:rPr>
      </w:pPr>
    </w:p>
    <w:p w:rsidR="000B0A14" w:rsidRDefault="000B0A14" w:rsidP="000B0A14">
      <w:pPr>
        <w:ind w:left="6237"/>
        <w:jc w:val="center"/>
        <w:rPr>
          <w:sz w:val="28"/>
        </w:rPr>
      </w:pPr>
    </w:p>
    <w:p w:rsidR="000B0A14" w:rsidRDefault="000B0A14" w:rsidP="000B0A14">
      <w:pPr>
        <w:rPr>
          <w:sz w:val="28"/>
        </w:rPr>
      </w:pPr>
    </w:p>
    <w:p w:rsidR="000B0A14" w:rsidRDefault="000B0A14" w:rsidP="000B0A14">
      <w:pPr>
        <w:ind w:left="6237"/>
        <w:jc w:val="center"/>
        <w:rPr>
          <w:sz w:val="28"/>
        </w:rPr>
      </w:pPr>
    </w:p>
    <w:p w:rsidR="00BB61C2" w:rsidRDefault="00BB61C2" w:rsidP="000B0A14">
      <w:pPr>
        <w:ind w:left="6237"/>
        <w:jc w:val="right"/>
        <w:rPr>
          <w:sz w:val="28"/>
        </w:rPr>
      </w:pPr>
    </w:p>
    <w:p w:rsidR="000B0A14" w:rsidRDefault="000B0A14" w:rsidP="000B0A14">
      <w:pPr>
        <w:ind w:left="6237"/>
        <w:jc w:val="right"/>
        <w:rPr>
          <w:sz w:val="28"/>
        </w:rPr>
      </w:pPr>
      <w:r>
        <w:rPr>
          <w:sz w:val="28"/>
        </w:rPr>
        <w:lastRenderedPageBreak/>
        <w:t>Приложение № 1</w:t>
      </w:r>
    </w:p>
    <w:p w:rsidR="000B0A14" w:rsidRDefault="000B0A14" w:rsidP="000B0A14">
      <w:pPr>
        <w:jc w:val="right"/>
        <w:rPr>
          <w:sz w:val="28"/>
        </w:rPr>
      </w:pPr>
      <w:proofErr w:type="gramStart"/>
      <w:r>
        <w:rPr>
          <w:sz w:val="28"/>
        </w:rPr>
        <w:t>к</w:t>
      </w:r>
      <w:proofErr w:type="gramEnd"/>
      <w:r>
        <w:rPr>
          <w:sz w:val="28"/>
        </w:rPr>
        <w:t> постановлению Администрации</w:t>
      </w:r>
    </w:p>
    <w:p w:rsidR="000B0A14" w:rsidRDefault="000B0A14" w:rsidP="000B0A14">
      <w:pPr>
        <w:jc w:val="right"/>
        <w:rPr>
          <w:sz w:val="28"/>
        </w:rPr>
      </w:pPr>
      <w:r>
        <w:rPr>
          <w:sz w:val="28"/>
        </w:rPr>
        <w:t xml:space="preserve"> Ковылкинского сельского поселения</w:t>
      </w:r>
    </w:p>
    <w:p w:rsidR="000B0A14" w:rsidRDefault="00BB61C2" w:rsidP="000B0A14">
      <w:pPr>
        <w:ind w:left="6237"/>
        <w:jc w:val="right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> 29.11</w:t>
      </w:r>
      <w:r w:rsidR="000B0A14">
        <w:rPr>
          <w:sz w:val="28"/>
        </w:rPr>
        <w:t xml:space="preserve">.2019г.  № </w:t>
      </w:r>
      <w:r>
        <w:rPr>
          <w:sz w:val="28"/>
        </w:rPr>
        <w:t>69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 xml:space="preserve">МУНИЦИПАЛЬНАЯ ПРОГРАММА </w:t>
      </w:r>
    </w:p>
    <w:p w:rsidR="000B0A14" w:rsidRDefault="000B0A14" w:rsidP="000B0A14">
      <w:pPr>
        <w:jc w:val="center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>Ковылкинского сельского поселения «Развитие культуры»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ПАСПОРТ</w:t>
      </w:r>
    </w:p>
    <w:p w:rsidR="000B0A14" w:rsidRDefault="000B0A14" w:rsidP="000B0A14">
      <w:pPr>
        <w:jc w:val="center"/>
        <w:rPr>
          <w:bCs/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муниципальной</w:t>
      </w:r>
      <w:proofErr w:type="gramEnd"/>
      <w:r>
        <w:rPr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  <w:lang w:eastAsia="en-US"/>
        </w:rPr>
        <w:br/>
        <w:t xml:space="preserve">Ковылкинского сельского поселения </w:t>
      </w:r>
      <w:r>
        <w:rPr>
          <w:bCs/>
          <w:kern w:val="2"/>
          <w:sz w:val="28"/>
          <w:szCs w:val="28"/>
          <w:lang w:eastAsia="en-US"/>
        </w:rPr>
        <w:t>«Развитие культуры»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05"/>
        <w:gridCol w:w="605"/>
        <w:gridCol w:w="6342"/>
      </w:tblGrid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608" w:type="dxa"/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муниципальная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программа Ковылкинского сельского поселения «Развитие культуры» (далее – муниципальная программа)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08" w:type="dxa"/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Муниципальное бюджетное учреждение культуры «Центр культурного обслуживания» муниципального образования «</w:t>
            </w:r>
            <w:proofErr w:type="spellStart"/>
            <w:r>
              <w:rPr>
                <w:kern w:val="2"/>
                <w:sz w:val="28"/>
                <w:szCs w:val="28"/>
                <w:lang w:eastAsia="en-US"/>
              </w:rPr>
              <w:t>Ковылкинское</w:t>
            </w:r>
            <w:proofErr w:type="spellEnd"/>
            <w:r>
              <w:rPr>
                <w:kern w:val="2"/>
                <w:sz w:val="28"/>
                <w:szCs w:val="28"/>
                <w:lang w:eastAsia="en-US"/>
              </w:rPr>
              <w:t xml:space="preserve"> сельское поселение» (МБУК «ЦКО»)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Соисполнители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608" w:type="dxa"/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  <w:proofErr w:type="gramEnd"/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Участники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Муниципальное бюджетное учреждение культуры «Центр культурного обслуживания» муниципального образования «</w:t>
            </w:r>
            <w:proofErr w:type="spellStart"/>
            <w:r>
              <w:rPr>
                <w:kern w:val="2"/>
                <w:sz w:val="28"/>
                <w:szCs w:val="28"/>
                <w:lang w:eastAsia="en-US"/>
              </w:rPr>
              <w:t>Ковылкинское</w:t>
            </w:r>
            <w:proofErr w:type="spellEnd"/>
            <w:r>
              <w:rPr>
                <w:kern w:val="2"/>
                <w:sz w:val="28"/>
                <w:szCs w:val="28"/>
                <w:lang w:eastAsia="en-US"/>
              </w:rPr>
              <w:t xml:space="preserve"> сельское поселение» (МБУК «ЦКО»)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Подпрограммы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  <w:proofErr w:type="gramEnd"/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Программно-целевые инструменты муниципальной программы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  <w:proofErr w:type="gramEnd"/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Цель муниципальной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программы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сохранение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и развитие культурного и исторического наследия Ковылкинского сельского поселения 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Задачи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программы</w:t>
            </w:r>
            <w:proofErr w:type="gramEnd"/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создание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условий для увеличения количества посещений учреждений культуры и для сохранения и восстановления культурного и исторического наследия Ковылкинского сельского поселения;</w:t>
            </w: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улучшение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материально-технической базы учреждений культуры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доля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населения, участвующего в культурно-досуговых мероприятиях от общего количества жителей Ковылкинского сельского поселения; </w:t>
            </w: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доля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зданий СДК и СК,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количество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организованных мероприятий;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Этапы и сроки реализации муниципальной программы 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2019 – 2030 годы.</w:t>
            </w: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Этапы реализации не выделяются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  <w:noWrap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финансирование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программных мероприятий осуществляется за счет средств областного и районного бюджетов, а также местного бюджета и внебюджетных источников в объемах, предусмотренных муниципальной программой.</w:t>
            </w: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Общий объем финансирования муниципальной программы составляет 16867,00 тыс. рублей, в том числе: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2520,2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1323,4 тыс. рублей;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1323,4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 1300,0 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1300,0 тыс. рублей.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Объем средств местного бюджета составляет 15522,60 тыс. рублей, в том числе: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</w:t>
            </w:r>
            <w:r w:rsidR="00BB61C2">
              <w:rPr>
                <w:kern w:val="2"/>
                <w:sz w:val="28"/>
                <w:szCs w:val="28"/>
                <w:lang w:eastAsia="en-US"/>
              </w:rPr>
              <w:t>1318,8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1323,4 тыс. рублей;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1323,4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lastRenderedPageBreak/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1300,0 тыс. рублей.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из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них общий объем финансирования за счет безвозмездных пос</w:t>
            </w:r>
            <w:r w:rsidR="00BB61C2">
              <w:rPr>
                <w:kern w:val="2"/>
                <w:sz w:val="28"/>
                <w:szCs w:val="28"/>
                <w:lang w:eastAsia="en-US"/>
              </w:rPr>
              <w:t>туплений в местный бюджет – 1201,4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1209,7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0,0 тыс. рублей;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0,0 тыс. рублей.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том числе за счет средств областного бюджета – 1201,4 тыс. рублей, в том числе: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1201,4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0,0 тыс. рублей;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0,0 тыс. рублей.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Ожидаемые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результаты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реализации муниципальной программы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удовлетворительное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состояние зданий СДК  и СК собственности поселения;</w:t>
            </w: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повышение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доступности культурных ценностей для населения Ковылкинского сельского поселения;</w:t>
            </w:r>
          </w:p>
        </w:tc>
      </w:tr>
    </w:tbl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Приоритеты и цели в сфере культуры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Приоритетные направления развития сфер культуры определены Стратегией государственной культурной политики на период до 2030 года, Стратегией социально-экономического развития Ковылкинского сельского поселения на период до 2030 года (далее – стратегические документы). 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муниципальной программы </w:t>
      </w:r>
      <w:r>
        <w:rPr>
          <w:kern w:val="2"/>
          <w:sz w:val="28"/>
          <w:szCs w:val="28"/>
          <w:lang w:eastAsia="en-US"/>
        </w:rPr>
        <w:lastRenderedPageBreak/>
        <w:t>планируется выполнение мероприятий с учетом усиления эффективности охраны и сохранения объектов культурного наследия, культурно-досуговой деятельности, и поддержки муниципальных учреждений культуры.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Стратегические цели развития отрасли культуры Ковылкинского сельского поселения включают в себя: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сохранение</w:t>
      </w:r>
      <w:proofErr w:type="gramEnd"/>
      <w:r>
        <w:rPr>
          <w:kern w:val="2"/>
          <w:sz w:val="28"/>
          <w:szCs w:val="28"/>
          <w:lang w:eastAsia="en-US"/>
        </w:rPr>
        <w:t xml:space="preserve"> исторического и культурного наследия Ковылкинского сельского поселения;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формирование</w:t>
      </w:r>
      <w:proofErr w:type="gramEnd"/>
      <w:r>
        <w:rPr>
          <w:kern w:val="2"/>
          <w:sz w:val="28"/>
          <w:szCs w:val="28"/>
          <w:lang w:eastAsia="en-US"/>
        </w:rPr>
        <w:t xml:space="preserve"> единого культурного пространства, создание условий для доступа всех категорий населения к культурным ценностям и информационным ресурсам;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формирование</w:t>
      </w:r>
      <w:proofErr w:type="gramEnd"/>
      <w:r>
        <w:rPr>
          <w:kern w:val="2"/>
          <w:sz w:val="28"/>
          <w:szCs w:val="28"/>
          <w:lang w:eastAsia="en-US"/>
        </w:rPr>
        <w:t xml:space="preserve"> учреждений культуры современных форматов.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Для реализации указанных целей необходимо обеспечить: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охрану</w:t>
      </w:r>
      <w:proofErr w:type="gramEnd"/>
      <w:r>
        <w:rPr>
          <w:kern w:val="2"/>
          <w:sz w:val="28"/>
          <w:szCs w:val="28"/>
          <w:lang w:eastAsia="en-US"/>
        </w:rPr>
        <w:t xml:space="preserve"> и сохранение объектов культурного наследия Ковылкинского сельского поселения;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развитие</w:t>
      </w:r>
      <w:proofErr w:type="gramEnd"/>
      <w:r>
        <w:rPr>
          <w:kern w:val="2"/>
          <w:sz w:val="28"/>
          <w:szCs w:val="28"/>
          <w:lang w:eastAsia="en-US"/>
        </w:rPr>
        <w:t xml:space="preserve"> культурно-досуговой деятельности;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улучшение</w:t>
      </w:r>
      <w:proofErr w:type="gramEnd"/>
      <w:r>
        <w:rPr>
          <w:kern w:val="2"/>
          <w:sz w:val="28"/>
          <w:szCs w:val="28"/>
          <w:lang w:eastAsia="en-US"/>
        </w:rPr>
        <w:t xml:space="preserve"> материально-технической базы учреждений культуры;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выявления</w:t>
      </w:r>
      <w:proofErr w:type="gramEnd"/>
      <w:r>
        <w:rPr>
          <w:kern w:val="2"/>
          <w:sz w:val="28"/>
          <w:szCs w:val="28"/>
          <w:lang w:eastAsia="en-US"/>
        </w:rPr>
        <w:t xml:space="preserve"> и поддержки талантливых детей и молодежи;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повышение</w:t>
      </w:r>
      <w:proofErr w:type="gramEnd"/>
      <w:r>
        <w:rPr>
          <w:kern w:val="2"/>
          <w:sz w:val="28"/>
          <w:szCs w:val="28"/>
          <w:lang w:eastAsia="en-US"/>
        </w:rPr>
        <w:t xml:space="preserve"> качества кадрового обеспечения в отрасли культуры.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Сведения о показателях муниципальной программы Ковылкинского сельского поселения «Развитие культуры», подпрограмм муниципальной программы Ковылкинского сельского поселения «Развитие культуры» и их значениях приведены в приложении № 1 к муниципальной программе.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Перечень подпрограмм, основных мероприятий муниципальной программы Ковылкинского сельского поселения «Развитие культуры» приведен в приложении № 2 к муниципальной программе.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Расходы бюджета Ковылкинского сельского поселения на реализацию муниципальной программы Ковылкинского сельского поселения «Развитие культуры» приведены в приложении № 3 к муниципальной программе.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Расходы на реализацию муниципальной программы Ковылкинского сельского поселения «Развитие культуры» приведены в приложении № 4 к муниципальной программе.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5"/>
        <w:gridCol w:w="3189"/>
        <w:gridCol w:w="2298"/>
      </w:tblGrid>
      <w:tr w:rsidR="000B0A14" w:rsidTr="000B0A14">
        <w:trPr>
          <w:trHeight w:val="430"/>
        </w:trPr>
        <w:tc>
          <w:tcPr>
            <w:tcW w:w="4361" w:type="dxa"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bottom"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rPr>
          <w:kern w:val="2"/>
          <w:sz w:val="28"/>
          <w:szCs w:val="28"/>
          <w:lang w:eastAsia="en-US"/>
        </w:rPr>
        <w:sectPr w:rsidR="000B0A14">
          <w:pgSz w:w="11907" w:h="16840"/>
          <w:pgMar w:top="709" w:right="851" w:bottom="1134" w:left="1304" w:header="720" w:footer="720" w:gutter="0"/>
          <w:cols w:space="720"/>
        </w:sect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1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>
        <w:rPr>
          <w:kern w:val="2"/>
          <w:sz w:val="28"/>
          <w:szCs w:val="28"/>
          <w:lang w:eastAsia="en-US"/>
        </w:rPr>
        <w:t xml:space="preserve"> муниципальной 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программе</w:t>
      </w:r>
      <w:proofErr w:type="gramEnd"/>
      <w:r>
        <w:rPr>
          <w:kern w:val="2"/>
          <w:sz w:val="28"/>
          <w:szCs w:val="28"/>
          <w:lang w:eastAsia="en-US"/>
        </w:rPr>
        <w:t xml:space="preserve"> Ковылкинского сельского поселения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«Развитие культуры»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СВЕДЕНИЯ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о</w:t>
      </w:r>
      <w:proofErr w:type="gramEnd"/>
      <w:r>
        <w:rPr>
          <w:kern w:val="2"/>
          <w:sz w:val="28"/>
          <w:szCs w:val="28"/>
          <w:lang w:eastAsia="en-US"/>
        </w:rPr>
        <w:t xml:space="preserve"> показателях муниципальной программы Ковылкинского сельского поселения «Развитие культуры», 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подпрограмм</w:t>
      </w:r>
      <w:proofErr w:type="gramEnd"/>
      <w:r>
        <w:rPr>
          <w:kern w:val="2"/>
          <w:sz w:val="28"/>
          <w:szCs w:val="28"/>
          <w:lang w:eastAsia="en-US"/>
        </w:rPr>
        <w:t xml:space="preserve"> муниципальной программы Ковылкинского сельского поселения и их значениях 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9"/>
        <w:gridCol w:w="3509"/>
        <w:gridCol w:w="880"/>
        <w:gridCol w:w="1508"/>
        <w:gridCol w:w="1194"/>
        <w:gridCol w:w="1271"/>
        <w:gridCol w:w="445"/>
        <w:gridCol w:w="445"/>
        <w:gridCol w:w="445"/>
        <w:gridCol w:w="445"/>
        <w:gridCol w:w="445"/>
        <w:gridCol w:w="445"/>
        <w:gridCol w:w="445"/>
        <w:gridCol w:w="445"/>
        <w:gridCol w:w="713"/>
        <w:gridCol w:w="713"/>
        <w:gridCol w:w="713"/>
        <w:gridCol w:w="445"/>
      </w:tblGrid>
      <w:tr w:rsidR="000B0A14" w:rsidTr="000B0A14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№</w:t>
            </w:r>
            <w:r>
              <w:rPr>
                <w:kern w:val="2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Номер и наименова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Вид</w:t>
            </w:r>
            <w:r>
              <w:rPr>
                <w:kern w:val="2"/>
                <w:sz w:val="28"/>
                <w:szCs w:val="28"/>
                <w:lang w:eastAsia="en-US"/>
              </w:rPr>
              <w:br/>
              <w:t>показа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Единица изме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Данные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для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Значения показателя</w:t>
            </w:r>
          </w:p>
        </w:tc>
      </w:tr>
      <w:tr w:rsidR="000B0A14" w:rsidTr="000B0A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2017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год</w:t>
            </w:r>
            <w:proofErr w:type="gram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2018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год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2019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год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2020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год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2021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год</w:t>
            </w:r>
            <w:proofErr w:type="gramEnd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2022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год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2023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год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2024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год</w:t>
            </w:r>
            <w:proofErr w:type="gram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2025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год</w:t>
            </w:r>
            <w:proofErr w:type="gram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2026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год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2030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год</w:t>
            </w:r>
            <w:proofErr w:type="gramEnd"/>
          </w:p>
        </w:tc>
      </w:tr>
    </w:tbl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6"/>
        <w:gridCol w:w="6255"/>
        <w:gridCol w:w="1104"/>
        <w:gridCol w:w="78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0B0A14" w:rsidTr="000B0A14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18</w:t>
            </w:r>
          </w:p>
        </w:tc>
      </w:tr>
      <w:tr w:rsidR="000B0A14" w:rsidTr="000B0A14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 Муниципальная программа Ковылкинского сельского поселения «Развитие культуры»</w:t>
            </w:r>
          </w:p>
        </w:tc>
      </w:tr>
      <w:tr w:rsidR="000B0A14" w:rsidTr="000B0A14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Показатель 1. Количество культурно-досуговых мероприятиях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ведом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ствен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365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365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365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365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365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365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365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365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365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365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365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365</w:t>
            </w:r>
          </w:p>
        </w:tc>
      </w:tr>
      <w:tr w:rsidR="000B0A14" w:rsidTr="000B0A14">
        <w:trPr>
          <w:trHeight w:val="55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Показатель 2.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Число посетителей культурно-досуговых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ведом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ствен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человек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1209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1400</w:t>
            </w:r>
          </w:p>
        </w:tc>
      </w:tr>
      <w:tr w:rsidR="000B0A14" w:rsidTr="000B0A14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1.3..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Показатель 3. Число клубных формирований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ведом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ствен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человек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</w:tr>
      <w:tr w:rsidR="000B0A14" w:rsidTr="000B0A14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>1.4.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Показатель 4.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Количество участников в клубных формированиях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ведом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ствен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человек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142</w:t>
            </w:r>
          </w:p>
        </w:tc>
      </w:tr>
      <w:tr w:rsidR="000B0A14" w:rsidTr="000B0A14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Показатель 5.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Удельный вес населения, участвующего в КДМ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ведом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ствен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процен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тов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65</w:t>
            </w:r>
          </w:p>
        </w:tc>
      </w:tr>
      <w:tr w:rsidR="000B0A14" w:rsidTr="000B0A14">
        <w:trPr>
          <w:trHeight w:val="169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Показатель 6.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Уровень освоения бюджетных средств, выделенных на реализацию муниципальной программы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ведом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ствен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процен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тов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100,0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100,0</w:t>
            </w:r>
          </w:p>
        </w:tc>
      </w:tr>
    </w:tbl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2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>
        <w:rPr>
          <w:kern w:val="2"/>
          <w:sz w:val="28"/>
          <w:szCs w:val="28"/>
          <w:lang w:eastAsia="en-US"/>
        </w:rPr>
        <w:t xml:space="preserve"> муниципальной 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программе</w:t>
      </w:r>
      <w:proofErr w:type="gramEnd"/>
      <w:r>
        <w:rPr>
          <w:kern w:val="2"/>
          <w:sz w:val="28"/>
          <w:szCs w:val="28"/>
          <w:lang w:eastAsia="en-US"/>
        </w:rPr>
        <w:t xml:space="preserve"> Ковылкинского сельского поселения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«Развитие культуры»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ПЕРЕЧЕНЬ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подпрограмм</w:t>
      </w:r>
      <w:proofErr w:type="gramEnd"/>
      <w:r>
        <w:rPr>
          <w:kern w:val="2"/>
          <w:sz w:val="28"/>
          <w:szCs w:val="28"/>
          <w:lang w:eastAsia="en-US"/>
        </w:rPr>
        <w:t xml:space="preserve">, основных мероприятий 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муниципальной</w:t>
      </w:r>
      <w:proofErr w:type="gramEnd"/>
      <w:r>
        <w:rPr>
          <w:kern w:val="2"/>
          <w:sz w:val="28"/>
          <w:szCs w:val="28"/>
          <w:lang w:eastAsia="en-US"/>
        </w:rPr>
        <w:t xml:space="preserve"> программы «Развитие культуры»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5"/>
        <w:gridCol w:w="2783"/>
        <w:gridCol w:w="2813"/>
        <w:gridCol w:w="860"/>
        <w:gridCol w:w="837"/>
        <w:gridCol w:w="2760"/>
        <w:gridCol w:w="2367"/>
        <w:gridCol w:w="1810"/>
      </w:tblGrid>
      <w:tr w:rsidR="000B0A14" w:rsidTr="000B0A1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№</w:t>
            </w:r>
          </w:p>
          <w:p w:rsidR="000B0A14" w:rsidRDefault="000B0A14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kern w:val="2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Номер и наименование </w:t>
            </w:r>
            <w:r>
              <w:rPr>
                <w:kern w:val="2"/>
                <w:sz w:val="22"/>
                <w:szCs w:val="22"/>
                <w:lang w:eastAsia="en-US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Ожидаемый </w:t>
            </w:r>
            <w:r>
              <w:rPr>
                <w:kern w:val="2"/>
                <w:sz w:val="22"/>
                <w:szCs w:val="22"/>
                <w:lang w:eastAsia="en-US"/>
              </w:rPr>
              <w:br/>
              <w:t xml:space="preserve">результат </w:t>
            </w:r>
            <w:r>
              <w:rPr>
                <w:kern w:val="2"/>
                <w:sz w:val="22"/>
                <w:szCs w:val="22"/>
                <w:lang w:eastAsia="en-US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Последствия</w:t>
            </w:r>
          </w:p>
          <w:p w:rsidR="000B0A14" w:rsidRDefault="000B0A14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не</w:t>
            </w:r>
            <w:proofErr w:type="gramEnd"/>
            <w:r>
              <w:rPr>
                <w:kern w:val="2"/>
                <w:sz w:val="22"/>
                <w:szCs w:val="22"/>
                <w:lang w:eastAsia="en-US"/>
              </w:rPr>
              <w:t xml:space="preserve"> реализации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Связь с пока</w:t>
            </w:r>
            <w:r>
              <w:rPr>
                <w:kern w:val="2"/>
                <w:sz w:val="22"/>
                <w:szCs w:val="22"/>
                <w:lang w:eastAsia="en-US"/>
              </w:rPr>
              <w:softHyphen/>
              <w:t xml:space="preserve">зателями муниципальной программы </w:t>
            </w:r>
            <w:r>
              <w:rPr>
                <w:kern w:val="2"/>
                <w:sz w:val="22"/>
                <w:szCs w:val="22"/>
                <w:lang w:eastAsia="en-US"/>
              </w:rPr>
              <w:br/>
              <w:t>(подпрограммы)</w:t>
            </w:r>
          </w:p>
        </w:tc>
      </w:tr>
      <w:tr w:rsidR="000B0A14" w:rsidTr="000B0A1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начала</w:t>
            </w:r>
            <w:proofErr w:type="gramEnd"/>
          </w:p>
          <w:p w:rsidR="000B0A14" w:rsidRDefault="000B0A14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реали</w:t>
            </w:r>
            <w:r>
              <w:rPr>
                <w:kern w:val="2"/>
                <w:sz w:val="22"/>
                <w:szCs w:val="22"/>
                <w:lang w:eastAsia="en-US"/>
              </w:rPr>
              <w:softHyphen/>
              <w:t>зации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окон</w:t>
            </w:r>
            <w:r>
              <w:rPr>
                <w:kern w:val="2"/>
                <w:sz w:val="22"/>
                <w:szCs w:val="22"/>
                <w:lang w:eastAsia="en-US"/>
              </w:rPr>
              <w:softHyphen/>
              <w:t>чания</w:t>
            </w:r>
            <w:proofErr w:type="gramEnd"/>
            <w:r>
              <w:rPr>
                <w:kern w:val="2"/>
                <w:sz w:val="22"/>
                <w:szCs w:val="22"/>
                <w:lang w:eastAsia="en-US"/>
              </w:rPr>
              <w:t xml:space="preserve"> реали</w:t>
            </w:r>
            <w:r>
              <w:rPr>
                <w:kern w:val="2"/>
                <w:sz w:val="22"/>
                <w:szCs w:val="22"/>
                <w:lang w:eastAsia="en-US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</w:tr>
    </w:tbl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6"/>
        <w:gridCol w:w="2783"/>
        <w:gridCol w:w="2813"/>
        <w:gridCol w:w="860"/>
        <w:gridCol w:w="837"/>
        <w:gridCol w:w="2760"/>
        <w:gridCol w:w="2366"/>
        <w:gridCol w:w="1810"/>
      </w:tblGrid>
      <w:tr w:rsidR="000B0A14" w:rsidTr="000B0A14">
        <w:trPr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</w:tr>
      <w:tr w:rsidR="000B0A14" w:rsidTr="000B0A14">
        <w:tc>
          <w:tcPr>
            <w:tcW w:w="15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Муниципальная программа Ковылкинского сельского поселения «Развитие культуры»</w:t>
            </w:r>
          </w:p>
        </w:tc>
      </w:tr>
      <w:tr w:rsidR="000B0A14" w:rsidTr="000B0A14">
        <w:tc>
          <w:tcPr>
            <w:tcW w:w="15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>1. Цель программы «Увеличение количества посещений учреждений культуры»</w:t>
            </w:r>
          </w:p>
        </w:tc>
      </w:tr>
      <w:tr w:rsidR="000B0A14" w:rsidTr="000B0A14">
        <w:tc>
          <w:tcPr>
            <w:tcW w:w="15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1.1. Задача 1 «Создание условий для улучшения материально-технической базы учреждений культуры»</w:t>
            </w:r>
          </w:p>
        </w:tc>
      </w:tr>
      <w:tr w:rsidR="000B0A14" w:rsidTr="000B0A14">
        <w:trPr>
          <w:trHeight w:val="811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Основное мероприятие 1.1. Охрана и сохранение объектов культурного наследия Ковылкинского сельского поселения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Администрация Ковылкинского сельского поселения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МБУК «ЦКО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количество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объектов культурного наследия областных учреждений культуры, находящихся в удовлетворительном состоянии, в общем количестве объектов культурного наследия областных учреждений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ухудшение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состояния объектов культурного наследия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Показатель 2</w:t>
            </w:r>
          </w:p>
        </w:tc>
      </w:tr>
      <w:tr w:rsidR="000B0A14" w:rsidTr="000B0A14">
        <w:trPr>
          <w:trHeight w:val="1688"/>
        </w:trPr>
        <w:tc>
          <w:tcPr>
            <w:tcW w:w="15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наличие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информации о состоянии объектов культурного наследия, обеспечение объектов культурного наследия документацией по госу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дарственной охране и учету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отсутствие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необхо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 xml:space="preserve">димых документов по государственной охране и учету объектов культурного наследия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Показатель 1.1</w:t>
            </w:r>
          </w:p>
        </w:tc>
      </w:tr>
      <w:tr w:rsidR="000B0A14" w:rsidTr="000B0A14">
        <w:trPr>
          <w:trHeight w:val="271"/>
        </w:trPr>
        <w:tc>
          <w:tcPr>
            <w:tcW w:w="15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1.2. Задача 2 программы 1 «Повышение привлекательности учреждений культуры </w:t>
            </w:r>
            <w:r>
              <w:rPr>
                <w:kern w:val="2"/>
                <w:sz w:val="28"/>
                <w:szCs w:val="28"/>
                <w:lang w:eastAsia="en-US"/>
              </w:rPr>
              <w:br/>
              <w:t xml:space="preserve">Ковылкинского сельского поселения для жителей и гостей поселения, а также повышение доступности и качества услуг </w:t>
            </w:r>
            <w:r>
              <w:rPr>
                <w:kern w:val="2"/>
                <w:sz w:val="28"/>
                <w:szCs w:val="28"/>
                <w:lang w:eastAsia="en-US"/>
              </w:rPr>
              <w:br/>
              <w:t>учреждений культуры и искусства для населения независимо от уровня доходов, социального статуса и места проживания»</w:t>
            </w:r>
          </w:p>
        </w:tc>
      </w:tr>
      <w:tr w:rsidR="000B0A14" w:rsidTr="000B0A1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Основное мероприятие 1.1. Развитие материально-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технической базы сферы культуры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>Администрация Ковылкинского сельского поселения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МБУК «ЦКО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proofErr w:type="gramStart"/>
            <w:r>
              <w:rPr>
                <w:kern w:val="2"/>
                <w:sz w:val="24"/>
                <w:szCs w:val="24"/>
                <w:lang w:eastAsia="en-US"/>
              </w:rPr>
              <w:t>обеспечение</w:t>
            </w:r>
            <w:proofErr w:type="gramEnd"/>
            <w:r>
              <w:rPr>
                <w:kern w:val="2"/>
                <w:sz w:val="24"/>
                <w:szCs w:val="24"/>
                <w:lang w:eastAsia="en-US"/>
              </w:rPr>
              <w:t xml:space="preserve"> сохранности зданий учреждений культуры;</w:t>
            </w:r>
          </w:p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proofErr w:type="gramStart"/>
            <w:r>
              <w:rPr>
                <w:kern w:val="2"/>
                <w:sz w:val="24"/>
                <w:szCs w:val="24"/>
                <w:lang w:eastAsia="en-US"/>
              </w:rPr>
              <w:t>создание</w:t>
            </w:r>
            <w:proofErr w:type="gramEnd"/>
            <w:r>
              <w:rPr>
                <w:kern w:val="2"/>
                <w:sz w:val="24"/>
                <w:szCs w:val="24"/>
                <w:lang w:eastAsia="en-US"/>
              </w:rPr>
              <w:t xml:space="preserve"> безопасных и благоприятных условий </w:t>
            </w: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нахождения граждан в учреждениях культуры;</w:t>
            </w:r>
          </w:p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proofErr w:type="gramStart"/>
            <w:r>
              <w:rPr>
                <w:kern w:val="2"/>
                <w:sz w:val="24"/>
                <w:szCs w:val="24"/>
                <w:lang w:eastAsia="en-US"/>
              </w:rPr>
              <w:t>улучшение</w:t>
            </w:r>
            <w:proofErr w:type="gramEnd"/>
            <w:r>
              <w:rPr>
                <w:kern w:val="2"/>
                <w:sz w:val="24"/>
                <w:szCs w:val="24"/>
                <w:lang w:eastAsia="en-US"/>
              </w:rPr>
              <w:t xml:space="preserve"> технического состояния зданий учреждений культуры;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4"/>
                <w:szCs w:val="24"/>
                <w:lang w:eastAsia="en-US"/>
              </w:rPr>
              <w:t>обеспечение</w:t>
            </w:r>
            <w:proofErr w:type="gramEnd"/>
            <w:r>
              <w:rPr>
                <w:kern w:val="2"/>
                <w:sz w:val="24"/>
                <w:szCs w:val="24"/>
                <w:lang w:eastAsia="en-US"/>
              </w:rPr>
              <w:t xml:space="preserve"> пожарной безопасности зданий учреждений культуры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lastRenderedPageBreak/>
              <w:t>снижение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доступа различных групп населения к учрежде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 xml:space="preserve">ниям </w:t>
            </w:r>
            <w:r>
              <w:rPr>
                <w:kern w:val="2"/>
                <w:sz w:val="28"/>
                <w:szCs w:val="28"/>
                <w:lang w:eastAsia="en-US"/>
              </w:rPr>
              <w:lastRenderedPageBreak/>
              <w:t>культуры и искусства, культур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ным ценностям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>Показатель 1</w:t>
            </w:r>
          </w:p>
        </w:tc>
      </w:tr>
      <w:tr w:rsidR="000B0A14" w:rsidTr="000B0A1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>1.2.1.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Основное мероприятие 1.2. Развитие культурно-досуговой деятельности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Администрация Ковылкинского сельского поселения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МБУК «ЦКО»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создание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условий для удовлетворения потреб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 xml:space="preserve">ностей населения в культурно-досуговой деятельности,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расшире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возможностей для духовного развития;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повышение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творческого потенциала самодеятель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ных коллективов народного творчества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ограничение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доступа населения к возмож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ностям принимать участие в культурно-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досуговой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деятель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нос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ти, сохранять самобытную народ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ную культуру, разви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вать свои творческие способности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Показатель 1.2</w:t>
            </w:r>
          </w:p>
        </w:tc>
      </w:tr>
      <w:tr w:rsidR="000B0A14" w:rsidTr="000B0A14">
        <w:tc>
          <w:tcPr>
            <w:tcW w:w="15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2. Цель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программы  «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>Создание условий для реализации муниципальной программы Ковылкинского сельского поселения «Развитие культуры»</w:t>
            </w:r>
          </w:p>
        </w:tc>
      </w:tr>
      <w:tr w:rsidR="000B0A14" w:rsidTr="000B0A14">
        <w:tc>
          <w:tcPr>
            <w:tcW w:w="15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2.1. Задача программы 2 «Достижение запланированных результатов, целевого и эффективного расходования финансовых ресурсов, выделяемых на реализацию муниципальной программы Ковылкинского сельского поселения «Развитие культуры»</w:t>
            </w:r>
          </w:p>
        </w:tc>
      </w:tr>
      <w:tr w:rsidR="000B0A14" w:rsidTr="000B0A1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Основное мероприятие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2.1. Р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асходы на </w:t>
            </w:r>
            <w:r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исполнение мероприятий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создание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эффективной системы управления реализацией </w:t>
            </w:r>
            <w:r>
              <w:rPr>
                <w:kern w:val="2"/>
                <w:sz w:val="28"/>
                <w:szCs w:val="28"/>
                <w:lang w:eastAsia="en-US"/>
              </w:rPr>
              <w:lastRenderedPageBreak/>
              <w:t>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lastRenderedPageBreak/>
              <w:t>отсутствие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эффек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тивной системы управления реализа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 xml:space="preserve">цией </w:t>
            </w:r>
            <w:r>
              <w:rPr>
                <w:kern w:val="2"/>
                <w:sz w:val="28"/>
                <w:szCs w:val="28"/>
                <w:lang w:eastAsia="en-US"/>
              </w:rPr>
              <w:lastRenderedPageBreak/>
              <w:t>муниципальной программы, реализа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ция не в полном объеме мероприятий муниципальной программы, не дости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жение ее целей и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>Показатель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2.1</w:t>
            </w:r>
          </w:p>
        </w:tc>
      </w:tr>
    </w:tbl>
    <w:p w:rsidR="000B0A14" w:rsidRDefault="000B0A14" w:rsidP="000B0A14">
      <w:pPr>
        <w:rPr>
          <w:bCs/>
          <w:kern w:val="2"/>
          <w:sz w:val="28"/>
          <w:szCs w:val="28"/>
          <w:lang w:eastAsia="en-US"/>
        </w:rPr>
      </w:pPr>
    </w:p>
    <w:p w:rsidR="000B0A14" w:rsidRDefault="000B0A14" w:rsidP="000B0A14">
      <w:pPr>
        <w:rPr>
          <w:sz w:val="28"/>
          <w:szCs w:val="28"/>
          <w:lang w:eastAsia="en-US"/>
        </w:rPr>
      </w:pPr>
    </w:p>
    <w:p w:rsidR="000B0A14" w:rsidRDefault="000B0A14" w:rsidP="000B0A14">
      <w:pPr>
        <w:rPr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3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>
        <w:rPr>
          <w:kern w:val="2"/>
          <w:sz w:val="28"/>
          <w:szCs w:val="28"/>
          <w:lang w:eastAsia="en-US"/>
        </w:rPr>
        <w:t xml:space="preserve"> муниципальной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программе</w:t>
      </w:r>
      <w:proofErr w:type="gramEnd"/>
      <w:r>
        <w:rPr>
          <w:kern w:val="2"/>
          <w:sz w:val="28"/>
          <w:szCs w:val="28"/>
          <w:lang w:eastAsia="en-US"/>
        </w:rPr>
        <w:t xml:space="preserve"> Ковылкинского сельского поселения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«Развитие культуры»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РАСХОДЫ 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Бюджета Ковылкинского сельского поселения на реализацию муниципальной программы Ковылкинского сельского поселения «Развитие культуры»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1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1212"/>
        <w:gridCol w:w="1385"/>
        <w:gridCol w:w="560"/>
        <w:gridCol w:w="560"/>
        <w:gridCol w:w="700"/>
        <w:gridCol w:w="560"/>
        <w:gridCol w:w="839"/>
        <w:gridCol w:w="840"/>
        <w:gridCol w:w="700"/>
        <w:gridCol w:w="699"/>
        <w:gridCol w:w="840"/>
        <w:gridCol w:w="700"/>
        <w:gridCol w:w="699"/>
        <w:gridCol w:w="700"/>
        <w:gridCol w:w="700"/>
        <w:gridCol w:w="839"/>
        <w:gridCol w:w="700"/>
        <w:gridCol w:w="700"/>
        <w:gridCol w:w="839"/>
      </w:tblGrid>
      <w:tr w:rsidR="000B0A14" w:rsidTr="000B0A14">
        <w:trPr>
          <w:trHeight w:val="495"/>
        </w:trPr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Наименование муниципаль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ной програм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мы, подпро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граммы, номер и наименова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 xml:space="preserve">ние </w:t>
            </w:r>
            <w:r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основного мероприятия 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>Ответственный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исполнитель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>,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соисполнитель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>,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участник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Объем расходов, всего (тыс. рублей)</w:t>
            </w: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том числе по годам реализации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программы (тыс. рублей)</w:t>
            </w:r>
          </w:p>
        </w:tc>
      </w:tr>
      <w:tr w:rsidR="000B0A14" w:rsidTr="000B0A14">
        <w:trPr>
          <w:trHeight w:val="1155"/>
        </w:trPr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spellStart"/>
            <w:r>
              <w:rPr>
                <w:kern w:val="2"/>
                <w:sz w:val="28"/>
                <w:szCs w:val="28"/>
                <w:lang w:eastAsia="en-US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2020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2021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2026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2027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2028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2029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2030 </w:t>
            </w:r>
          </w:p>
        </w:tc>
      </w:tr>
    </w:tbl>
    <w:p w:rsidR="000B0A14" w:rsidRDefault="000B0A14" w:rsidP="000B0A14">
      <w:pPr>
        <w:rPr>
          <w:kern w:val="2"/>
          <w:sz w:val="28"/>
          <w:szCs w:val="28"/>
          <w:lang w:eastAsia="en-US"/>
        </w:rPr>
      </w:pPr>
    </w:p>
    <w:tbl>
      <w:tblPr>
        <w:tblW w:w="51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6"/>
        <w:gridCol w:w="1208"/>
        <w:gridCol w:w="1401"/>
        <w:gridCol w:w="563"/>
        <w:gridCol w:w="566"/>
        <w:gridCol w:w="795"/>
        <w:gridCol w:w="505"/>
        <w:gridCol w:w="959"/>
        <w:gridCol w:w="707"/>
        <w:gridCol w:w="713"/>
        <w:gridCol w:w="738"/>
        <w:gridCol w:w="10"/>
        <w:gridCol w:w="733"/>
        <w:gridCol w:w="740"/>
        <w:gridCol w:w="739"/>
        <w:gridCol w:w="740"/>
        <w:gridCol w:w="739"/>
        <w:gridCol w:w="740"/>
        <w:gridCol w:w="743"/>
        <w:gridCol w:w="754"/>
        <w:gridCol w:w="10"/>
        <w:gridCol w:w="791"/>
        <w:gridCol w:w="10"/>
      </w:tblGrid>
      <w:tr w:rsidR="000B0A14" w:rsidTr="000B0A14">
        <w:trPr>
          <w:gridAfter w:val="1"/>
          <w:wAfter w:w="10" w:type="dxa"/>
          <w:trHeight w:val="316"/>
          <w:tblHeader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</w:t>
            </w:r>
          </w:p>
        </w:tc>
      </w:tr>
      <w:tr w:rsidR="000B0A14" w:rsidTr="000B0A14">
        <w:trPr>
          <w:trHeight w:val="64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Муниципальная программа Ковылкинского сельского поселения «Развитие культуры»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всего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16867,0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2520,2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1323,4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1323,4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0B0A14" w:rsidTr="000B0A14">
        <w:trPr>
          <w:trHeight w:val="993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исполнитель муниципальной программы – МБУК «ЦКО»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 16867,0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1445,2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1323,4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1323,4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0B0A14" w:rsidTr="000B0A14">
        <w:trPr>
          <w:trHeight w:val="963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Участник муниципальной программы – МБУК «ЦКО»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0200001590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15657,3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1310,5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1323,4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1323,4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</w:tr>
      <w:tr w:rsidR="000B0A14" w:rsidTr="000B0A14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02000</w:t>
            </w:r>
            <w:r>
              <w:rPr>
                <w:kern w:val="2"/>
                <w:sz w:val="24"/>
                <w:szCs w:val="24"/>
                <w:lang w:val="en-US" w:eastAsia="en-US"/>
              </w:rPr>
              <w:t>L4670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612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1209,7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1209,7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14" w:rsidRDefault="000B0A14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</w:tr>
    </w:tbl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Примечания.</w:t>
      </w:r>
    </w:p>
    <w:p w:rsidR="000B0A14" w:rsidRDefault="000B0A14" w:rsidP="000B0A14">
      <w:pPr>
        <w:numPr>
          <w:ilvl w:val="0"/>
          <w:numId w:val="4"/>
        </w:num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Список используемых сокращений: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ГРБС – главный распорядитель бюджетных средств;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РзПр</w:t>
      </w:r>
      <w:proofErr w:type="spellEnd"/>
      <w:r>
        <w:rPr>
          <w:kern w:val="2"/>
          <w:sz w:val="28"/>
          <w:szCs w:val="28"/>
          <w:lang w:eastAsia="en-US"/>
        </w:rPr>
        <w:t xml:space="preserve"> – раздел, подраздел;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ЦСР – целевая статья расходов;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ВР – вид расходов.</w:t>
      </w:r>
    </w:p>
    <w:p w:rsidR="000B0A14" w:rsidRDefault="000B0A14" w:rsidP="000B0A14">
      <w:pPr>
        <w:numPr>
          <w:ilvl w:val="0"/>
          <w:numId w:val="4"/>
        </w:num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Х – код бюджетной классификации отсутствует.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4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>
        <w:rPr>
          <w:kern w:val="2"/>
          <w:sz w:val="28"/>
          <w:szCs w:val="28"/>
          <w:lang w:eastAsia="en-US"/>
        </w:rPr>
        <w:t xml:space="preserve"> муниципальной 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программе</w:t>
      </w:r>
      <w:proofErr w:type="gramEnd"/>
      <w:r>
        <w:rPr>
          <w:kern w:val="2"/>
          <w:sz w:val="28"/>
          <w:szCs w:val="28"/>
          <w:lang w:eastAsia="en-US"/>
        </w:rPr>
        <w:t xml:space="preserve"> Ковылкинского сельского поселения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«Развитие культуры»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РАСХОДЫ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на</w:t>
      </w:r>
      <w:proofErr w:type="gramEnd"/>
      <w:r>
        <w:rPr>
          <w:kern w:val="2"/>
          <w:sz w:val="28"/>
          <w:szCs w:val="28"/>
          <w:lang w:eastAsia="en-US"/>
        </w:rPr>
        <w:t xml:space="preserve"> реализацию муниципальной программы Ковылкинского сельского поселения «Развитие культуры»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1585"/>
        <w:gridCol w:w="1325"/>
        <w:gridCol w:w="972"/>
        <w:gridCol w:w="947"/>
        <w:gridCol w:w="948"/>
        <w:gridCol w:w="801"/>
        <w:gridCol w:w="802"/>
        <w:gridCol w:w="918"/>
        <w:gridCol w:w="834"/>
        <w:gridCol w:w="825"/>
        <w:gridCol w:w="933"/>
        <w:gridCol w:w="912"/>
        <w:gridCol w:w="948"/>
        <w:gridCol w:w="933"/>
        <w:gridCol w:w="933"/>
      </w:tblGrid>
      <w:tr w:rsidR="000B0A14" w:rsidTr="000B0A14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№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Наименование муниципальной программы,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подпрограммы</w:t>
            </w:r>
            <w:proofErr w:type="gramEnd"/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Источник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kern w:val="2"/>
                <w:sz w:val="28"/>
                <w:szCs w:val="28"/>
                <w:lang w:eastAsia="en-US"/>
              </w:rPr>
              <w:t>финанси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softHyphen/>
              <w:t>рования</w:t>
            </w:r>
            <w:proofErr w:type="gramEnd"/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том числе по годам реализации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программы (тыс. рублей)</w:t>
            </w:r>
          </w:p>
        </w:tc>
      </w:tr>
      <w:tr w:rsidR="000B0A14" w:rsidTr="000B0A14">
        <w:trPr>
          <w:trHeight w:val="493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2030</w:t>
            </w:r>
          </w:p>
        </w:tc>
      </w:tr>
    </w:tbl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616"/>
        <w:gridCol w:w="1242"/>
        <w:gridCol w:w="970"/>
        <w:gridCol w:w="948"/>
        <w:gridCol w:w="948"/>
        <w:gridCol w:w="807"/>
        <w:gridCol w:w="808"/>
        <w:gridCol w:w="919"/>
        <w:gridCol w:w="839"/>
        <w:gridCol w:w="831"/>
        <w:gridCol w:w="933"/>
        <w:gridCol w:w="914"/>
        <w:gridCol w:w="948"/>
        <w:gridCol w:w="933"/>
        <w:gridCol w:w="933"/>
      </w:tblGrid>
      <w:tr w:rsidR="000B0A14" w:rsidTr="000B0A14">
        <w:trPr>
          <w:tblHeader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16</w:t>
            </w:r>
          </w:p>
        </w:tc>
      </w:tr>
      <w:tr w:rsidR="000B0A14" w:rsidTr="000B0A14"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муниципальная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программа Ковылкинского сельского поселения «Развитие культу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ры»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всего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16867,0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2520,2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0B0A14" w:rsidTr="000B0A14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15792,0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BB6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1318,8</w:t>
            </w:r>
            <w:bookmarkStart w:id="0" w:name="_GoBack"/>
            <w:bookmarkEnd w:id="0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0B0A14" w:rsidTr="000B0A14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kern w:val="2"/>
                <w:sz w:val="28"/>
                <w:szCs w:val="28"/>
                <w:lang w:eastAsia="en-US"/>
              </w:rPr>
              <w:t>безвозмездные</w:t>
            </w:r>
            <w:proofErr w:type="gramEnd"/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поступления в бюджет Ковылкинского сельского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 xml:space="preserve">поселения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BB61C2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>1201,4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BB61C2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1201,4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0B0A14" w:rsidTr="000B0A14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bCs/>
                <w:iCs/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iCs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bCs/>
                <w:iCs/>
                <w:kern w:val="2"/>
                <w:sz w:val="28"/>
                <w:szCs w:val="28"/>
                <w:lang w:eastAsia="en-US"/>
              </w:rPr>
              <w:t xml:space="preserve"> том числе за счет средств: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bCs/>
                <w:i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0B0A14" w:rsidTr="000B0A14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Областного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1201,4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1201,4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0B0A14" w:rsidTr="000B0A14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Бюджета района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BB61C2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BB61C2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0B0A14" w:rsidTr="000B0A14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внебюджетные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/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14" w:rsidRDefault="000B0A14"/>
        </w:tc>
      </w:tr>
    </w:tbl>
    <w:p w:rsidR="000B0A14" w:rsidRDefault="000B0A14" w:rsidP="000B0A14">
      <w:pPr>
        <w:rPr>
          <w:kern w:val="2"/>
          <w:sz w:val="28"/>
          <w:szCs w:val="28"/>
          <w:lang w:eastAsia="en-US"/>
        </w:rPr>
        <w:sectPr w:rsidR="000B0A14">
          <w:pgSz w:w="16840" w:h="11907" w:orient="landscape"/>
          <w:pgMar w:top="567" w:right="851" w:bottom="426" w:left="1134" w:header="720" w:footer="720" w:gutter="0"/>
          <w:cols w:space="720"/>
        </w:sectPr>
      </w:pPr>
    </w:p>
    <w:p w:rsidR="005F7A88" w:rsidRDefault="005F7A88" w:rsidP="000B0A14"/>
    <w:sectPr w:rsidR="005F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85455"/>
    <w:multiLevelType w:val="hybridMultilevel"/>
    <w:tmpl w:val="DDF0C698"/>
    <w:lvl w:ilvl="0" w:tplc="76E80F94">
      <w:start w:val="1"/>
      <w:numFmt w:val="decimal"/>
      <w:lvlText w:val="%1."/>
      <w:lvlJc w:val="left"/>
      <w:pPr>
        <w:ind w:left="1152" w:hanging="510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32"/>
    <w:rsid w:val="000B0A14"/>
    <w:rsid w:val="000C6D32"/>
    <w:rsid w:val="005F7A88"/>
    <w:rsid w:val="00BB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FFD39-FF4A-48E0-97DE-80EB1194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B0A1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B0A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2382</Words>
  <Characters>13579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2019-09-13T06:18:00Z</dcterms:created>
  <dcterms:modified xsi:type="dcterms:W3CDTF">2019-12-02T08:08:00Z</dcterms:modified>
</cp:coreProperties>
</file>