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tblInd w:w="-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610C3" w:rsidRPr="00E610C3" w:rsidTr="00E610C3">
        <w:trPr>
          <w:trHeight w:val="2070"/>
        </w:trPr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0C3" w:rsidRPr="00E610C3" w:rsidRDefault="00E610C3" w:rsidP="00E6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0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E610C3" w:rsidRPr="00E610C3" w:rsidRDefault="00E610C3" w:rsidP="00E6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E610C3" w:rsidRPr="00E610C3" w:rsidRDefault="00E610C3" w:rsidP="00E6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0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E610C3" w:rsidRPr="00E610C3" w:rsidRDefault="00E610C3" w:rsidP="00E6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E610C3" w:rsidRPr="00E610C3" w:rsidRDefault="00E610C3" w:rsidP="00E6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0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E610C3" w:rsidRPr="00E610C3" w:rsidRDefault="00E610C3" w:rsidP="00E6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E610C3" w:rsidRPr="00E610C3" w:rsidRDefault="00E610C3" w:rsidP="00E6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10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ПОСЕЛЕНИЕ»</w:t>
            </w:r>
          </w:p>
          <w:p w:rsidR="00E610C3" w:rsidRPr="00E610C3" w:rsidRDefault="00E610C3" w:rsidP="00E6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610C3" w:rsidRPr="00E610C3" w:rsidRDefault="00E610C3" w:rsidP="00E61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E61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КОВЫЛКИНСКОГО  СЕЛЬСКОГО</w:t>
            </w:r>
            <w:proofErr w:type="gramEnd"/>
            <w:r w:rsidRPr="00E61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ПОСЕЛЕНИЯ</w:t>
            </w:r>
          </w:p>
        </w:tc>
      </w:tr>
    </w:tbl>
    <w:p w:rsidR="00E610C3" w:rsidRPr="00E610C3" w:rsidRDefault="00E610C3" w:rsidP="00E61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610C3" w:rsidRPr="00E610C3" w:rsidRDefault="00E610C3" w:rsidP="00E61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610C3" w:rsidRPr="00E610C3" w:rsidRDefault="00E610C3" w:rsidP="00E61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0C3" w:rsidRPr="00E610C3" w:rsidRDefault="00E610C3" w:rsidP="00E61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610C3" w:rsidRPr="00E610C3" w:rsidRDefault="005C0275" w:rsidP="00E61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</w:t>
      </w:r>
      <w:r w:rsidR="00E610C3" w:rsidRPr="00E6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6A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2025</w:t>
      </w:r>
      <w:r w:rsidR="00E6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 66</w:t>
      </w:r>
      <w:r w:rsidR="00E610C3" w:rsidRPr="00E6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spellStart"/>
      <w:r w:rsidR="00E610C3" w:rsidRPr="00E610C3">
        <w:rPr>
          <w:rFonts w:ascii="Times New Roman" w:eastAsia="Times New Roman" w:hAnsi="Times New Roman" w:cs="Times New Roman"/>
          <w:sz w:val="28"/>
          <w:szCs w:val="28"/>
          <w:lang w:eastAsia="ru-RU"/>
        </w:rPr>
        <w:t>х.Ковылкин</w:t>
      </w:r>
      <w:proofErr w:type="spellEnd"/>
    </w:p>
    <w:p w:rsidR="00941E0F" w:rsidRPr="002F509F" w:rsidRDefault="00941E0F" w:rsidP="00941E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920"/>
        <w:gridCol w:w="3544"/>
      </w:tblGrid>
      <w:tr w:rsidR="00941E0F" w:rsidRPr="00941E0F" w:rsidTr="003D3EA5">
        <w:tc>
          <w:tcPr>
            <w:tcW w:w="5920" w:type="dxa"/>
          </w:tcPr>
          <w:p w:rsidR="00941E0F" w:rsidRPr="00941E0F" w:rsidRDefault="00B7175A" w:rsidP="00905D9C">
            <w:pPr>
              <w:tabs>
                <w:tab w:val="left" w:pos="-6120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D17">
              <w:rPr>
                <w:rFonts w:ascii="Times New Roman" w:hAnsi="Times New Roman" w:cs="Times New Roman"/>
                <w:kern w:val="2"/>
                <w:sz w:val="28"/>
                <w:szCs w:val="28"/>
                <w:lang w:bidi="ru-RU"/>
              </w:rPr>
              <w:t>Об утверждении Порядка разработки, реализации и оценки эффективности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bidi="ru-RU"/>
              </w:rPr>
              <w:t xml:space="preserve"> </w:t>
            </w:r>
            <w:r w:rsidRPr="008E1D17">
              <w:rPr>
                <w:rFonts w:ascii="Times New Roman" w:hAnsi="Times New Roman" w:cs="Times New Roman"/>
                <w:kern w:val="2"/>
                <w:sz w:val="28"/>
                <w:szCs w:val="28"/>
                <w:lang w:bidi="ru-RU"/>
              </w:rPr>
              <w:t xml:space="preserve">муниципальных программ </w:t>
            </w:r>
            <w:r w:rsidR="00E610C3">
              <w:rPr>
                <w:rFonts w:ascii="Times New Roman" w:hAnsi="Times New Roman" w:cs="Times New Roman"/>
                <w:kern w:val="2"/>
                <w:sz w:val="28"/>
                <w:szCs w:val="28"/>
                <w:lang w:bidi="ru-RU"/>
              </w:rPr>
              <w:t>Ковылкинского сельского поселения</w:t>
            </w:r>
          </w:p>
        </w:tc>
        <w:tc>
          <w:tcPr>
            <w:tcW w:w="3544" w:type="dxa"/>
          </w:tcPr>
          <w:p w:rsidR="00941E0F" w:rsidRPr="00941E0F" w:rsidRDefault="00941E0F" w:rsidP="00941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1E0F" w:rsidRPr="00941E0F" w:rsidRDefault="00941E0F" w:rsidP="00941E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573" w:rsidRDefault="00B7175A" w:rsidP="005B3896">
      <w:pPr>
        <w:spacing w:after="0" w:line="240" w:lineRule="auto"/>
        <w:ind w:right="-18" w:firstLine="708"/>
        <w:jc w:val="both"/>
        <w:rPr>
          <w:rFonts w:ascii="Times New Roman" w:hAnsi="Times New Roman" w:cs="Times New Roman"/>
          <w:spacing w:val="-3"/>
          <w:sz w:val="28"/>
          <w:lang w:bidi="ru-RU"/>
        </w:rPr>
      </w:pPr>
      <w:r w:rsidRPr="008E1D17">
        <w:rPr>
          <w:rFonts w:ascii="Times New Roman" w:hAnsi="Times New Roman" w:cs="Times New Roman"/>
          <w:spacing w:val="-3"/>
          <w:sz w:val="28"/>
          <w:lang w:bidi="ru-RU"/>
        </w:rPr>
        <w:t>В соответствии с бюджетным законодательством Российской Федерации, постановлением Правительства Ростовской области от 26.06.2023 №</w:t>
      </w:r>
      <w:r w:rsidR="004E0BF8">
        <w:rPr>
          <w:rFonts w:ascii="Times New Roman" w:hAnsi="Times New Roman" w:cs="Times New Roman"/>
          <w:spacing w:val="-3"/>
          <w:sz w:val="28"/>
          <w:lang w:bidi="ru-RU"/>
        </w:rPr>
        <w:t xml:space="preserve"> </w:t>
      </w:r>
      <w:r w:rsidRPr="008E1D17">
        <w:rPr>
          <w:rFonts w:ascii="Times New Roman" w:hAnsi="Times New Roman" w:cs="Times New Roman"/>
          <w:spacing w:val="-3"/>
          <w:sz w:val="28"/>
          <w:lang w:bidi="ru-RU"/>
        </w:rPr>
        <w:t xml:space="preserve">461 «Об утверждении Порядка разработки, реализации и оценки эффективности </w:t>
      </w:r>
      <w:r>
        <w:rPr>
          <w:rFonts w:ascii="Times New Roman" w:hAnsi="Times New Roman" w:cs="Times New Roman"/>
          <w:spacing w:val="-3"/>
          <w:sz w:val="28"/>
          <w:lang w:bidi="ru-RU"/>
        </w:rPr>
        <w:t>муниципальных</w:t>
      </w:r>
      <w:r w:rsidR="00E610C3">
        <w:rPr>
          <w:rFonts w:ascii="Times New Roman" w:hAnsi="Times New Roman" w:cs="Times New Roman"/>
          <w:spacing w:val="-3"/>
          <w:sz w:val="28"/>
          <w:lang w:bidi="ru-RU"/>
        </w:rPr>
        <w:t xml:space="preserve"> программ Ростовской области»:</w:t>
      </w:r>
    </w:p>
    <w:p w:rsidR="00E610C3" w:rsidRDefault="00E610C3" w:rsidP="005B3896">
      <w:pPr>
        <w:spacing w:after="0" w:line="240" w:lineRule="auto"/>
        <w:ind w:right="-18" w:firstLine="708"/>
        <w:jc w:val="both"/>
        <w:rPr>
          <w:rFonts w:ascii="Times New Roman" w:hAnsi="Times New Roman" w:cs="Times New Roman"/>
          <w:spacing w:val="-3"/>
          <w:sz w:val="28"/>
          <w:lang w:bidi="ru-RU"/>
        </w:rPr>
      </w:pPr>
    </w:p>
    <w:p w:rsidR="00E610C3" w:rsidRPr="00E610C3" w:rsidRDefault="00E610C3" w:rsidP="00E610C3">
      <w:pPr>
        <w:spacing w:after="0" w:line="240" w:lineRule="auto"/>
        <w:ind w:right="-18" w:firstLine="708"/>
        <w:jc w:val="center"/>
        <w:rPr>
          <w:rFonts w:ascii="Times New Roman" w:hAnsi="Times New Roman" w:cs="Times New Roman"/>
          <w:b/>
          <w:bCs/>
          <w:spacing w:val="60"/>
          <w:sz w:val="32"/>
          <w:szCs w:val="32"/>
        </w:rPr>
      </w:pPr>
      <w:r w:rsidRPr="00E610C3">
        <w:rPr>
          <w:rFonts w:ascii="Times New Roman" w:hAnsi="Times New Roman" w:cs="Times New Roman"/>
          <w:spacing w:val="-3"/>
          <w:sz w:val="32"/>
          <w:szCs w:val="32"/>
          <w:lang w:bidi="ru-RU"/>
        </w:rPr>
        <w:t>ПОСТАНОВЛЯЮ:</w:t>
      </w:r>
    </w:p>
    <w:p w:rsidR="008263EA" w:rsidRDefault="008263EA" w:rsidP="00320112">
      <w:pPr>
        <w:spacing w:after="0" w:line="240" w:lineRule="auto"/>
        <w:ind w:right="-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75A" w:rsidRDefault="00B7175A" w:rsidP="00B7175A">
      <w:pPr>
        <w:pStyle w:val="af0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8E1D17">
        <w:rPr>
          <w:sz w:val="28"/>
        </w:rPr>
        <w:t xml:space="preserve">Утвердить Порядок разработки, реализации и оценки эффективности муниципальных программ </w:t>
      </w:r>
      <w:r w:rsidR="00E610C3">
        <w:rPr>
          <w:sz w:val="28"/>
        </w:rPr>
        <w:t>Ковылкинского сельского поселения</w:t>
      </w:r>
      <w:r w:rsidRPr="008E1D17">
        <w:rPr>
          <w:sz w:val="28"/>
        </w:rPr>
        <w:t xml:space="preserve"> согласно приложению № 1.</w:t>
      </w:r>
    </w:p>
    <w:p w:rsidR="00B7175A" w:rsidRPr="008E1D17" w:rsidRDefault="009F7B71" w:rsidP="00B7175A">
      <w:pPr>
        <w:pStyle w:val="af0"/>
        <w:widowControl w:val="0"/>
        <w:numPr>
          <w:ilvl w:val="0"/>
          <w:numId w:val="44"/>
        </w:numPr>
        <w:tabs>
          <w:tab w:val="left" w:pos="993"/>
          <w:tab w:val="left" w:pos="1386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Признать утратившими силу Постановление</w:t>
      </w:r>
      <w:r w:rsidR="00B7175A" w:rsidRPr="008E1D17">
        <w:rPr>
          <w:sz w:val="28"/>
        </w:rPr>
        <w:t xml:space="preserve"> </w:t>
      </w:r>
      <w:r w:rsidR="00B7175A">
        <w:rPr>
          <w:sz w:val="28"/>
        </w:rPr>
        <w:t xml:space="preserve">Администрации </w:t>
      </w:r>
      <w:r w:rsidR="00E610C3">
        <w:rPr>
          <w:sz w:val="28"/>
        </w:rPr>
        <w:t>К</w:t>
      </w:r>
      <w:r>
        <w:rPr>
          <w:sz w:val="28"/>
        </w:rPr>
        <w:t>овылкинского сельского поселения № 90 от 08.08.2024г «</w:t>
      </w:r>
      <w:r w:rsidRPr="008E1D17">
        <w:rPr>
          <w:kern w:val="2"/>
          <w:sz w:val="28"/>
          <w:szCs w:val="28"/>
          <w:lang w:bidi="ru-RU"/>
        </w:rPr>
        <w:t>Об утверждении Порядка разработки, реализации и оценки эффективности</w:t>
      </w:r>
      <w:r>
        <w:rPr>
          <w:kern w:val="2"/>
          <w:sz w:val="28"/>
          <w:szCs w:val="28"/>
          <w:lang w:bidi="ru-RU"/>
        </w:rPr>
        <w:t xml:space="preserve"> </w:t>
      </w:r>
      <w:r w:rsidRPr="008E1D17">
        <w:rPr>
          <w:kern w:val="2"/>
          <w:sz w:val="28"/>
          <w:szCs w:val="28"/>
          <w:lang w:bidi="ru-RU"/>
        </w:rPr>
        <w:t xml:space="preserve">муниципальных программ </w:t>
      </w:r>
      <w:r>
        <w:rPr>
          <w:kern w:val="2"/>
          <w:sz w:val="28"/>
          <w:szCs w:val="28"/>
          <w:lang w:bidi="ru-RU"/>
        </w:rPr>
        <w:t>Ковылкинского сельского поселения»</w:t>
      </w:r>
      <w:r w:rsidR="00B7175A" w:rsidRPr="008E1D17">
        <w:rPr>
          <w:sz w:val="28"/>
        </w:rPr>
        <w:t>.</w:t>
      </w:r>
    </w:p>
    <w:p w:rsidR="00B7175A" w:rsidRPr="00B7175A" w:rsidRDefault="00B7175A" w:rsidP="00B7175A">
      <w:pPr>
        <w:pStyle w:val="af0"/>
        <w:widowControl w:val="0"/>
        <w:numPr>
          <w:ilvl w:val="0"/>
          <w:numId w:val="44"/>
        </w:numPr>
        <w:tabs>
          <w:tab w:val="left" w:pos="993"/>
          <w:tab w:val="left" w:pos="1386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 w:rsidRPr="00B7175A">
        <w:rPr>
          <w:sz w:val="28"/>
        </w:rPr>
        <w:t xml:space="preserve">Настоящее постановление вступает в силу со дня </w:t>
      </w:r>
      <w:r w:rsidR="00D242C5">
        <w:rPr>
          <w:sz w:val="28"/>
        </w:rPr>
        <w:t>его официального обнародования.</w:t>
      </w:r>
    </w:p>
    <w:p w:rsidR="00B7175A" w:rsidRDefault="00B7175A" w:rsidP="00B7175A">
      <w:pPr>
        <w:pStyle w:val="af0"/>
        <w:widowControl w:val="0"/>
        <w:numPr>
          <w:ilvl w:val="0"/>
          <w:numId w:val="44"/>
        </w:numPr>
        <w:tabs>
          <w:tab w:val="left" w:pos="993"/>
          <w:tab w:val="left" w:pos="1386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Контроль за выполнением настоящего постановления </w:t>
      </w:r>
      <w:r w:rsidR="00E610C3">
        <w:rPr>
          <w:sz w:val="28"/>
        </w:rPr>
        <w:t>оставляю за собой</w:t>
      </w:r>
      <w:r>
        <w:rPr>
          <w:sz w:val="28"/>
        </w:rPr>
        <w:t>.</w:t>
      </w:r>
    </w:p>
    <w:p w:rsidR="00941E0F" w:rsidRDefault="00941E0F" w:rsidP="00B7175A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F4162" w:rsidRDefault="009F4162" w:rsidP="00941E0F">
      <w:pPr>
        <w:tabs>
          <w:tab w:val="left" w:pos="-6480"/>
        </w:tabs>
        <w:spacing w:after="0" w:line="240" w:lineRule="auto"/>
        <w:ind w:right="280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610C3" w:rsidRDefault="00E610C3" w:rsidP="00941E0F">
      <w:pPr>
        <w:tabs>
          <w:tab w:val="left" w:pos="-6480"/>
        </w:tabs>
        <w:spacing w:after="0" w:line="240" w:lineRule="auto"/>
        <w:ind w:right="280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610C3" w:rsidRPr="00E610C3" w:rsidRDefault="00E610C3" w:rsidP="00E610C3">
      <w:pPr>
        <w:tabs>
          <w:tab w:val="left" w:pos="-6480"/>
        </w:tabs>
        <w:spacing w:after="0" w:line="240" w:lineRule="auto"/>
        <w:ind w:right="280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610C3" w:rsidRDefault="00E610C3" w:rsidP="00E610C3">
      <w:pPr>
        <w:tabs>
          <w:tab w:val="left" w:pos="-6480"/>
        </w:tabs>
        <w:spacing w:after="0" w:line="240" w:lineRule="auto"/>
        <w:ind w:right="280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Глава Администрации </w:t>
      </w:r>
    </w:p>
    <w:p w:rsidR="00E610C3" w:rsidRPr="00E610C3" w:rsidRDefault="00E610C3" w:rsidP="00E610C3">
      <w:pPr>
        <w:tabs>
          <w:tab w:val="left" w:pos="-6480"/>
        </w:tabs>
        <w:spacing w:after="0" w:line="240" w:lineRule="auto"/>
        <w:ind w:right="-28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Ковылкинского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</w:t>
      </w: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Т.В. Лачугина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E610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</w:p>
    <w:p w:rsidR="00E610C3" w:rsidRDefault="00E610C3" w:rsidP="00E610C3">
      <w:pPr>
        <w:tabs>
          <w:tab w:val="left" w:pos="-6480"/>
        </w:tabs>
        <w:spacing w:after="0" w:line="240" w:lineRule="auto"/>
        <w:ind w:right="280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</w:t>
      </w:r>
    </w:p>
    <w:p w:rsidR="00D242C5" w:rsidRPr="00E610C3" w:rsidRDefault="00D242C5" w:rsidP="00E610C3">
      <w:pPr>
        <w:tabs>
          <w:tab w:val="left" w:pos="-6480"/>
        </w:tabs>
        <w:spacing w:after="0" w:line="240" w:lineRule="auto"/>
        <w:ind w:right="280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610C3" w:rsidRDefault="00E610C3" w:rsidP="001422B5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1E0F" w:rsidRPr="00941E0F" w:rsidRDefault="00941E0F" w:rsidP="001422B5">
      <w:pPr>
        <w:tabs>
          <w:tab w:val="left" w:pos="8004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941E0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 w:rsidR="003E75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E15E1">
        <w:rPr>
          <w:rFonts w:ascii="Times New Roman" w:eastAsia="Times New Roman" w:hAnsi="Times New Roman" w:cs="Times New Roman"/>
          <w:sz w:val="28"/>
          <w:szCs w:val="24"/>
          <w:lang w:eastAsia="ru-RU"/>
        </w:rPr>
        <w:t>№ 1</w:t>
      </w:r>
    </w:p>
    <w:p w:rsidR="00941E0F" w:rsidRPr="00941E0F" w:rsidRDefault="00941E0F" w:rsidP="001422B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1E0F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</w:t>
      </w:r>
    </w:p>
    <w:p w:rsidR="00941E0F" w:rsidRPr="00941E0F" w:rsidRDefault="00941E0F" w:rsidP="001422B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1E0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941E0F" w:rsidRPr="00941E0F" w:rsidRDefault="00E610C3" w:rsidP="001422B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Ковылкинского сельского поселения</w:t>
      </w:r>
    </w:p>
    <w:p w:rsidR="00941E0F" w:rsidRDefault="00012F78" w:rsidP="001422B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C0275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D242C5">
        <w:rPr>
          <w:rFonts w:ascii="Times New Roman" w:eastAsia="Times New Roman" w:hAnsi="Times New Roman" w:cs="Times New Roman"/>
          <w:sz w:val="28"/>
          <w:szCs w:val="24"/>
          <w:lang w:eastAsia="ru-RU"/>
        </w:rPr>
        <w:t>.07.2025</w:t>
      </w:r>
      <w:r w:rsidR="005627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22B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5C0275">
        <w:rPr>
          <w:rFonts w:ascii="Times New Roman" w:eastAsia="Times New Roman" w:hAnsi="Times New Roman" w:cs="Times New Roman"/>
          <w:sz w:val="28"/>
          <w:szCs w:val="24"/>
          <w:lang w:eastAsia="ru-RU"/>
        </w:rPr>
        <w:t>66</w:t>
      </w:r>
    </w:p>
    <w:p w:rsidR="00027C16" w:rsidRDefault="00027C16" w:rsidP="001422B5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027C16" w:rsidRDefault="00027C16" w:rsidP="001422B5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252FF" w:rsidRPr="005252FF" w:rsidRDefault="005252FF" w:rsidP="001422B5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252FF">
        <w:rPr>
          <w:rFonts w:ascii="Times New Roman" w:eastAsia="Times New Roman" w:hAnsi="Times New Roman" w:cs="Times New Roman"/>
          <w:kern w:val="2"/>
          <w:sz w:val="28"/>
          <w:szCs w:val="28"/>
        </w:rPr>
        <w:t>ПОРЯДОК</w:t>
      </w:r>
    </w:p>
    <w:p w:rsidR="005252FF" w:rsidRPr="005252FF" w:rsidRDefault="005252FF" w:rsidP="001422B5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252FF">
        <w:rPr>
          <w:rFonts w:ascii="Times New Roman" w:eastAsia="Times New Roman" w:hAnsi="Times New Roman" w:cs="Times New Roman"/>
          <w:kern w:val="2"/>
          <w:sz w:val="28"/>
          <w:szCs w:val="28"/>
        </w:rPr>
        <w:t>разработки, реализации и оценки</w:t>
      </w:r>
    </w:p>
    <w:p w:rsidR="005252FF" w:rsidRPr="005252FF" w:rsidRDefault="005252FF" w:rsidP="001422B5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5252FF">
        <w:rPr>
          <w:rFonts w:ascii="Times New Roman" w:eastAsia="Times New Roman" w:hAnsi="Times New Roman" w:cs="Times New Roman"/>
          <w:kern w:val="2"/>
          <w:sz w:val="28"/>
          <w:szCs w:val="28"/>
        </w:rPr>
        <w:t>эффективности</w:t>
      </w:r>
      <w:proofErr w:type="gramEnd"/>
      <w:r w:rsidRPr="005252F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муниципальных программ </w:t>
      </w:r>
      <w:r w:rsidR="00E610C3">
        <w:rPr>
          <w:rFonts w:ascii="Times New Roman" w:eastAsia="Times New Roman" w:hAnsi="Times New Roman" w:cs="Times New Roman"/>
          <w:kern w:val="2"/>
          <w:sz w:val="28"/>
          <w:szCs w:val="28"/>
        </w:rPr>
        <w:t>Ковылкинского сельского поселения</w:t>
      </w:r>
    </w:p>
    <w:p w:rsidR="006A0F8B" w:rsidRPr="005252FF" w:rsidRDefault="006A0F8B" w:rsidP="00720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2FF" w:rsidRPr="005252FF" w:rsidRDefault="00627DFA" w:rsidP="006903D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5252FF" w:rsidRPr="005252FF">
        <w:rPr>
          <w:rFonts w:ascii="Times New Roman" w:hAnsi="Times New Roman" w:cs="Times New Roman"/>
          <w:b w:val="0"/>
          <w:sz w:val="28"/>
          <w:szCs w:val="28"/>
        </w:rPr>
        <w:t xml:space="preserve">1. Настоящий Порядок определяет правила разработки, реализации и оценки эффективности муниципальных программ </w:t>
      </w:r>
      <w:r w:rsidR="00E610C3">
        <w:rPr>
          <w:rFonts w:ascii="Times New Roman" w:hAnsi="Times New Roman" w:cs="Times New Roman"/>
          <w:b w:val="0"/>
          <w:sz w:val="28"/>
          <w:szCs w:val="28"/>
        </w:rPr>
        <w:t>Ковылкинского сельского поселения</w:t>
      </w:r>
      <w:r w:rsidR="005252FF" w:rsidRPr="005252FF">
        <w:rPr>
          <w:rFonts w:ascii="Times New Roman" w:hAnsi="Times New Roman" w:cs="Times New Roman"/>
          <w:b w:val="0"/>
          <w:sz w:val="28"/>
          <w:szCs w:val="28"/>
        </w:rPr>
        <w:t>, а также контроля за ходом их реализации.</w:t>
      </w:r>
    </w:p>
    <w:p w:rsidR="005252FF" w:rsidRPr="005252FF" w:rsidRDefault="005252FF" w:rsidP="001422B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52FF">
        <w:rPr>
          <w:rFonts w:ascii="Times New Roman" w:hAnsi="Times New Roman" w:cs="Times New Roman"/>
          <w:b w:val="0"/>
          <w:sz w:val="28"/>
          <w:szCs w:val="28"/>
        </w:rPr>
        <w:t xml:space="preserve">1.2. Муниципальная программа </w:t>
      </w:r>
      <w:r w:rsidR="00E610C3">
        <w:rPr>
          <w:rFonts w:ascii="Times New Roman" w:hAnsi="Times New Roman" w:cs="Times New Roman"/>
          <w:b w:val="0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b w:val="0"/>
          <w:sz w:val="28"/>
          <w:szCs w:val="28"/>
        </w:rPr>
        <w:t xml:space="preserve">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обеспечивающих наиболее эффективное достижение целей и решение задач социально-экономического развития </w:t>
      </w:r>
      <w:r w:rsidR="00E610C3">
        <w:rPr>
          <w:rFonts w:ascii="Times New Roman" w:hAnsi="Times New Roman" w:cs="Times New Roman"/>
          <w:b w:val="0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b w:val="0"/>
          <w:sz w:val="28"/>
          <w:szCs w:val="28"/>
        </w:rPr>
        <w:t xml:space="preserve">, в том числе направленных на достижение национальных целей развития, определенных Президентом Российской Федерации, а также на достижение результатов </w:t>
      </w:r>
      <w:r w:rsidR="00BD5311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государственных </w:t>
      </w:r>
      <w:r w:rsidRPr="005252FF">
        <w:rPr>
          <w:rFonts w:ascii="Times New Roman" w:hAnsi="Times New Roman" w:cs="Times New Roman"/>
          <w:b w:val="0"/>
          <w:sz w:val="28"/>
          <w:szCs w:val="28"/>
        </w:rPr>
        <w:t>программ Ростовской области.</w:t>
      </w:r>
    </w:p>
    <w:p w:rsidR="005252FF" w:rsidRPr="00BD5311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311">
        <w:rPr>
          <w:rFonts w:ascii="Times New Roman" w:hAnsi="Times New Roman" w:cs="Times New Roman"/>
          <w:sz w:val="28"/>
          <w:szCs w:val="28"/>
        </w:rPr>
        <w:t>1.3. В настоящем Порядке выделяются следующие типы муниципальных программ:</w:t>
      </w:r>
    </w:p>
    <w:p w:rsidR="00BD5311" w:rsidRPr="00BD5311" w:rsidRDefault="00BD5311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D5311">
        <w:rPr>
          <w:rFonts w:ascii="Times New Roman" w:hAnsi="Times New Roman" w:cs="Times New Roman"/>
          <w:sz w:val="28"/>
        </w:rPr>
        <w:t>муниципальная</w:t>
      </w:r>
      <w:proofErr w:type="gramEnd"/>
      <w:r w:rsidRPr="00BD5311">
        <w:rPr>
          <w:rFonts w:ascii="Times New Roman" w:hAnsi="Times New Roman" w:cs="Times New Roman"/>
          <w:sz w:val="28"/>
        </w:rPr>
        <w:t xml:space="preserve"> программа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BD5311">
        <w:rPr>
          <w:rFonts w:ascii="Times New Roman" w:hAnsi="Times New Roman" w:cs="Times New Roman"/>
          <w:sz w:val="28"/>
        </w:rPr>
        <w:t xml:space="preserve">, предметом которой является достижение приоритетов и целей муниципальной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BD5311">
        <w:rPr>
          <w:rFonts w:ascii="Times New Roman" w:hAnsi="Times New Roman" w:cs="Times New Roman"/>
          <w:sz w:val="28"/>
        </w:rPr>
        <w:t xml:space="preserve"> (далее – муниципальная программа);</w:t>
      </w:r>
    </w:p>
    <w:p w:rsidR="00BD5311" w:rsidRPr="00BD5311" w:rsidRDefault="00BD5311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D5311">
        <w:rPr>
          <w:rFonts w:ascii="Times New Roman" w:hAnsi="Times New Roman" w:cs="Times New Roman"/>
          <w:sz w:val="28"/>
        </w:rPr>
        <w:t>муниципальная</w:t>
      </w:r>
      <w:proofErr w:type="gramEnd"/>
      <w:r w:rsidRPr="00BD5311">
        <w:rPr>
          <w:rFonts w:ascii="Times New Roman" w:hAnsi="Times New Roman" w:cs="Times New Roman"/>
          <w:sz w:val="28"/>
        </w:rPr>
        <w:t xml:space="preserve"> программа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BD5311">
        <w:rPr>
          <w:rFonts w:ascii="Times New Roman" w:hAnsi="Times New Roman" w:cs="Times New Roman"/>
          <w:sz w:val="28"/>
        </w:rPr>
        <w:t>, предметом которой является достижение приоритетов и целей муниципальной политики межотраслевого и (или) территориального характера, в том числе национальных целей развития Российской Федерации, затрагивающих сферы реализации нескольких муниципальных программ (далее – комплексная программа).</w:t>
      </w:r>
    </w:p>
    <w:p w:rsidR="00BD5311" w:rsidRPr="00BD5311" w:rsidRDefault="00BD5311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D5311">
        <w:rPr>
          <w:rFonts w:ascii="Times New Roman" w:hAnsi="Times New Roman" w:cs="Times New Roman"/>
          <w:sz w:val="28"/>
        </w:rPr>
        <w:t xml:space="preserve">Решение о реализации муниципальной программы в качестве комплексной программы принимается Администраций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BD5311">
        <w:rPr>
          <w:rFonts w:ascii="Times New Roman" w:hAnsi="Times New Roman" w:cs="Times New Roman"/>
          <w:sz w:val="28"/>
        </w:rPr>
        <w:t xml:space="preserve"> в порядке, установленном пунктом 4.1 раздела 4 настоящего Порядка</w:t>
      </w:r>
    </w:p>
    <w:p w:rsidR="00751F56" w:rsidRDefault="00751F56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1F56" w:rsidRDefault="00751F56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lastRenderedPageBreak/>
        <w:t>1.4. В целях настоящего Порядка используются следующие понятия:</w:t>
      </w:r>
    </w:p>
    <w:p w:rsidR="005252FF" w:rsidRPr="005252FF" w:rsidRDefault="006144F1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куратор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7D5537">
        <w:rPr>
          <w:rFonts w:ascii="Times New Roman" w:hAnsi="Times New Roman" w:cs="Times New Roman"/>
          <w:sz w:val="28"/>
          <w:szCs w:val="28"/>
        </w:rPr>
        <w:t>(комплексной) программы – глава</w:t>
      </w:r>
      <w:r w:rsidR="005252FF" w:rsidRPr="005252F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5252FF" w:rsidRPr="005252FF">
        <w:rPr>
          <w:rFonts w:ascii="Times New Roman" w:hAnsi="Times New Roman" w:cs="Times New Roman"/>
          <w:sz w:val="28"/>
          <w:szCs w:val="28"/>
        </w:rPr>
        <w:t>, ответственный за достижение целей и показателей муниципальной (комплексной) программы;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52FF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исполнитель муниципальной (комплексной) программы –</w:t>
      </w:r>
      <w:r w:rsidR="007D5537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840263">
        <w:rPr>
          <w:rFonts w:ascii="Times New Roman" w:hAnsi="Times New Roman" w:cs="Times New Roman"/>
          <w:sz w:val="28"/>
          <w:szCs w:val="28"/>
        </w:rPr>
        <w:t>,</w:t>
      </w:r>
      <w:r w:rsidR="00B72268">
        <w:rPr>
          <w:rFonts w:ascii="Times New Roman" w:hAnsi="Times New Roman" w:cs="Times New Roman"/>
          <w:sz w:val="28"/>
          <w:szCs w:val="28"/>
        </w:rPr>
        <w:t xml:space="preserve"> специалисты А</w:t>
      </w:r>
      <w:r w:rsidR="007D5537">
        <w:rPr>
          <w:rFonts w:ascii="Times New Roman" w:hAnsi="Times New Roman" w:cs="Times New Roman"/>
          <w:sz w:val="28"/>
          <w:szCs w:val="28"/>
        </w:rPr>
        <w:t>дминистрации,</w:t>
      </w:r>
      <w:r w:rsidR="00840263" w:rsidRPr="008402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402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бюджетное учреждение </w:t>
      </w:r>
      <w:r w:rsidR="00E61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="00840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5252FF">
        <w:rPr>
          <w:rFonts w:ascii="Times New Roman" w:hAnsi="Times New Roman" w:cs="Times New Roman"/>
          <w:sz w:val="28"/>
          <w:szCs w:val="28"/>
        </w:rPr>
        <w:t xml:space="preserve"> являющи</w:t>
      </w:r>
      <w:r w:rsidR="00840263">
        <w:rPr>
          <w:rFonts w:ascii="Times New Roman" w:hAnsi="Times New Roman" w:cs="Times New Roman"/>
          <w:sz w:val="28"/>
          <w:szCs w:val="28"/>
        </w:rPr>
        <w:t>е</w:t>
      </w:r>
      <w:r w:rsidRPr="005252FF">
        <w:rPr>
          <w:rFonts w:ascii="Times New Roman" w:hAnsi="Times New Roman" w:cs="Times New Roman"/>
          <w:sz w:val="28"/>
          <w:szCs w:val="28"/>
        </w:rPr>
        <w:t>ся ответственным</w:t>
      </w:r>
      <w:r w:rsidR="00840263">
        <w:rPr>
          <w:rFonts w:ascii="Times New Roman" w:hAnsi="Times New Roman" w:cs="Times New Roman"/>
          <w:sz w:val="28"/>
          <w:szCs w:val="28"/>
        </w:rPr>
        <w:t>и</w:t>
      </w:r>
      <w:r w:rsidRPr="005252FF">
        <w:rPr>
          <w:rFonts w:ascii="Times New Roman" w:hAnsi="Times New Roman" w:cs="Times New Roman"/>
          <w:sz w:val="28"/>
          <w:szCs w:val="28"/>
        </w:rPr>
        <w:t xml:space="preserve"> в целом за разработку, реализацию и оцен</w:t>
      </w:r>
      <w:r w:rsidR="006144F1">
        <w:rPr>
          <w:rFonts w:ascii="Times New Roman" w:hAnsi="Times New Roman" w:cs="Times New Roman"/>
          <w:sz w:val="28"/>
          <w:szCs w:val="28"/>
        </w:rPr>
        <w:t xml:space="preserve">ку эффективности муниципальной </w:t>
      </w:r>
      <w:r w:rsidRPr="005252FF">
        <w:rPr>
          <w:rFonts w:ascii="Times New Roman" w:hAnsi="Times New Roman" w:cs="Times New Roman"/>
          <w:sz w:val="28"/>
          <w:szCs w:val="28"/>
        </w:rPr>
        <w:t>(комплексной) программы, обеспечивающий взаимодействие соисполнителей и участников муниципальной (комплексной) программы;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52FF">
        <w:rPr>
          <w:rFonts w:ascii="Times New Roman" w:hAnsi="Times New Roman" w:cs="Times New Roman"/>
          <w:sz w:val="28"/>
          <w:szCs w:val="28"/>
        </w:rPr>
        <w:t>соисполнитель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муниципальной (комплексной) программы - </w:t>
      </w:r>
      <w:r w:rsidR="007D5537">
        <w:rPr>
          <w:rFonts w:ascii="Times New Roman" w:hAnsi="Times New Roman" w:cs="Times New Roman"/>
          <w:sz w:val="28"/>
          <w:szCs w:val="28"/>
        </w:rPr>
        <w:t>Администрация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977AED">
        <w:rPr>
          <w:rFonts w:ascii="Times New Roman" w:hAnsi="Times New Roman" w:cs="Times New Roman"/>
          <w:sz w:val="28"/>
          <w:szCs w:val="28"/>
        </w:rPr>
        <w:t xml:space="preserve">, </w:t>
      </w:r>
      <w:r w:rsidR="00B72268">
        <w:rPr>
          <w:rFonts w:ascii="Times New Roman" w:hAnsi="Times New Roman" w:cs="Times New Roman"/>
          <w:sz w:val="28"/>
          <w:szCs w:val="28"/>
        </w:rPr>
        <w:t>специалисты Администрации</w:t>
      </w:r>
      <w:r w:rsidRPr="005252FF">
        <w:rPr>
          <w:rFonts w:ascii="Times New Roman" w:hAnsi="Times New Roman" w:cs="Times New Roman"/>
          <w:sz w:val="28"/>
          <w:szCs w:val="28"/>
        </w:rPr>
        <w:t>,</w:t>
      </w:r>
      <w:r w:rsidR="00977AED">
        <w:rPr>
          <w:rFonts w:ascii="Times New Roman" w:hAnsi="Times New Roman" w:cs="Times New Roman"/>
          <w:sz w:val="28"/>
          <w:szCs w:val="28"/>
        </w:rPr>
        <w:t xml:space="preserve"> </w:t>
      </w:r>
      <w:r w:rsidR="00977A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бюджетное учреждение </w:t>
      </w:r>
      <w:r w:rsidR="00E61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="00977AE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5252FF">
        <w:rPr>
          <w:rFonts w:ascii="Times New Roman" w:hAnsi="Times New Roman" w:cs="Times New Roman"/>
          <w:sz w:val="28"/>
          <w:szCs w:val="28"/>
        </w:rPr>
        <w:t xml:space="preserve"> являющи</w:t>
      </w:r>
      <w:r w:rsidR="00977AED">
        <w:rPr>
          <w:rFonts w:ascii="Times New Roman" w:hAnsi="Times New Roman" w:cs="Times New Roman"/>
          <w:sz w:val="28"/>
          <w:szCs w:val="28"/>
        </w:rPr>
        <w:t>е</w:t>
      </w:r>
      <w:r w:rsidRPr="005252FF">
        <w:rPr>
          <w:rFonts w:ascii="Times New Roman" w:hAnsi="Times New Roman" w:cs="Times New Roman"/>
          <w:sz w:val="28"/>
          <w:szCs w:val="28"/>
        </w:rPr>
        <w:t>ся ответственным</w:t>
      </w:r>
      <w:r w:rsidR="00977AED">
        <w:rPr>
          <w:rFonts w:ascii="Times New Roman" w:hAnsi="Times New Roman" w:cs="Times New Roman"/>
          <w:sz w:val="28"/>
          <w:szCs w:val="28"/>
        </w:rPr>
        <w:t>и</w:t>
      </w:r>
      <w:r w:rsidRPr="005252FF">
        <w:rPr>
          <w:rFonts w:ascii="Times New Roman" w:hAnsi="Times New Roman" w:cs="Times New Roman"/>
          <w:sz w:val="28"/>
          <w:szCs w:val="28"/>
        </w:rPr>
        <w:t xml:space="preserve"> за разработку и реализацию структурного элемента муниципальной (комплексной) программы;</w:t>
      </w:r>
    </w:p>
    <w:p w:rsidR="005252FF" w:rsidRPr="005252FF" w:rsidRDefault="006144F1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5252FF" w:rsidRPr="005252FF">
        <w:rPr>
          <w:rFonts w:ascii="Times New Roman" w:hAnsi="Times New Roman" w:cs="Times New Roman"/>
          <w:sz w:val="28"/>
          <w:szCs w:val="28"/>
        </w:rPr>
        <w:t>(комплексной) программы –</w:t>
      </w:r>
      <w:r w:rsidR="00B72268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5252FF"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B72268">
        <w:rPr>
          <w:rFonts w:ascii="Times New Roman" w:hAnsi="Times New Roman" w:cs="Times New Roman"/>
          <w:sz w:val="28"/>
          <w:szCs w:val="28"/>
        </w:rPr>
        <w:t>, муниципальное учреждение Ковылкинского сельского поселения</w:t>
      </w:r>
      <w:r w:rsidR="005252FF" w:rsidRPr="005252FF">
        <w:rPr>
          <w:rFonts w:ascii="Times New Roman" w:hAnsi="Times New Roman" w:cs="Times New Roman"/>
          <w:sz w:val="28"/>
          <w:szCs w:val="28"/>
        </w:rPr>
        <w:t>, участвующие в реализации структурного элемента муниципальной (комплексной) программы, а также иное юридическое лицо, осуществляющие финансирование отдельных мероприятий (результатов) структурных элемент</w:t>
      </w:r>
      <w:r>
        <w:rPr>
          <w:rFonts w:ascii="Times New Roman" w:hAnsi="Times New Roman" w:cs="Times New Roman"/>
          <w:sz w:val="28"/>
          <w:szCs w:val="28"/>
        </w:rPr>
        <w:t xml:space="preserve">ов муниципальной (комплексной) </w:t>
      </w:r>
      <w:r w:rsidR="005252FF" w:rsidRPr="005252FF">
        <w:rPr>
          <w:rFonts w:ascii="Times New Roman" w:hAnsi="Times New Roman" w:cs="Times New Roman"/>
          <w:sz w:val="28"/>
          <w:szCs w:val="28"/>
        </w:rPr>
        <w:t>программы;</w:t>
      </w:r>
    </w:p>
    <w:p w:rsid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структурный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элемент муниципальной (комплексной) программы –региональн</w:t>
      </w:r>
      <w:r w:rsidR="00977AED">
        <w:rPr>
          <w:rFonts w:ascii="Times New Roman" w:hAnsi="Times New Roman" w:cs="Times New Roman"/>
          <w:sz w:val="28"/>
          <w:szCs w:val="28"/>
        </w:rPr>
        <w:t>ый</w:t>
      </w:r>
      <w:r w:rsidRPr="005252FF">
        <w:rPr>
          <w:rFonts w:ascii="Times New Roman" w:hAnsi="Times New Roman" w:cs="Times New Roman"/>
          <w:sz w:val="28"/>
          <w:szCs w:val="28"/>
        </w:rPr>
        <w:t xml:space="preserve"> проект, муниципальный проект, ведомственный проект, комплекс процессных мероприятий;</w:t>
      </w:r>
    </w:p>
    <w:p w:rsidR="00977AED" w:rsidRDefault="00977AED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proofErr w:type="gramStart"/>
      <w:r>
        <w:rPr>
          <w:rFonts w:ascii="Times New Roman" w:hAnsi="Times New Roman"/>
          <w:sz w:val="28"/>
        </w:rPr>
        <w:t>региональный</w:t>
      </w:r>
      <w:proofErr w:type="gramEnd"/>
      <w:r>
        <w:rPr>
          <w:rFonts w:ascii="Times New Roman" w:hAnsi="Times New Roman"/>
          <w:sz w:val="28"/>
        </w:rPr>
        <w:t xml:space="preserve"> проект – проект, обеспечивающий достижение и (или) вклад в достижение целей и (или) показателей и реализацию мероприятий (результатов) федерального проекта, входящего в состав национального проекта, и (или) структурных элементов государственной программы Российской Федерации, и (или) государственной программы Ростовской области;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проект - проект, обеспечивающий достижение и (или) вклад в достижение целей и (или) показателей и реализацию мероприятий (результатов) регионального проекта и (или) федерального проекта, входящего в состав национального проекта, и (или) структурных элементов </w:t>
      </w:r>
      <w:r w:rsidR="00977AED">
        <w:rPr>
          <w:rFonts w:ascii="Times New Roman" w:hAnsi="Times New Roman"/>
          <w:sz w:val="28"/>
        </w:rPr>
        <w:t>государственной</w:t>
      </w:r>
      <w:r w:rsidRPr="005252FF">
        <w:rPr>
          <w:rFonts w:ascii="Times New Roman" w:hAnsi="Times New Roman" w:cs="Times New Roman"/>
          <w:sz w:val="28"/>
          <w:szCs w:val="28"/>
        </w:rPr>
        <w:t xml:space="preserve"> программы Ростовской области, и (или) муниципальной программы;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ведомственный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проект - проект, обеспечивающий достижение и (или) вклад в достижение показателей муниципальной (комплексной) программы (в случае если ведомственный проект является структурным элементом муниципальной (комплексной) программы), а также достижение иных показателей и (или) решение иных задач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 xml:space="preserve">Ковылкинского </w:t>
      </w:r>
      <w:r w:rsidR="00E610C3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="00676091">
        <w:rPr>
          <w:rFonts w:ascii="Times New Roman" w:hAnsi="Times New Roman" w:cs="Times New Roman"/>
          <w:sz w:val="28"/>
          <w:szCs w:val="28"/>
        </w:rPr>
        <w:t xml:space="preserve"> и </w:t>
      </w:r>
      <w:r w:rsidR="00B856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="006760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</w:t>
      </w:r>
      <w:r w:rsidR="00B856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учреждения</w:t>
      </w:r>
      <w:r w:rsidR="006760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61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комплекс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процессных мероприятий - группа скоординированных мероприятий (результатов), имеющих общую целевую ориентацию и направленных на выполнение функций и решение текущих задач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CB7912">
        <w:rPr>
          <w:rFonts w:ascii="Times New Roman" w:hAnsi="Times New Roman" w:cs="Times New Roman"/>
          <w:sz w:val="28"/>
          <w:szCs w:val="28"/>
        </w:rPr>
        <w:t xml:space="preserve">, </w:t>
      </w:r>
      <w:r w:rsidR="00CB79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бюджетного учреждения </w:t>
      </w:r>
      <w:r w:rsidR="00E61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задача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(общественно значимый результат) структурного элемента муниципальной (комплексной) программы - итог деятельности, направленный на достижение изменений в социально-экономической сфере 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 мероприятие (результат) структурного элемента муниципальной (комплексной) программы - количественно измеримый итог деятельности, направленный на достижение показателей муниципальной (комплексной) программы и ее структурных элементов, сформулированный в виде завершенного действия по созданию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характеристиками. Термин «мероприятие» и «результат» тождественны друг другу и применяются при формировании проектной и процессной частей муниципальной (комплексной) программы с учетом особенностей, установленных абзацем девят</w:t>
      </w:r>
      <w:r w:rsidR="006144F1">
        <w:rPr>
          <w:rFonts w:ascii="Times New Roman" w:hAnsi="Times New Roman" w:cs="Times New Roman"/>
          <w:sz w:val="28"/>
          <w:szCs w:val="28"/>
        </w:rPr>
        <w:t xml:space="preserve">надцатым пункта 2.4 раздела 2 </w:t>
      </w:r>
      <w:r w:rsidRPr="005252FF">
        <w:rPr>
          <w:rFonts w:ascii="Times New Roman" w:hAnsi="Times New Roman" w:cs="Times New Roman"/>
          <w:sz w:val="28"/>
          <w:szCs w:val="28"/>
        </w:rPr>
        <w:t xml:space="preserve">настоящего Порядка; 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показатель - количественно измеримый параметр, характеризующий достижение цели (целей) муниципальной (комплексной) программы, выполнение задач (общественно значимых результатов), ее структурных элементов и отражающий социально-экономические и иные общественно значимые эффекты от реализации муниципальной программы и ее структурных элементов;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контрольная точка - документально подтверждаемое событие, отражающее факт завершения значимых действий по выполнению (достижению) мероприятия (результата), структурного элемента муниципальной программы и (или) созданию объекта;</w:t>
      </w:r>
    </w:p>
    <w:p w:rsid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маркировка - реализуемое в информационных системах присвоение признака связи параметров муниципальных</w:t>
      </w:r>
      <w:r w:rsidR="00FF36C4">
        <w:rPr>
          <w:rFonts w:ascii="Times New Roman" w:hAnsi="Times New Roman" w:cs="Times New Roman"/>
          <w:sz w:val="28"/>
          <w:szCs w:val="28"/>
        </w:rPr>
        <w:t xml:space="preserve"> </w:t>
      </w:r>
      <w:r w:rsidR="007D5A65" w:rsidRPr="005252FF">
        <w:rPr>
          <w:rFonts w:ascii="Times New Roman" w:hAnsi="Times New Roman" w:cs="Times New Roman"/>
          <w:sz w:val="28"/>
          <w:szCs w:val="28"/>
        </w:rPr>
        <w:t xml:space="preserve">(комплексных) </w:t>
      </w:r>
      <w:r w:rsidRPr="005252FF">
        <w:rPr>
          <w:rFonts w:ascii="Times New Roman" w:hAnsi="Times New Roman" w:cs="Times New Roman"/>
          <w:sz w:val="28"/>
          <w:szCs w:val="28"/>
        </w:rPr>
        <w:t xml:space="preserve">программ и их структурных элементов между собой, а также </w:t>
      </w:r>
      <w:r w:rsidR="00627DFA">
        <w:rPr>
          <w:rFonts w:ascii="Times New Roman" w:hAnsi="Times New Roman" w:cs="Times New Roman"/>
          <w:sz w:val="28"/>
          <w:szCs w:val="28"/>
        </w:rPr>
        <w:t>с параметрами других документов;</w:t>
      </w:r>
    </w:p>
    <w:p w:rsidR="00627DFA" w:rsidRPr="005252FF" w:rsidRDefault="00627DFA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объект</w:t>
      </w:r>
      <w:proofErr w:type="gramEnd"/>
      <w:r>
        <w:rPr>
          <w:rFonts w:ascii="Times New Roman" w:hAnsi="Times New Roman"/>
          <w:sz w:val="28"/>
        </w:rPr>
        <w:t xml:space="preserve"> –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муниципальной (комплексной) программы.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1.5. Муниципальная программа включает в себя не менее двух структурных элементов.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1.6. В состав муниципальных (комплексных) программ в соответствии со сферами их реализации подлежат включению направления </w:t>
      </w:r>
      <w:proofErr w:type="gramStart"/>
      <w:r w:rsidRPr="005252FF">
        <w:rPr>
          <w:rFonts w:ascii="Times New Roman" w:hAnsi="Times New Roman" w:cs="Times New Roman"/>
          <w:sz w:val="28"/>
          <w:szCs w:val="28"/>
        </w:rPr>
        <w:t xml:space="preserve">деятельности  </w:t>
      </w:r>
      <w:r w:rsidRPr="005252FF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, за исключением направлений деятельности по Перечню согласно приложению к настоящему Порядку.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1.7. Разработка, формирование и реализация муниципальных программ осуществляются в соответствии с требованиями настоящего Порядка и методическими рекомендациями по разработке и реализации муниципальных программ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, которые утверждаются постановлением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(далее - методические рекомендации).</w:t>
      </w:r>
    </w:p>
    <w:p w:rsidR="00BD2328" w:rsidRDefault="005252FF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1.8. Разработка, формирование и реализация комплексных программ осуществляется в соответствии с требованиями настоящего Порядка и методическими рекомендациями</w:t>
      </w:r>
      <w:r w:rsidR="00BD2328">
        <w:rPr>
          <w:rFonts w:ascii="Times New Roman" w:hAnsi="Times New Roman" w:cs="Times New Roman"/>
          <w:sz w:val="28"/>
          <w:szCs w:val="28"/>
        </w:rPr>
        <w:t xml:space="preserve"> </w:t>
      </w:r>
      <w:r w:rsidR="00BD2328">
        <w:rPr>
          <w:rFonts w:ascii="Times New Roman" w:hAnsi="Times New Roman"/>
          <w:sz w:val="28"/>
        </w:rPr>
        <w:t xml:space="preserve">по разработке и реализации муниципальных программ </w:t>
      </w:r>
      <w:r w:rsidR="00E610C3">
        <w:rPr>
          <w:rFonts w:ascii="Times New Roman" w:hAnsi="Times New Roman"/>
          <w:sz w:val="28"/>
        </w:rPr>
        <w:t>Ковылкинского сельского поселения</w:t>
      </w:r>
      <w:r w:rsidR="00BD2328">
        <w:rPr>
          <w:rFonts w:ascii="Times New Roman" w:hAnsi="Times New Roman"/>
          <w:sz w:val="28"/>
        </w:rPr>
        <w:t xml:space="preserve"> (далее – методические рекомендации).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муниципальных программ.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1.9. Разработка и реализация муниципальных (комплексных) программ осуществляются исходя из следующих принципов: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достижения целей и приоритетов социально-экономического развития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установленных стратегией социально-экономического развития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;</w:t>
      </w:r>
    </w:p>
    <w:p w:rsidR="005252FF" w:rsidRPr="005252FF" w:rsidRDefault="003A260A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обеспечение планирования и реализация муниципальных (комплексных) программ с учетом достижения национальных целей развития Российской Федерации, определенных указом Президента Российской Федерации, и целевых показателей, характеризующих их достижение, а также стратегических целей и приоритетов развития соответствующей отрасли или сферы социально-экономического развития Российской Федерации, установленных в </w:t>
      </w:r>
      <w:r w:rsidR="00794740">
        <w:rPr>
          <w:rFonts w:ascii="Times New Roman" w:hAnsi="Times New Roman"/>
          <w:color w:val="000000"/>
          <w:sz w:val="28"/>
        </w:rPr>
        <w:t>муниципальных</w:t>
      </w:r>
      <w:r>
        <w:rPr>
          <w:rFonts w:ascii="Times New Roman" w:hAnsi="Times New Roman"/>
          <w:color w:val="000000"/>
          <w:sz w:val="28"/>
        </w:rPr>
        <w:t xml:space="preserve"> программах Российской Федерации</w:t>
      </w:r>
      <w:r w:rsidR="005252FF" w:rsidRPr="005252FF">
        <w:rPr>
          <w:rFonts w:ascii="Times New Roman" w:hAnsi="Times New Roman" w:cs="Times New Roman"/>
          <w:sz w:val="28"/>
          <w:szCs w:val="28"/>
        </w:rPr>
        <w:t>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включение в состав муниципальной (комплексной) программы всех инструментов и мероприятий в соответствующих отраслях и сфере (включая меры организационного характера, осуществление контрольной деятельности, совершенствование нормативного регулирования отрасли, налоговые, тарифные и иные инструменты);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52FF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консолидации бюджетных ассигнований местного бюджета, в том числе предоставляемых межбюджетных трансфертов из федерального, областного бюджета, оценки расходов консолидированного бюджета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и внебюджетных источников, направленных на реализацию муниципальной политики в соответствующих сферах и влияющих на достижение показателей, выполнение мероприятий (результатов), запланированных в муниципальных (комплексных) программах;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lastRenderedPageBreak/>
        <w:t>синхронизация муниципальных (комплексных) программ с государственными программами Ростовской области;</w:t>
      </w:r>
    </w:p>
    <w:p w:rsid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учет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показателей оценки эффективности деятельности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;</w:t>
      </w:r>
    </w:p>
    <w:p w:rsidR="005252FF" w:rsidRPr="005252FF" w:rsidRDefault="00192D0A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52FF" w:rsidRPr="005252FF">
        <w:rPr>
          <w:rFonts w:ascii="Times New Roman" w:hAnsi="Times New Roman" w:cs="Times New Roman"/>
          <w:sz w:val="28"/>
          <w:szCs w:val="28"/>
        </w:rPr>
        <w:t>ыделение в структуре муниципальной (комплексной) программы: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- </w:t>
      </w:r>
      <w:r w:rsidRPr="00E30F46">
        <w:rPr>
          <w:rFonts w:ascii="Times New Roman" w:hAnsi="Times New Roman" w:cs="Times New Roman"/>
          <w:sz w:val="28"/>
          <w:szCs w:val="28"/>
        </w:rPr>
        <w:t>муниципальных и ведомственных проектов</w:t>
      </w:r>
      <w:hyperlink r:id="rId8" w:history="1">
        <w:r w:rsidRPr="00E30F46">
          <w:rPr>
            <w:rFonts w:ascii="Times New Roman" w:hAnsi="Times New Roman" w:cs="Times New Roman"/>
            <w:sz w:val="28"/>
            <w:szCs w:val="28"/>
          </w:rPr>
          <w:t>, определяемых, формируемых и реализуемых в соответствии с положением</w:t>
        </w:r>
      </w:hyperlink>
      <w:r w:rsidRPr="00E30F46">
        <w:rPr>
          <w:rFonts w:ascii="Times New Roman" w:hAnsi="Times New Roman" w:cs="Times New Roman"/>
          <w:sz w:val="28"/>
          <w:szCs w:val="28"/>
        </w:rPr>
        <w:t xml:space="preserve"> об организации проектной деятельности в </w:t>
      </w:r>
      <w:r w:rsidR="003A260A" w:rsidRPr="00E30F46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946D20" w:rsidRPr="00E30F46">
        <w:rPr>
          <w:rFonts w:ascii="Times New Roman" w:hAnsi="Times New Roman" w:cs="Times New Roman"/>
          <w:sz w:val="28"/>
          <w:szCs w:val="28"/>
        </w:rPr>
        <w:t>Тацинск</w:t>
      </w:r>
      <w:r w:rsidR="003A260A" w:rsidRPr="00E30F46">
        <w:rPr>
          <w:rFonts w:ascii="Times New Roman" w:hAnsi="Times New Roman" w:cs="Times New Roman"/>
          <w:sz w:val="28"/>
          <w:szCs w:val="28"/>
        </w:rPr>
        <w:t>ий</w:t>
      </w:r>
      <w:r w:rsidRPr="00E30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F46">
        <w:rPr>
          <w:rFonts w:ascii="Times New Roman" w:hAnsi="Times New Roman" w:cs="Times New Roman"/>
          <w:sz w:val="28"/>
          <w:szCs w:val="28"/>
        </w:rPr>
        <w:t>район</w:t>
      </w:r>
      <w:r w:rsidR="003A260A" w:rsidRPr="00E30F46">
        <w:rPr>
          <w:rFonts w:ascii="Times New Roman" w:hAnsi="Times New Roman" w:cs="Times New Roman"/>
          <w:sz w:val="28"/>
          <w:szCs w:val="28"/>
        </w:rPr>
        <w:t>»</w:t>
      </w:r>
      <w:r w:rsidRPr="00E30F46">
        <w:rPr>
          <w:rFonts w:ascii="Times New Roman" w:hAnsi="Times New Roman" w:cs="Times New Roman"/>
          <w:sz w:val="28"/>
          <w:szCs w:val="28"/>
        </w:rPr>
        <w:t xml:space="preserve">  утвержденным</w:t>
      </w:r>
      <w:proofErr w:type="gramEnd"/>
      <w:r w:rsidRPr="00E30F4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B64760">
        <w:rPr>
          <w:rFonts w:ascii="Times New Roman" w:hAnsi="Times New Roman" w:cs="Times New Roman"/>
          <w:sz w:val="28"/>
          <w:szCs w:val="28"/>
        </w:rPr>
        <w:t>Тацинского района</w:t>
      </w:r>
      <w:r w:rsidRPr="00E30F46">
        <w:rPr>
          <w:rFonts w:ascii="Times New Roman" w:hAnsi="Times New Roman" w:cs="Times New Roman"/>
          <w:sz w:val="28"/>
          <w:szCs w:val="28"/>
        </w:rPr>
        <w:t xml:space="preserve"> (далее – положение об организации проектной деятельности);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- процессных мероприятий, реализуемых непрерывно, либо на периодической основе;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закрепление должностного лица, ответственного за реализацию муниципальной программы и каждого структурного элеме</w:t>
      </w:r>
      <w:r w:rsidR="006144F1">
        <w:rPr>
          <w:rFonts w:ascii="Times New Roman" w:hAnsi="Times New Roman" w:cs="Times New Roman"/>
          <w:sz w:val="28"/>
          <w:szCs w:val="28"/>
        </w:rPr>
        <w:t>нта муниципальной (комплексной)</w:t>
      </w:r>
      <w:r w:rsidRPr="005252FF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однократность ввода данных при формировании муниципальных  (комплексных) программ и их мониторинге;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интеграция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 и обмена данными при разработке и реализации </w:t>
      </w:r>
      <w:r w:rsidR="00794740">
        <w:rPr>
          <w:rFonts w:ascii="Times New Roman" w:hAnsi="Times New Roman" w:cs="Times New Roman"/>
          <w:sz w:val="28"/>
          <w:szCs w:val="28"/>
        </w:rPr>
        <w:t>муниципальных</w:t>
      </w:r>
      <w:r w:rsidRPr="005252FF">
        <w:rPr>
          <w:rFonts w:ascii="Times New Roman" w:hAnsi="Times New Roman" w:cs="Times New Roman"/>
          <w:sz w:val="28"/>
          <w:szCs w:val="28"/>
        </w:rPr>
        <w:t xml:space="preserve"> программ Ростовской области и муниципальных программ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.</w:t>
      </w:r>
    </w:p>
    <w:p w:rsidR="005252FF" w:rsidRPr="005252FF" w:rsidRDefault="006144F1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Муниципальная </w:t>
      </w:r>
      <w:r w:rsidR="005252FF" w:rsidRPr="005252FF">
        <w:rPr>
          <w:rFonts w:ascii="Times New Roman" w:hAnsi="Times New Roman" w:cs="Times New Roman"/>
          <w:sz w:val="28"/>
          <w:szCs w:val="28"/>
        </w:rPr>
        <w:t>программа состоит из проектной и процессной частей.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Проектная часть включает в себя муниципальные и ведомственные проекты.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Процессная часть включает в себя комплексы процессных мероприятий.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Мероприятия (результаты), включаемые в процессную часть, непрерывные или постоянно возобновляемые, реализуются в соответствии с устоявшимися процедурами.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1.11. Разрабо</w:t>
      </w:r>
      <w:r w:rsidR="006144F1">
        <w:rPr>
          <w:rFonts w:ascii="Times New Roman" w:hAnsi="Times New Roman" w:cs="Times New Roman"/>
          <w:sz w:val="28"/>
          <w:szCs w:val="28"/>
        </w:rPr>
        <w:t xml:space="preserve">тка и реализация муниципальной </w:t>
      </w:r>
      <w:r w:rsidRPr="005252FF">
        <w:rPr>
          <w:rFonts w:ascii="Times New Roman" w:hAnsi="Times New Roman" w:cs="Times New Roman"/>
          <w:sz w:val="28"/>
          <w:szCs w:val="28"/>
        </w:rPr>
        <w:t>(комплексной) программы осуществляется ответственным исполнителем совместно с соисполнителями и участниками.</w:t>
      </w:r>
    </w:p>
    <w:p w:rsidR="00DC743A" w:rsidRDefault="005252FF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1.12. </w:t>
      </w:r>
      <w:r w:rsidR="00DC743A">
        <w:rPr>
          <w:rFonts w:ascii="Times New Roman" w:hAnsi="Times New Roman"/>
          <w:color w:val="000000"/>
          <w:sz w:val="28"/>
        </w:rPr>
        <w:t xml:space="preserve">Формирование, представление, согласование и утверждение паспортов </w:t>
      </w:r>
      <w:r w:rsidR="00794740">
        <w:rPr>
          <w:rFonts w:ascii="Times New Roman" w:hAnsi="Times New Roman"/>
          <w:color w:val="000000"/>
          <w:sz w:val="28"/>
        </w:rPr>
        <w:t>муниципальных</w:t>
      </w:r>
      <w:r w:rsidR="00DC743A">
        <w:rPr>
          <w:rFonts w:ascii="Times New Roman" w:hAnsi="Times New Roman"/>
          <w:color w:val="000000"/>
          <w:sz w:val="28"/>
        </w:rPr>
        <w:t xml:space="preserve"> (комплексных) программ, а также паспортов структурных элементов </w:t>
      </w:r>
      <w:r w:rsidR="00794740">
        <w:rPr>
          <w:rFonts w:ascii="Times New Roman" w:hAnsi="Times New Roman"/>
          <w:color w:val="000000"/>
          <w:sz w:val="28"/>
        </w:rPr>
        <w:t>муниципальных</w:t>
      </w:r>
      <w:r w:rsidR="00DC743A">
        <w:rPr>
          <w:rFonts w:ascii="Times New Roman" w:hAnsi="Times New Roman"/>
          <w:color w:val="000000"/>
          <w:sz w:val="28"/>
        </w:rPr>
        <w:t xml:space="preserve"> (комплексных) программ, запросов на их изменение, планов и отчетов об их реализации, иных документов и информации, разрабатываемых при реализации </w:t>
      </w:r>
      <w:r w:rsidR="00794740">
        <w:rPr>
          <w:rFonts w:ascii="Times New Roman" w:hAnsi="Times New Roman"/>
          <w:color w:val="000000"/>
          <w:sz w:val="28"/>
        </w:rPr>
        <w:t>муниципальных</w:t>
      </w:r>
      <w:r w:rsidR="00DC743A">
        <w:rPr>
          <w:rFonts w:ascii="Times New Roman" w:hAnsi="Times New Roman"/>
          <w:color w:val="000000"/>
          <w:sz w:val="28"/>
        </w:rPr>
        <w:t xml:space="preserve"> (комплексных) программ, осуществляются в </w:t>
      </w:r>
      <w:r w:rsidR="003B5DBD">
        <w:rPr>
          <w:rFonts w:ascii="Times New Roman" w:hAnsi="Times New Roman"/>
          <w:color w:val="000000"/>
          <w:sz w:val="28"/>
        </w:rPr>
        <w:t>муниципальной</w:t>
      </w:r>
      <w:r w:rsidR="00DC743A">
        <w:rPr>
          <w:rFonts w:ascii="Times New Roman" w:hAnsi="Times New Roman"/>
          <w:color w:val="000000"/>
          <w:sz w:val="28"/>
        </w:rPr>
        <w:t xml:space="preserve"> интегрированной информационной системе управления общественными финансами «Электронный бюджет» (далее – система «Электронный бюджет») по мере ввода в опытную эксплуатацию ее компонентов и модулей </w:t>
      </w:r>
      <w:r w:rsidR="00DC743A">
        <w:rPr>
          <w:rFonts w:ascii="Times New Roman" w:hAnsi="Times New Roman"/>
          <w:color w:val="000000"/>
          <w:sz w:val="28"/>
        </w:rPr>
        <w:lastRenderedPageBreak/>
        <w:t xml:space="preserve">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</w:t>
      </w:r>
      <w:r w:rsidR="00794740">
        <w:rPr>
          <w:rFonts w:ascii="Times New Roman" w:hAnsi="Times New Roman"/>
          <w:color w:val="000000"/>
          <w:sz w:val="28"/>
        </w:rPr>
        <w:t>муниципальной</w:t>
      </w:r>
      <w:r w:rsidR="00DC743A">
        <w:rPr>
          <w:rFonts w:ascii="Times New Roman" w:hAnsi="Times New Roman"/>
          <w:color w:val="000000"/>
          <w:sz w:val="28"/>
        </w:rPr>
        <w:t xml:space="preserve"> (комплексной) программы.</w:t>
      </w:r>
    </w:p>
    <w:p w:rsidR="00DC743A" w:rsidRDefault="00DC743A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 ввода в опытную эксплуатацию соответствующих компонентов системы «Электронный бюджет» и ее модулей согласование, изменение, утверждение и представление паспортов </w:t>
      </w:r>
      <w:r w:rsidR="00794740">
        <w:rPr>
          <w:rFonts w:ascii="Times New Roman" w:hAnsi="Times New Roman"/>
          <w:color w:val="000000"/>
          <w:sz w:val="28"/>
        </w:rPr>
        <w:t>муниципальных</w:t>
      </w:r>
      <w:r>
        <w:rPr>
          <w:rFonts w:ascii="Times New Roman" w:hAnsi="Times New Roman"/>
          <w:color w:val="000000"/>
          <w:sz w:val="28"/>
        </w:rPr>
        <w:t xml:space="preserve"> (комплексных) программ и паспортов комплексов процессных мероприятий осуществляются в электронном виде посредством межведомственной системы электронного документооборота и делопроизводства «Дело» (далее – система «Дело). </w:t>
      </w:r>
    </w:p>
    <w:p w:rsidR="005252FF" w:rsidRPr="005252FF" w:rsidRDefault="00DC743A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Утвержденные паспорта </w:t>
      </w:r>
      <w:r w:rsidR="00794740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(комплексных) программ и паспорта структурных элементов </w:t>
      </w:r>
      <w:r w:rsidR="00794740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(комплексных) программ формируются ответственными исполнителями (соисполнителями, участниками) </w:t>
      </w:r>
      <w:r w:rsidR="00794740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(комплексных) программ в системе «Электронный бюджет» не позднее 10 рабочих дней со дня утверждения постановлением </w:t>
      </w:r>
      <w:r w:rsidR="00794740">
        <w:rPr>
          <w:rFonts w:ascii="Times New Roman" w:hAnsi="Times New Roman"/>
          <w:sz w:val="28"/>
        </w:rPr>
        <w:t xml:space="preserve">Администрации </w:t>
      </w:r>
      <w:r w:rsidR="00E610C3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 w:rsidR="00794740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(комплексной) программы (внесения изменений в </w:t>
      </w:r>
      <w:r w:rsidR="00794740">
        <w:rPr>
          <w:rFonts w:ascii="Times New Roman" w:hAnsi="Times New Roman"/>
          <w:sz w:val="28"/>
        </w:rPr>
        <w:t>муниципальную</w:t>
      </w:r>
      <w:r>
        <w:rPr>
          <w:rFonts w:ascii="Times New Roman" w:hAnsi="Times New Roman"/>
          <w:sz w:val="28"/>
        </w:rPr>
        <w:t xml:space="preserve"> (комплексную) программу).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1.13. Ответственными исполнителями, соисполнителями и участниками муниципальных (комплексных) программ предусматривается маркировка в системе «Электронный бюджет» параметров муниципальной программы (показателей, мероприятий (результатов), параметров финансового обеспечения), относящихся:</w:t>
      </w:r>
    </w:p>
    <w:p w:rsid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 к сферам реализации муниципальных программ и их структурных элементов (для муниципальных программ);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реализации национальных проектов.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1.14. </w:t>
      </w:r>
      <w:r w:rsidR="00E7239B">
        <w:rPr>
          <w:rFonts w:ascii="Times New Roman" w:hAnsi="Times New Roman" w:cs="Times New Roman"/>
          <w:sz w:val="28"/>
          <w:szCs w:val="28"/>
        </w:rPr>
        <w:t>Администрация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602371">
        <w:rPr>
          <w:rFonts w:ascii="Times New Roman" w:hAnsi="Times New Roman" w:cs="Times New Roman"/>
          <w:sz w:val="28"/>
          <w:szCs w:val="28"/>
        </w:rPr>
        <w:t xml:space="preserve">, </w:t>
      </w:r>
      <w:r w:rsidR="00E7239B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5252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B2208B">
        <w:rPr>
          <w:rFonts w:ascii="Times New Roman" w:hAnsi="Times New Roman" w:cs="Times New Roman"/>
          <w:sz w:val="28"/>
          <w:szCs w:val="28"/>
        </w:rPr>
        <w:t xml:space="preserve">, </w:t>
      </w:r>
      <w:r w:rsidR="00E723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бюджетное учреждение</w:t>
      </w:r>
      <w:r w:rsidR="00B220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610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Ковылкинского сельского поселения</w:t>
      </w:r>
      <w:r w:rsidR="00B2208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5252FF">
        <w:rPr>
          <w:rFonts w:ascii="Times New Roman" w:hAnsi="Times New Roman" w:cs="Times New Roman"/>
          <w:sz w:val="28"/>
          <w:szCs w:val="28"/>
        </w:rPr>
        <w:t xml:space="preserve"> являющиеся ответственными исполнителями (соисполнителями, участниками) муниципальных (комплексных) программ несут персональную ответственность за достоверность и своевременность предоставления информации, размещаемой ими в системе «Электронный бюджет».</w:t>
      </w:r>
    </w:p>
    <w:p w:rsidR="005252FF" w:rsidRPr="005252FF" w:rsidRDefault="005252FF" w:rsidP="005252F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52FF" w:rsidRPr="005252FF" w:rsidRDefault="005252FF" w:rsidP="005252FF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2. Требо</w:t>
      </w:r>
      <w:r w:rsidR="006144F1">
        <w:rPr>
          <w:rFonts w:ascii="Times New Roman" w:hAnsi="Times New Roman" w:cs="Times New Roman"/>
          <w:sz w:val="28"/>
          <w:szCs w:val="28"/>
        </w:rPr>
        <w:t>вания к структуре муниципальных</w:t>
      </w:r>
      <w:r w:rsidRPr="005252FF">
        <w:rPr>
          <w:rFonts w:ascii="Times New Roman" w:hAnsi="Times New Roman" w:cs="Times New Roman"/>
          <w:sz w:val="28"/>
          <w:szCs w:val="28"/>
        </w:rPr>
        <w:t xml:space="preserve"> (комплексных) программ</w:t>
      </w:r>
    </w:p>
    <w:p w:rsidR="005252FF" w:rsidRPr="005252FF" w:rsidRDefault="005252FF" w:rsidP="00027C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2.1. Срок реализации муниципальной (комплексной) программы определяется периодом действия Стратегии</w:t>
      </w:r>
      <w:r w:rsidR="005C027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2.2. Муниципальная (комплексная) программа формируется в виде следующих документов, разрабатываемых и утверждаемых в соответствии с настоящим порядком и иным</w:t>
      </w:r>
      <w:r w:rsidR="00BF663C">
        <w:rPr>
          <w:rFonts w:ascii="Times New Roman" w:hAnsi="Times New Roman" w:cs="Times New Roman"/>
          <w:sz w:val="28"/>
          <w:szCs w:val="28"/>
        </w:rPr>
        <w:t>и нормативными правовыми актами</w:t>
      </w:r>
      <w:r w:rsidRPr="005252FF">
        <w:rPr>
          <w:rFonts w:ascii="Times New Roman" w:hAnsi="Times New Roman" w:cs="Times New Roman"/>
          <w:sz w:val="28"/>
          <w:szCs w:val="28"/>
        </w:rPr>
        <w:t>:</w:t>
      </w:r>
    </w:p>
    <w:p w:rsidR="00BF663C" w:rsidRPr="00917023" w:rsidRDefault="00BF663C" w:rsidP="00BF663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023">
        <w:rPr>
          <w:rFonts w:ascii="Times New Roman" w:hAnsi="Times New Roman" w:cs="Times New Roman"/>
          <w:sz w:val="28"/>
          <w:szCs w:val="28"/>
        </w:rPr>
        <w:t>стратегические</w:t>
      </w:r>
      <w:proofErr w:type="gramEnd"/>
      <w:r w:rsidRPr="00917023">
        <w:rPr>
          <w:rFonts w:ascii="Times New Roman" w:hAnsi="Times New Roman" w:cs="Times New Roman"/>
          <w:sz w:val="28"/>
          <w:szCs w:val="28"/>
        </w:rPr>
        <w:t xml:space="preserve"> приоритеты – приоритеты и цели государственной политики в соответствующей сфере, в том числе с указанием связи </w:t>
      </w:r>
      <w:r w:rsidRPr="00917023">
        <w:rPr>
          <w:rFonts w:ascii="Times New Roman" w:hAnsi="Times New Roman" w:cs="Times New Roman"/>
          <w:sz w:val="28"/>
          <w:szCs w:val="28"/>
        </w:rPr>
        <w:lastRenderedPageBreak/>
        <w:t>с национальными целями развития Российской Федерации и государственными программами Российской Федерации;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паспорт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муниципальной (комплексной) программы;</w:t>
      </w:r>
    </w:p>
    <w:p w:rsid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паспорта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струк</w:t>
      </w:r>
      <w:r w:rsidR="006144F1">
        <w:rPr>
          <w:rFonts w:ascii="Times New Roman" w:hAnsi="Times New Roman" w:cs="Times New Roman"/>
          <w:sz w:val="28"/>
          <w:szCs w:val="28"/>
        </w:rPr>
        <w:t xml:space="preserve">турных элементов муниципальной </w:t>
      </w:r>
      <w:r w:rsidRPr="005252FF">
        <w:rPr>
          <w:rFonts w:ascii="Times New Roman" w:hAnsi="Times New Roman" w:cs="Times New Roman"/>
          <w:sz w:val="28"/>
          <w:szCs w:val="28"/>
        </w:rPr>
        <w:t>(комплексной) программы, включающие в том числе планы их реализации;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осуществления бюджетных инвестиций и предоставления субсидий из бюджета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юридическим лицам в рамках реализации муниципальной (комплексной) программ</w:t>
      </w:r>
      <w:r w:rsidR="006144F1">
        <w:rPr>
          <w:rFonts w:ascii="Times New Roman" w:hAnsi="Times New Roman" w:cs="Times New Roman"/>
          <w:sz w:val="28"/>
          <w:szCs w:val="28"/>
        </w:rPr>
        <w:t xml:space="preserve">ы (в случае если муниципальной </w:t>
      </w:r>
      <w:r w:rsidRPr="005252FF">
        <w:rPr>
          <w:rFonts w:ascii="Times New Roman" w:hAnsi="Times New Roman" w:cs="Times New Roman"/>
          <w:sz w:val="28"/>
          <w:szCs w:val="28"/>
        </w:rPr>
        <w:t>(комплексной) программой предусматривается предоставление таких субсидий);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решения об осуществлении капитальных вложений в рамках реализации муниципальной (комплексной) программы (при необходимости);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перечни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) (в случае, если муниципальной (комплексной) программой предусматривается реализация таких проектов).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2.3. В подсистеме управления муниципальными программами системы «Электронный бюджет» ведется реестр документов, входящих в состав муниципальной (комплексной) программы, указанных в пункте 2.2 настоящего Порядка (далее - реестр). До ввода в опытную эксплуатацию соответствующих компонентов и модулей реестр ведется ответственным исполнителем в электронном виде, который обеспечивает его актуальность и полноту.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Порядок формирования и ведения реестра определяется методическими рекомендациями.</w:t>
      </w:r>
    </w:p>
    <w:p w:rsidR="00794740" w:rsidRDefault="005252FF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2.4. </w:t>
      </w:r>
      <w:r w:rsidR="00794740">
        <w:rPr>
          <w:rFonts w:ascii="Times New Roman" w:hAnsi="Times New Roman"/>
          <w:sz w:val="28"/>
        </w:rPr>
        <w:t>При определении структуры муниципальной (комплексной) программы обособляются проектная и процессная части.</w:t>
      </w:r>
    </w:p>
    <w:p w:rsidR="00794740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В рамках проектной части муниципальной (комплексной) программы осуществляется реализация направлений деятельности, предусматривающих:</w:t>
      </w:r>
    </w:p>
    <w:p w:rsidR="00794740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финансовое обеспечение расходов в рамках реализации национальных</w:t>
      </w:r>
      <w:r w:rsidR="003F7E04">
        <w:rPr>
          <w:rFonts w:ascii="Times New Roman" w:hAnsi="Times New Roman"/>
          <w:sz w:val="28"/>
        </w:rPr>
        <w:t xml:space="preserve"> и региональных</w:t>
      </w:r>
      <w:r>
        <w:rPr>
          <w:rFonts w:ascii="Times New Roman" w:hAnsi="Times New Roman"/>
          <w:sz w:val="28"/>
        </w:rPr>
        <w:t xml:space="preserve"> проектов; </w:t>
      </w:r>
    </w:p>
    <w:p w:rsidR="00794740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proofErr w:type="gramStart"/>
      <w:r>
        <w:rPr>
          <w:rFonts w:ascii="Times New Roman" w:hAnsi="Times New Roman"/>
          <w:sz w:val="28"/>
        </w:rPr>
        <w:t>осуществление</w:t>
      </w:r>
      <w:proofErr w:type="gramEnd"/>
      <w:r>
        <w:rPr>
          <w:rFonts w:ascii="Times New Roman" w:hAnsi="Times New Roman"/>
          <w:sz w:val="28"/>
        </w:rPr>
        <w:t xml:space="preserve"> бюджетных инвестиций в форме капитальных вложений в объекты </w:t>
      </w:r>
      <w:r w:rsidR="00401134"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 xml:space="preserve">собственности </w:t>
      </w:r>
      <w:r w:rsidR="00E610C3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>;</w:t>
      </w:r>
    </w:p>
    <w:p w:rsidR="00401134" w:rsidRDefault="00794740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sz w:val="28"/>
        </w:rPr>
        <w:t>предоставление</w:t>
      </w:r>
      <w:proofErr w:type="gramEnd"/>
      <w:r>
        <w:rPr>
          <w:rFonts w:ascii="Times New Roman" w:hAnsi="Times New Roman"/>
          <w:sz w:val="28"/>
        </w:rPr>
        <w:t xml:space="preserve"> субсидий на осуществление капитальных вложений в объекты </w:t>
      </w:r>
      <w:r w:rsidR="00401134">
        <w:rPr>
          <w:rFonts w:ascii="Times New Roman" w:hAnsi="Times New Roman"/>
          <w:sz w:val="28"/>
        </w:rPr>
        <w:t xml:space="preserve">муниципальной собственности </w:t>
      </w:r>
      <w:r w:rsidR="00E610C3">
        <w:rPr>
          <w:rFonts w:ascii="Times New Roman" w:hAnsi="Times New Roman"/>
          <w:sz w:val="28"/>
        </w:rPr>
        <w:t>Ковылкинского сельского поселения</w:t>
      </w:r>
      <w:r w:rsidR="00401134">
        <w:rPr>
          <w:rFonts w:ascii="Times New Roman" w:hAnsi="Times New Roman"/>
          <w:sz w:val="28"/>
        </w:rPr>
        <w:t>,</w:t>
      </w:r>
      <w:r w:rsidR="00401134" w:rsidRPr="00401134">
        <w:rPr>
          <w:rFonts w:ascii="Times New Roman" w:hAnsi="Times New Roman"/>
          <w:sz w:val="28"/>
        </w:rPr>
        <w:t xml:space="preserve"> </w:t>
      </w:r>
      <w:r w:rsidR="00401134">
        <w:rPr>
          <w:rFonts w:ascii="Times New Roman" w:hAnsi="Times New Roman"/>
          <w:sz w:val="28"/>
        </w:rPr>
        <w:t xml:space="preserve">в том числе </w:t>
      </w:r>
      <w:r w:rsidR="00401134">
        <w:rPr>
          <w:rFonts w:ascii="Times New Roman" w:hAnsi="Times New Roman"/>
          <w:color w:val="000000"/>
          <w:sz w:val="28"/>
        </w:rPr>
        <w:t>предоставление с</w:t>
      </w:r>
      <w:r w:rsidR="00C048F4">
        <w:rPr>
          <w:rFonts w:ascii="Times New Roman" w:hAnsi="Times New Roman"/>
          <w:color w:val="000000"/>
          <w:sz w:val="28"/>
        </w:rPr>
        <w:t xml:space="preserve">убсидий муниципальным бюджетным </w:t>
      </w:r>
      <w:r w:rsidR="00401134">
        <w:rPr>
          <w:rFonts w:ascii="Times New Roman" w:hAnsi="Times New Roman"/>
          <w:color w:val="000000"/>
          <w:sz w:val="28"/>
        </w:rPr>
        <w:t>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E21B26" w:rsidRPr="008C79F1" w:rsidRDefault="009B5F17" w:rsidP="008C79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предоставление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субсидий из </w:t>
      </w:r>
      <w:r w:rsidR="003F7E04">
        <w:rPr>
          <w:rFonts w:ascii="Times New Roman" w:hAnsi="Times New Roman"/>
          <w:color w:val="000000"/>
          <w:sz w:val="28"/>
        </w:rPr>
        <w:t>местного</w:t>
      </w:r>
      <w:r>
        <w:rPr>
          <w:rFonts w:ascii="Times New Roman" w:hAnsi="Times New Roman"/>
          <w:color w:val="000000"/>
          <w:sz w:val="28"/>
        </w:rPr>
        <w:t xml:space="preserve"> бюджета юридическим лицам на цели, соответствующие критериям проектной деятельности</w:t>
      </w:r>
      <w:r w:rsidR="003F7E04">
        <w:rPr>
          <w:rFonts w:ascii="Times New Roman" w:hAnsi="Times New Roman"/>
          <w:color w:val="000000"/>
          <w:sz w:val="28"/>
        </w:rPr>
        <w:t xml:space="preserve"> (при </w:t>
      </w:r>
      <w:r w:rsidR="003F7E04">
        <w:rPr>
          <w:rFonts w:ascii="Times New Roman" w:hAnsi="Times New Roman"/>
          <w:color w:val="000000"/>
          <w:sz w:val="28"/>
        </w:rPr>
        <w:lastRenderedPageBreak/>
        <w:t>необходимости)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:rsidR="00794740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предоставление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целевых субсидий </w:t>
      </w:r>
      <w:r w:rsidR="00401134">
        <w:rPr>
          <w:rFonts w:ascii="Times New Roman" w:hAnsi="Times New Roman"/>
          <w:color w:val="000000"/>
          <w:sz w:val="28"/>
        </w:rPr>
        <w:t>муниципальным</w:t>
      </w:r>
      <w:r>
        <w:rPr>
          <w:rFonts w:ascii="Times New Roman" w:hAnsi="Times New Roman"/>
          <w:color w:val="000000"/>
          <w:sz w:val="28"/>
        </w:rPr>
        <w:t xml:space="preserve"> учреждениям на иные цели на проведение капитального ремонта, разработку проектной документации, подключение к инженерным сетям, благоустройство объектов, соответствующих критериям проектной деятельности;</w:t>
      </w:r>
    </w:p>
    <w:p w:rsidR="00794740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предоставление целевых субсидий </w:t>
      </w:r>
      <w:r w:rsidR="00401134">
        <w:rPr>
          <w:rFonts w:ascii="Times New Roman" w:hAnsi="Times New Roman"/>
          <w:color w:val="000000"/>
          <w:sz w:val="28"/>
        </w:rPr>
        <w:t>муниципальным</w:t>
      </w:r>
      <w:r>
        <w:rPr>
          <w:rFonts w:ascii="Times New Roman" w:hAnsi="Times New Roman"/>
          <w:color w:val="000000"/>
          <w:sz w:val="28"/>
        </w:rPr>
        <w:t xml:space="preserve"> учреждениям в целях приобретения нефинансовых активов, а также реализации иных мероприятий, отвечающих критериям проектной деятельности;</w:t>
      </w:r>
    </w:p>
    <w:p w:rsidR="00794740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proofErr w:type="gramStart"/>
      <w:r>
        <w:rPr>
          <w:rFonts w:ascii="Times New Roman" w:hAnsi="Times New Roman"/>
          <w:sz w:val="28"/>
        </w:rPr>
        <w:t>выработка</w:t>
      </w:r>
      <w:proofErr w:type="gramEnd"/>
      <w:r>
        <w:rPr>
          <w:rFonts w:ascii="Times New Roman" w:hAnsi="Times New Roman"/>
          <w:sz w:val="28"/>
        </w:rPr>
        <w:t xml:space="preserve"> предложений по совершенствованию муниципальной политики и нормативного регулирования в сфере реализации муниципальной (комплексной) программы;</w:t>
      </w:r>
    </w:p>
    <w:p w:rsidR="00794740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создание и развитие информационных систем;</w:t>
      </w:r>
    </w:p>
    <w:p w:rsidR="00794740" w:rsidRDefault="00794740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осуществление</w:t>
      </w:r>
      <w:proofErr w:type="gramEnd"/>
      <w:r>
        <w:rPr>
          <w:rFonts w:ascii="Times New Roman" w:hAnsi="Times New Roman"/>
          <w:sz w:val="28"/>
        </w:rPr>
        <w:t xml:space="preserve"> стимулирующих налоговых расходов;</w:t>
      </w:r>
    </w:p>
    <w:p w:rsidR="00BF663C" w:rsidRPr="00BF663C" w:rsidRDefault="00BF663C" w:rsidP="00BF663C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917023">
        <w:rPr>
          <w:rFonts w:ascii="Times New Roman" w:hAnsi="Times New Roman"/>
          <w:color w:val="000000"/>
          <w:sz w:val="28"/>
        </w:rPr>
        <w:t>организация</w:t>
      </w:r>
      <w:proofErr w:type="gramEnd"/>
      <w:r w:rsidRPr="00917023">
        <w:rPr>
          <w:rFonts w:ascii="Times New Roman" w:hAnsi="Times New Roman"/>
          <w:color w:val="000000"/>
          <w:sz w:val="28"/>
        </w:rPr>
        <w:t xml:space="preserve"> и проведение научно-исследовательских и опытно-конструкторских работ в сфере реализации </w:t>
      </w:r>
      <w:r>
        <w:rPr>
          <w:rFonts w:ascii="Times New Roman" w:hAnsi="Times New Roman"/>
          <w:color w:val="000000"/>
          <w:sz w:val="28"/>
        </w:rPr>
        <w:t xml:space="preserve">муниципальной </w:t>
      </w:r>
      <w:r w:rsidRPr="00917023">
        <w:rPr>
          <w:rFonts w:ascii="Times New Roman" w:hAnsi="Times New Roman"/>
          <w:color w:val="000000"/>
          <w:sz w:val="28"/>
        </w:rPr>
        <w:t>(комплексной) программы;</w:t>
      </w:r>
    </w:p>
    <w:p w:rsidR="00794740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proofErr w:type="gramStart"/>
      <w:r>
        <w:rPr>
          <w:rFonts w:ascii="Times New Roman" w:hAnsi="Times New Roman"/>
          <w:sz w:val="28"/>
        </w:rPr>
        <w:t>иные</w:t>
      </w:r>
      <w:proofErr w:type="gramEnd"/>
      <w:r>
        <w:rPr>
          <w:rFonts w:ascii="Times New Roman" w:hAnsi="Times New Roman"/>
          <w:sz w:val="28"/>
        </w:rPr>
        <w:t xml:space="preserve"> направления деятельности, отвечающие критериям проектной деятельности, по согласованию с </w:t>
      </w:r>
      <w:r w:rsidR="00B81538">
        <w:rPr>
          <w:rFonts w:ascii="Times New Roman" w:hAnsi="Times New Roman"/>
          <w:sz w:val="28"/>
        </w:rPr>
        <w:t>сектором экономики</w:t>
      </w:r>
      <w:r w:rsidR="00AB0BFD">
        <w:rPr>
          <w:rFonts w:ascii="Times New Roman" w:hAnsi="Times New Roman"/>
          <w:sz w:val="28"/>
        </w:rPr>
        <w:t xml:space="preserve"> и финансов Администрации</w:t>
      </w:r>
      <w:r>
        <w:rPr>
          <w:rFonts w:ascii="Times New Roman" w:hAnsi="Times New Roman"/>
          <w:sz w:val="28"/>
        </w:rPr>
        <w:t>.</w:t>
      </w:r>
    </w:p>
    <w:p w:rsidR="00794740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В рамках процессных мероприятий муниципальной (комплексной) программы осуществляется реализация направлений деятельности, предусматривающих:</w:t>
      </w:r>
    </w:p>
    <w:p w:rsidR="00794740" w:rsidRDefault="00794740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B64760">
        <w:rPr>
          <w:rFonts w:ascii="Times New Roman" w:hAnsi="Times New Roman"/>
          <w:sz w:val="28"/>
        </w:rPr>
        <w:t>выполнение</w:t>
      </w:r>
      <w:proofErr w:type="gramEnd"/>
      <w:r w:rsidRPr="00B64760">
        <w:rPr>
          <w:rFonts w:ascii="Times New Roman" w:hAnsi="Times New Roman"/>
          <w:sz w:val="28"/>
        </w:rPr>
        <w:t xml:space="preserve"> </w:t>
      </w:r>
      <w:r w:rsidR="00B81538" w:rsidRPr="00B64760">
        <w:rPr>
          <w:rFonts w:ascii="Times New Roman" w:hAnsi="Times New Roman"/>
          <w:sz w:val="28"/>
        </w:rPr>
        <w:t>муниципальных</w:t>
      </w:r>
      <w:r w:rsidRPr="00B64760">
        <w:rPr>
          <w:rFonts w:ascii="Times New Roman" w:hAnsi="Times New Roman"/>
          <w:sz w:val="28"/>
        </w:rPr>
        <w:t xml:space="preserve"> заданий на оказание </w:t>
      </w:r>
      <w:r w:rsidR="00B81538" w:rsidRPr="00B64760">
        <w:rPr>
          <w:rFonts w:ascii="Times New Roman" w:hAnsi="Times New Roman"/>
          <w:sz w:val="28"/>
        </w:rPr>
        <w:t>муниципальных</w:t>
      </w:r>
      <w:r w:rsidRPr="00B64760">
        <w:rPr>
          <w:rFonts w:ascii="Times New Roman" w:hAnsi="Times New Roman"/>
          <w:sz w:val="28"/>
        </w:rPr>
        <w:t xml:space="preserve"> услуг;</w:t>
      </w:r>
    </w:p>
    <w:p w:rsidR="00DC61A3" w:rsidRPr="00B64760" w:rsidRDefault="00DC61A3" w:rsidP="00DC61A3">
      <w:pPr>
        <w:widowControl w:val="0"/>
        <w:spacing w:after="0" w:line="240" w:lineRule="auto"/>
        <w:ind w:firstLine="709"/>
        <w:jc w:val="both"/>
        <w:rPr>
          <w:sz w:val="28"/>
        </w:rPr>
      </w:pPr>
      <w:proofErr w:type="gramStart"/>
      <w:r>
        <w:rPr>
          <w:rFonts w:ascii="Times New Roman" w:hAnsi="Times New Roman"/>
          <w:sz w:val="28"/>
        </w:rPr>
        <w:t>предоставление</w:t>
      </w:r>
      <w:proofErr w:type="gramEnd"/>
      <w:r>
        <w:rPr>
          <w:rFonts w:ascii="Times New Roman" w:hAnsi="Times New Roman"/>
          <w:sz w:val="28"/>
        </w:rPr>
        <w:t xml:space="preserve"> целевых субсидий муниципальным учреждениям на иные цели в части обеспечения расходов, не отнесенных к проектной деятельности;</w:t>
      </w:r>
    </w:p>
    <w:p w:rsidR="00794740" w:rsidRDefault="00794740" w:rsidP="00AB0BFD">
      <w:pPr>
        <w:widowControl w:val="0"/>
        <w:spacing w:after="0" w:line="240" w:lineRule="auto"/>
        <w:ind w:firstLine="709"/>
        <w:jc w:val="both"/>
        <w:rPr>
          <w:sz w:val="28"/>
        </w:rPr>
      </w:pPr>
      <w:proofErr w:type="gramStart"/>
      <w:r>
        <w:rPr>
          <w:rFonts w:ascii="Times New Roman" w:hAnsi="Times New Roman"/>
          <w:sz w:val="28"/>
        </w:rPr>
        <w:t>оказание</w:t>
      </w:r>
      <w:proofErr w:type="gramEnd"/>
      <w:r>
        <w:rPr>
          <w:rFonts w:ascii="Times New Roman" w:hAnsi="Times New Roman"/>
          <w:sz w:val="28"/>
        </w:rPr>
        <w:t xml:space="preserve"> мер социальной поддержки отдельным категориям населения, включая осуществление социальных налоговых расходов (за исключением мер социальной поддержки, предусмотренных </w:t>
      </w:r>
      <w:r w:rsidR="003F7E04">
        <w:rPr>
          <w:rFonts w:ascii="Times New Roman" w:hAnsi="Times New Roman"/>
          <w:sz w:val="28"/>
        </w:rPr>
        <w:t>региональным</w:t>
      </w:r>
      <w:r w:rsidR="00A23F8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проектом в рамках реализации национального проекта);</w:t>
      </w:r>
    </w:p>
    <w:p w:rsidR="00794740" w:rsidRDefault="00794740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proofErr w:type="gramStart"/>
      <w:r>
        <w:rPr>
          <w:rFonts w:ascii="Times New Roman" w:hAnsi="Times New Roman"/>
          <w:sz w:val="28"/>
        </w:rPr>
        <w:t>иные</w:t>
      </w:r>
      <w:proofErr w:type="gramEnd"/>
      <w:r>
        <w:rPr>
          <w:rFonts w:ascii="Times New Roman" w:hAnsi="Times New Roman"/>
          <w:sz w:val="28"/>
        </w:rPr>
        <w:t xml:space="preserve"> направления деятельности по согласованию с </w:t>
      </w:r>
      <w:r w:rsidR="00C10F05">
        <w:rPr>
          <w:rFonts w:ascii="Times New Roman" w:hAnsi="Times New Roman"/>
          <w:sz w:val="28"/>
        </w:rPr>
        <w:t>Сектором экономики и финансов</w:t>
      </w:r>
      <w:r w:rsidR="00A23F86">
        <w:rPr>
          <w:rFonts w:ascii="Times New Roman" w:hAnsi="Times New Roman"/>
          <w:sz w:val="28"/>
        </w:rPr>
        <w:t>.</w:t>
      </w:r>
    </w:p>
    <w:p w:rsidR="005252FF" w:rsidRPr="005252FF" w:rsidRDefault="00794740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 формировании проектной части муниципальной (комплексной) программы включаемые в ее состав мероприятия (результаты) должны иметь количественно измеримые итоги их реализации. При формировании процессной части допускается включение мероприятий, не имеющих количественно измеримых итогов.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2.5. Муниципальные и ведомственные 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 направлениям (подпрограммам) муниципальной программы.</w:t>
      </w:r>
    </w:p>
    <w:p w:rsidR="00AB0BFD" w:rsidRDefault="005252FF" w:rsidP="00751F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lastRenderedPageBreak/>
        <w:t xml:space="preserve">2.6. Структурные элементы муниципальной (комплексной) программы при необходимости могут группироваться по направлениям </w:t>
      </w:r>
      <w:proofErr w:type="gramStart"/>
      <w:r w:rsidRPr="005252FF">
        <w:rPr>
          <w:rFonts w:ascii="Times New Roman" w:hAnsi="Times New Roman" w:cs="Times New Roman"/>
          <w:sz w:val="28"/>
          <w:szCs w:val="28"/>
        </w:rPr>
        <w:t>муниципальной  (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>комплексной) программы.</w:t>
      </w:r>
    </w:p>
    <w:p w:rsidR="00AB0BFD" w:rsidRDefault="00AB0BFD" w:rsidP="001422B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52FF" w:rsidRPr="005252FF" w:rsidRDefault="005252FF" w:rsidP="001422B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3. Требова</w:t>
      </w:r>
      <w:r w:rsidR="006144F1">
        <w:rPr>
          <w:rFonts w:ascii="Times New Roman" w:hAnsi="Times New Roman" w:cs="Times New Roman"/>
          <w:sz w:val="28"/>
          <w:szCs w:val="28"/>
        </w:rPr>
        <w:t xml:space="preserve">ния к содержанию муниципальной </w:t>
      </w:r>
      <w:r w:rsidRPr="005252FF">
        <w:rPr>
          <w:rFonts w:ascii="Times New Roman" w:hAnsi="Times New Roman" w:cs="Times New Roman"/>
          <w:sz w:val="28"/>
          <w:szCs w:val="28"/>
        </w:rPr>
        <w:t>(комплексной) программы</w:t>
      </w:r>
    </w:p>
    <w:p w:rsidR="005252FF" w:rsidRPr="005252FF" w:rsidRDefault="005252FF" w:rsidP="00027C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3.1. Стратегические приоритеты муниципальной (комплексной) программы включают в себя: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F703B">
        <w:rPr>
          <w:rFonts w:ascii="Times New Roman" w:hAnsi="Times New Roman" w:cs="Times New Roman"/>
          <w:sz w:val="28"/>
        </w:rPr>
        <w:t>оценку</w:t>
      </w:r>
      <w:proofErr w:type="gramEnd"/>
      <w:r w:rsidRPr="004F703B">
        <w:rPr>
          <w:rFonts w:ascii="Times New Roman" w:hAnsi="Times New Roman" w:cs="Times New Roman"/>
          <w:sz w:val="28"/>
        </w:rPr>
        <w:t xml:space="preserve"> текущего состояния соответствующей сферы социально-экономического развития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4F703B">
        <w:rPr>
          <w:rFonts w:ascii="Times New Roman" w:hAnsi="Times New Roman" w:cs="Times New Roman"/>
          <w:sz w:val="28"/>
        </w:rPr>
        <w:t xml:space="preserve">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F703B">
        <w:rPr>
          <w:rFonts w:ascii="Times New Roman" w:hAnsi="Times New Roman" w:cs="Times New Roman"/>
          <w:sz w:val="28"/>
        </w:rPr>
        <w:t>описание</w:t>
      </w:r>
      <w:proofErr w:type="gramEnd"/>
      <w:r w:rsidRPr="004F703B">
        <w:rPr>
          <w:rFonts w:ascii="Times New Roman" w:hAnsi="Times New Roman" w:cs="Times New Roman"/>
          <w:sz w:val="28"/>
        </w:rPr>
        <w:t xml:space="preserve"> приоритетов и целей муниципальной политики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4F703B">
        <w:rPr>
          <w:rFonts w:ascii="Times New Roman" w:hAnsi="Times New Roman" w:cs="Times New Roman"/>
          <w:sz w:val="28"/>
        </w:rPr>
        <w:t xml:space="preserve"> в сфере реализации муниципальной (комплексной) программы;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сведения о взаимосвязи со стратегическими приоритетами, целями и показателями муниципальных программ;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задачи муниципального управления, способы их эффективного решения в соответствующей отрасли экономики и сфере муниципального управления.</w:t>
      </w:r>
    </w:p>
    <w:p w:rsidR="004F703B" w:rsidRPr="004F703B" w:rsidRDefault="00DC61A3" w:rsidP="00DC61A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F703B" w:rsidRPr="004F703B">
        <w:rPr>
          <w:rFonts w:ascii="Times New Roman" w:hAnsi="Times New Roman" w:cs="Times New Roman"/>
          <w:sz w:val="28"/>
        </w:rPr>
        <w:t xml:space="preserve">3.2. Паспорт муниципальной (комплексной) программы </w:t>
      </w:r>
      <w:proofErr w:type="gramStart"/>
      <w:r w:rsidR="004F703B" w:rsidRPr="004F703B">
        <w:rPr>
          <w:rFonts w:ascii="Times New Roman" w:hAnsi="Times New Roman" w:cs="Times New Roman"/>
          <w:sz w:val="28"/>
        </w:rPr>
        <w:t xml:space="preserve">содержит: </w:t>
      </w:r>
      <w:r>
        <w:rPr>
          <w:rFonts w:ascii="Times New Roman" w:hAnsi="Times New Roman" w:cs="Times New Roman"/>
          <w:sz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</w:rPr>
        <w:t xml:space="preserve">      </w:t>
      </w:r>
      <w:r w:rsidR="004F703B" w:rsidRPr="004F703B">
        <w:rPr>
          <w:rFonts w:ascii="Times New Roman" w:hAnsi="Times New Roman" w:cs="Times New Roman"/>
          <w:sz w:val="28"/>
        </w:rPr>
        <w:t xml:space="preserve">наименование муниципальной (комплексной) программы;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цели и показатели, их характеризующие;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сроки реализации (с возможностью выделения этапов);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перечень структурных элементов;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перечень налоговых расходов;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параметры финансового обеспечения за счет всех источников финансирования по годам реализации в целом по муниципальной (комплексной) программе и с детализацией по ее структурным элементам, а также с указанием общего объема налоговых расходов, предусмотренных в рамках такой программы;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сведения о кураторе, ответственном исполнителе;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F703B">
        <w:rPr>
          <w:rFonts w:ascii="Times New Roman" w:hAnsi="Times New Roman" w:cs="Times New Roman"/>
          <w:sz w:val="28"/>
        </w:rPr>
        <w:t>связь</w:t>
      </w:r>
      <w:proofErr w:type="gramEnd"/>
      <w:r w:rsidRPr="004F703B">
        <w:rPr>
          <w:rFonts w:ascii="Times New Roman" w:hAnsi="Times New Roman" w:cs="Times New Roman"/>
          <w:sz w:val="28"/>
        </w:rPr>
        <w:t xml:space="preserve"> с национальными целями развития Российской Федерации, государственными программами Ростовской области, целями стратегии социально-экономического развития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4F703B">
        <w:rPr>
          <w:rFonts w:ascii="Times New Roman" w:hAnsi="Times New Roman" w:cs="Times New Roman"/>
          <w:sz w:val="28"/>
        </w:rPr>
        <w:t>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иную информацию в соответствии с методическими рекомендациями.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Паспорт комплексной программы содержит приложения, требования к которым установлены методическими рекомендациями.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3.3. Паспорт комплекса процессных мероприятий содержит: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наименование комплекса процессных мероприятий;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задачи;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показатели;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сроки реализации;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перечень мероприятий (результатов);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lastRenderedPageBreak/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план реализации, включающий информацию о контрольных точках;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иную информацию в соответствии с методическими рекомендациями.</w:t>
      </w:r>
    </w:p>
    <w:p w:rsidR="00DC61A3" w:rsidRPr="00FE653A" w:rsidRDefault="00DC61A3" w:rsidP="00DC61A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E653A">
        <w:rPr>
          <w:rFonts w:ascii="Times New Roman" w:hAnsi="Times New Roman" w:cs="Times New Roman"/>
          <w:sz w:val="28"/>
        </w:rPr>
        <w:t>Паспорт комплекса процессных мероприятий формируется</w:t>
      </w:r>
      <w:r>
        <w:rPr>
          <w:rFonts w:ascii="Times New Roman" w:hAnsi="Times New Roman" w:cs="Times New Roman"/>
          <w:sz w:val="28"/>
        </w:rPr>
        <w:t xml:space="preserve"> исполнителем и/или</w:t>
      </w:r>
      <w:r w:rsidRPr="00FE653A">
        <w:rPr>
          <w:rFonts w:ascii="Times New Roman" w:hAnsi="Times New Roman" w:cs="Times New Roman"/>
          <w:sz w:val="28"/>
        </w:rPr>
        <w:t xml:space="preserve"> соисполнителем </w:t>
      </w:r>
      <w:r>
        <w:rPr>
          <w:rFonts w:ascii="Times New Roman" w:hAnsi="Times New Roman" w:cs="Times New Roman"/>
          <w:sz w:val="28"/>
        </w:rPr>
        <w:t>муниципальной</w:t>
      </w:r>
      <w:r w:rsidRPr="00FE653A">
        <w:rPr>
          <w:rFonts w:ascii="Times New Roman" w:hAnsi="Times New Roman" w:cs="Times New Roman"/>
          <w:sz w:val="28"/>
        </w:rPr>
        <w:t xml:space="preserve"> (комплексной) программы.</w:t>
      </w:r>
    </w:p>
    <w:p w:rsidR="00CF3ACD" w:rsidRPr="00CF3ACD" w:rsidRDefault="004F703B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ACD">
        <w:rPr>
          <w:rFonts w:ascii="Times New Roman" w:hAnsi="Times New Roman" w:cs="Times New Roman"/>
          <w:sz w:val="28"/>
        </w:rPr>
        <w:t>3.4. </w:t>
      </w:r>
      <w:r w:rsidR="00CF3ACD" w:rsidRPr="00CF3ACD">
        <w:rPr>
          <w:rFonts w:ascii="Times New Roman" w:hAnsi="Times New Roman" w:cs="Times New Roman"/>
          <w:sz w:val="28"/>
          <w:szCs w:val="28"/>
        </w:rPr>
        <w:t>Паспорта муниципальных и ведомственных проектов, а также планы мероприятий по их реализации формируются и утверждаются в соответствии с положением об организации проектной деятельности.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3.5. Для каждой муниципальной (комплексной) программы устанавливается одна или несколько целей, которые должны соответствовать приоритетам и целям социально-экономического развития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4F703B">
        <w:rPr>
          <w:rFonts w:ascii="Times New Roman" w:hAnsi="Times New Roman" w:cs="Times New Roman"/>
          <w:sz w:val="28"/>
        </w:rPr>
        <w:t xml:space="preserve"> в соответствующей сфере.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Цели муниципальной (комплексной) программы следует формулировать исходя из следующих критериев: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специфичность (цель должна соответствовать сфере реализации муниципальной (комплексной) программы);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достижимость (цель должна быть достижима за период реализации муниципальной (комплексной) программы);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F703B">
        <w:rPr>
          <w:rFonts w:ascii="Times New Roman" w:hAnsi="Times New Roman" w:cs="Times New Roman"/>
          <w:sz w:val="28"/>
        </w:rPr>
        <w:t>актуальность</w:t>
      </w:r>
      <w:proofErr w:type="gramEnd"/>
      <w:r w:rsidRPr="004F703B">
        <w:rPr>
          <w:rFonts w:ascii="Times New Roman" w:hAnsi="Times New Roman" w:cs="Times New Roman"/>
          <w:sz w:val="28"/>
        </w:rPr>
        <w:t xml:space="preserve"> (цель должна соответствовать уровню и текущей ситуации развития соответствующей сферы социально-экономического развития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4F703B">
        <w:rPr>
          <w:rFonts w:ascii="Times New Roman" w:hAnsi="Times New Roman" w:cs="Times New Roman"/>
          <w:sz w:val="28"/>
        </w:rPr>
        <w:t>);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релевантность (соответствие формулировки цели конечным социально-экономическим эффектам от реализации муниципальной (комплексной) программы);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ограниченность во времени (цель должна быть достигнута к определенному моменту времени).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Цель муниципальной (комплексной) программы необходимо формулировать с указанием целевого значения показателя, отражающего конечный социально-экономический эффект от реализации муниципальной (комплексной) программы на момент окончания ее реализации.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Цели муниципальных (комплексных) программ, связанных с государственными программами Ростовской области, следует формулировать в соответствии с целями государственных программ Ростовской области.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Формулировки целей муниципальной (комплексной) программы не должны дублировать наименования ее задач, а также мероприятий </w:t>
      </w:r>
      <w:r w:rsidRPr="004F703B">
        <w:rPr>
          <w:rFonts w:ascii="Times New Roman" w:hAnsi="Times New Roman" w:cs="Times New Roman"/>
          <w:sz w:val="28"/>
        </w:rPr>
        <w:lastRenderedPageBreak/>
        <w:t xml:space="preserve">(результатов), контрольных точек структурных элементов муниципальной (комплексной) программы. 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 xml:space="preserve">Сформированные цели муниципальной (комплексной) программы должны в целом охватывать основные направления реализации муниципальной политики в соответствующей сфере социально-экономического развития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4F703B">
        <w:rPr>
          <w:rFonts w:ascii="Times New Roman" w:hAnsi="Times New Roman" w:cs="Times New Roman"/>
          <w:sz w:val="28"/>
        </w:rPr>
        <w:t>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3.6. При постановке целей муниципальной (комплексной) программы необходимо обеспечить возможность проверки и подтверждения их достижения. Для этого для каждой цели муниципальной (комплексной) программы, а также задачи (общественно значимого результата) ее структурного элемента формируются показатели.</w:t>
      </w:r>
    </w:p>
    <w:p w:rsidR="004F703B" w:rsidRPr="004F703B" w:rsidRDefault="004F703B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03B">
        <w:rPr>
          <w:rFonts w:ascii="Times New Roman" w:hAnsi="Times New Roman" w:cs="Times New Roman"/>
          <w:sz w:val="28"/>
        </w:rPr>
        <w:t>Допускается включение в муниципальную (комплексную) программу комплекса процессных мероприятий, для которых показатели не устанавливаются.</w:t>
      </w:r>
    </w:p>
    <w:p w:rsidR="00E03ADC" w:rsidRDefault="005252FF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3.7. </w:t>
      </w:r>
      <w:r w:rsidR="00E03ADC">
        <w:rPr>
          <w:rFonts w:ascii="Times New Roman" w:hAnsi="Times New Roman"/>
          <w:sz w:val="28"/>
        </w:rPr>
        <w:t xml:space="preserve">В число показателей </w:t>
      </w:r>
      <w:r w:rsidR="00B63041">
        <w:rPr>
          <w:rFonts w:ascii="Times New Roman" w:hAnsi="Times New Roman"/>
          <w:sz w:val="28"/>
        </w:rPr>
        <w:t>муниципальной</w:t>
      </w:r>
      <w:r w:rsidR="00E03ADC">
        <w:rPr>
          <w:rFonts w:ascii="Times New Roman" w:hAnsi="Times New Roman"/>
          <w:sz w:val="28"/>
        </w:rPr>
        <w:t xml:space="preserve"> (комплексной) программы, показателей ее структурных элементов включаются:</w:t>
      </w:r>
    </w:p>
    <w:p w:rsidR="00E03ADC" w:rsidRDefault="00E03ADC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показатели</w:t>
      </w:r>
      <w:proofErr w:type="gramEnd"/>
      <w:r>
        <w:rPr>
          <w:rFonts w:ascii="Times New Roman" w:hAnsi="Times New Roman"/>
          <w:sz w:val="28"/>
        </w:rPr>
        <w:t>, характеризующие достижение национальных целей развития;</w:t>
      </w:r>
    </w:p>
    <w:p w:rsidR="00711448" w:rsidRPr="00711448" w:rsidRDefault="00711448" w:rsidP="00711448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B60F8B">
        <w:rPr>
          <w:rFonts w:ascii="Times New Roman" w:hAnsi="Times New Roman"/>
          <w:sz w:val="28"/>
        </w:rPr>
        <w:t>показатели</w:t>
      </w:r>
      <w:proofErr w:type="gramEnd"/>
      <w:r w:rsidRPr="00B60F8B">
        <w:rPr>
          <w:rFonts w:ascii="Times New Roman" w:hAnsi="Times New Roman"/>
          <w:sz w:val="28"/>
        </w:rPr>
        <w:t xml:space="preserve">, соответствующие показателям государственных программ Ростовской области, в том числе предусмотренные в заключенном соглашении о реализации на территории </w:t>
      </w:r>
      <w:r>
        <w:rPr>
          <w:rFonts w:ascii="Times New Roman" w:hAnsi="Times New Roman"/>
          <w:sz w:val="28"/>
        </w:rPr>
        <w:t>Ковылкинского сельского поселения</w:t>
      </w:r>
      <w:r w:rsidRPr="00B60F8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</w:t>
      </w:r>
      <w:r w:rsidRPr="00B60F8B">
        <w:rPr>
          <w:rFonts w:ascii="Times New Roman" w:hAnsi="Times New Roman"/>
          <w:sz w:val="28"/>
        </w:rPr>
        <w:t xml:space="preserve"> программ </w:t>
      </w:r>
      <w:r>
        <w:rPr>
          <w:rFonts w:ascii="Times New Roman" w:hAnsi="Times New Roman"/>
          <w:sz w:val="28"/>
        </w:rPr>
        <w:t>Ковылкинского сельского поселения</w:t>
      </w:r>
      <w:r w:rsidRPr="00B60F8B">
        <w:rPr>
          <w:rFonts w:ascii="Times New Roman" w:hAnsi="Times New Roman"/>
          <w:sz w:val="28"/>
        </w:rPr>
        <w:t xml:space="preserve">, направленных на достижение целей и показателей государственной программы Ростовской области (без изменения наименования, единиц измерения и значений по годам реализации); </w:t>
      </w:r>
    </w:p>
    <w:p w:rsidR="00E03ADC" w:rsidRDefault="00E03ADC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proofErr w:type="gramStart"/>
      <w:r>
        <w:rPr>
          <w:rFonts w:ascii="Times New Roman" w:hAnsi="Times New Roman"/>
          <w:sz w:val="28"/>
        </w:rPr>
        <w:t>показатели</w:t>
      </w:r>
      <w:proofErr w:type="gramEnd"/>
      <w:r>
        <w:rPr>
          <w:rFonts w:ascii="Times New Roman" w:hAnsi="Times New Roman"/>
          <w:sz w:val="28"/>
        </w:rPr>
        <w:t xml:space="preserve"> приоритетов социально-экономического развития </w:t>
      </w:r>
      <w:r w:rsidR="00E610C3">
        <w:rPr>
          <w:rFonts w:ascii="Times New Roman" w:hAnsi="Times New Roman"/>
          <w:sz w:val="28"/>
        </w:rPr>
        <w:t>Ковылкинского сельского поселения</w:t>
      </w:r>
      <w:r>
        <w:rPr>
          <w:rFonts w:ascii="Times New Roman" w:hAnsi="Times New Roman"/>
          <w:sz w:val="28"/>
        </w:rPr>
        <w:t>, определяемые в документах стратегического планирования;</w:t>
      </w:r>
    </w:p>
    <w:p w:rsidR="00E03ADC" w:rsidRDefault="00E03ADC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proofErr w:type="gramStart"/>
      <w:r>
        <w:rPr>
          <w:rFonts w:ascii="Times New Roman" w:hAnsi="Times New Roman"/>
          <w:sz w:val="28"/>
        </w:rPr>
        <w:t>показатели</w:t>
      </w:r>
      <w:proofErr w:type="gramEnd"/>
      <w:r>
        <w:rPr>
          <w:rFonts w:ascii="Times New Roman" w:hAnsi="Times New Roman"/>
          <w:sz w:val="28"/>
        </w:rPr>
        <w:t xml:space="preserve"> уровня удовлетворенности граждан качеством предоставляемых государственных и муниципальных услуг в соответствующей сфере социально-экономического развития </w:t>
      </w:r>
      <w:r w:rsidR="00E610C3">
        <w:rPr>
          <w:rFonts w:ascii="Times New Roman" w:hAnsi="Times New Roman"/>
          <w:sz w:val="28"/>
        </w:rPr>
        <w:t>Ковылкинского сельского поселения</w:t>
      </w:r>
      <w:r w:rsidR="00B6304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 необходимости);</w:t>
      </w:r>
    </w:p>
    <w:p w:rsidR="00F87463" w:rsidRPr="00F87463" w:rsidRDefault="00E03ADC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показатели для оценки эффективности деятельности </w:t>
      </w:r>
      <w:r w:rsidR="00F87463" w:rsidRPr="00F87463">
        <w:rPr>
          <w:rFonts w:ascii="Times New Roman" w:hAnsi="Times New Roman"/>
          <w:sz w:val="28"/>
        </w:rPr>
        <w:t>органов местного самоуправления.</w:t>
      </w:r>
    </w:p>
    <w:p w:rsidR="00E03ADC" w:rsidRDefault="00E03ADC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Показатели </w:t>
      </w:r>
      <w:r w:rsidR="00F87463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(комплексной) программы и ее структурных элементов должны удовлетворять одному из следующих условий:</w:t>
      </w:r>
    </w:p>
    <w:p w:rsidR="00E03ADC" w:rsidRDefault="00E03ADC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значения показателей рассчитываются по методикам, принятым международными организациями;</w:t>
      </w:r>
    </w:p>
    <w:p w:rsidR="00E03ADC" w:rsidRDefault="00E03ADC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DD4C29" w:rsidRPr="00F87463" w:rsidRDefault="00DD4C29" w:rsidP="00DD4C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 w:rsidRPr="00F87463">
        <w:rPr>
          <w:rFonts w:ascii="Times New Roman" w:hAnsi="Times New Roman"/>
          <w:sz w:val="28"/>
        </w:rPr>
        <w:t>значения</w:t>
      </w:r>
      <w:proofErr w:type="gramEnd"/>
      <w:r w:rsidRPr="00F87463">
        <w:rPr>
          <w:rFonts w:ascii="Times New Roman" w:hAnsi="Times New Roman"/>
          <w:sz w:val="28"/>
        </w:rPr>
        <w:t xml:space="preserve"> показателей рассчитываются по методикам, утвержденным   правовым</w:t>
      </w:r>
      <w:r>
        <w:rPr>
          <w:rFonts w:ascii="Times New Roman" w:hAnsi="Times New Roman"/>
          <w:sz w:val="28"/>
        </w:rPr>
        <w:t>и</w:t>
      </w:r>
      <w:r w:rsidRPr="00F87463">
        <w:rPr>
          <w:rFonts w:ascii="Times New Roman" w:hAnsi="Times New Roman"/>
          <w:sz w:val="28"/>
        </w:rPr>
        <w:t xml:space="preserve"> акт</w:t>
      </w:r>
      <w:r>
        <w:rPr>
          <w:rFonts w:ascii="Times New Roman" w:hAnsi="Times New Roman"/>
          <w:sz w:val="28"/>
        </w:rPr>
        <w:t>а</w:t>
      </w:r>
      <w:r w:rsidRPr="00F87463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и,</w:t>
      </w:r>
      <w:r w:rsidRPr="00F87463">
        <w:rPr>
          <w:rFonts w:ascii="Times New Roman" w:hAnsi="Times New Roman"/>
          <w:sz w:val="28"/>
        </w:rPr>
        <w:t xml:space="preserve"> подготовленным</w:t>
      </w:r>
      <w:r>
        <w:rPr>
          <w:rFonts w:ascii="Times New Roman" w:hAnsi="Times New Roman"/>
          <w:sz w:val="28"/>
        </w:rPr>
        <w:t>и</w:t>
      </w:r>
      <w:r w:rsidRPr="00F87463">
        <w:rPr>
          <w:rFonts w:ascii="Times New Roman" w:hAnsi="Times New Roman"/>
          <w:sz w:val="28"/>
        </w:rPr>
        <w:t xml:space="preserve"> ответственным</w:t>
      </w:r>
      <w:r>
        <w:rPr>
          <w:rFonts w:ascii="Times New Roman" w:hAnsi="Times New Roman"/>
          <w:sz w:val="28"/>
        </w:rPr>
        <w:t>и</w:t>
      </w:r>
      <w:r w:rsidRPr="00F87463">
        <w:rPr>
          <w:rFonts w:ascii="Times New Roman" w:hAnsi="Times New Roman"/>
          <w:sz w:val="28"/>
        </w:rPr>
        <w:t xml:space="preserve"> исполнител</w:t>
      </w:r>
      <w:r>
        <w:rPr>
          <w:rFonts w:ascii="Times New Roman" w:hAnsi="Times New Roman"/>
          <w:sz w:val="28"/>
        </w:rPr>
        <w:t>я</w:t>
      </w:r>
      <w:r w:rsidRPr="00F87463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</w:t>
      </w:r>
      <w:r w:rsidRPr="00F87463"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 xml:space="preserve">ых </w:t>
      </w:r>
      <w:r w:rsidRPr="00F87463">
        <w:rPr>
          <w:rFonts w:ascii="Times New Roman" w:hAnsi="Times New Roman"/>
          <w:sz w:val="28"/>
        </w:rPr>
        <w:t>программ.</w:t>
      </w:r>
    </w:p>
    <w:p w:rsidR="00E03ADC" w:rsidRDefault="00E03ADC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Показатели </w:t>
      </w:r>
      <w:r w:rsidR="00F87463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(комплексной) программы и показатели комплекса процессных мероприятий должны отвечать критериям точности, однозначности, измеримости (</w:t>
      </w:r>
      <w:proofErr w:type="spellStart"/>
      <w:r>
        <w:rPr>
          <w:rFonts w:ascii="Times New Roman" w:hAnsi="Times New Roman"/>
          <w:sz w:val="28"/>
        </w:rPr>
        <w:t>счетности</w:t>
      </w:r>
      <w:proofErr w:type="spellEnd"/>
      <w:r>
        <w:rPr>
          <w:rFonts w:ascii="Times New Roman" w:hAnsi="Times New Roman"/>
          <w:sz w:val="28"/>
        </w:rPr>
        <w:t xml:space="preserve">), сопоставимости, достоверности, своевременности, регулярности, возможности проведения ежемесячной оценки их достижения (по предусмотренным методикам расчета показателей), в том числе социальных эффектов от реализации </w:t>
      </w:r>
      <w:r w:rsidR="00D05B40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(комплексной) программы, и отвечать иным требованиям, определенным методическими рекомендациями.</w:t>
      </w:r>
    </w:p>
    <w:p w:rsidR="00E03ADC" w:rsidRDefault="00E03ADC" w:rsidP="001422B5">
      <w:pPr>
        <w:widowControl w:val="0"/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Показатели </w:t>
      </w:r>
      <w:r w:rsidR="000A5F2B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и ведомственных проектов должны соответствовать требованиям, установленным в положении об организации проектной деятельности в </w:t>
      </w:r>
      <w:r w:rsidR="000A5F2B">
        <w:rPr>
          <w:rFonts w:ascii="Times New Roman" w:hAnsi="Times New Roman"/>
          <w:sz w:val="28"/>
        </w:rPr>
        <w:t>муниципаль</w:t>
      </w:r>
      <w:r w:rsidR="008C79F1">
        <w:rPr>
          <w:rFonts w:ascii="Times New Roman" w:hAnsi="Times New Roman"/>
          <w:sz w:val="28"/>
        </w:rPr>
        <w:t xml:space="preserve">ном образовании </w:t>
      </w:r>
      <w:r w:rsidR="00166C52">
        <w:rPr>
          <w:rFonts w:ascii="Times New Roman" w:hAnsi="Times New Roman"/>
          <w:sz w:val="28"/>
        </w:rPr>
        <w:t>«Тацинский район</w:t>
      </w:r>
      <w:r w:rsidR="000A5F2B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утвержденном </w:t>
      </w:r>
      <w:r w:rsidR="000A5F2B">
        <w:rPr>
          <w:rFonts w:ascii="Times New Roman" w:hAnsi="Times New Roman"/>
          <w:sz w:val="28"/>
        </w:rPr>
        <w:t xml:space="preserve">Администрацией </w:t>
      </w:r>
      <w:r w:rsidR="00166C52">
        <w:rPr>
          <w:rFonts w:ascii="Times New Roman" w:hAnsi="Times New Roman"/>
          <w:sz w:val="28"/>
        </w:rPr>
        <w:t>Тацинского района</w:t>
      </w:r>
      <w:r>
        <w:rPr>
          <w:rFonts w:ascii="Times New Roman" w:hAnsi="Times New Roman"/>
          <w:sz w:val="28"/>
        </w:rPr>
        <w:t>.</w:t>
      </w:r>
    </w:p>
    <w:p w:rsidR="005252FF" w:rsidRPr="005252FF" w:rsidRDefault="00E03ADC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Методики расчета значений показателей </w:t>
      </w:r>
      <w:r w:rsidR="0069469E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программ и их структурных элементов, соответствующих показателям </w:t>
      </w:r>
      <w:r w:rsidR="0069469E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программ</w:t>
      </w:r>
      <w:r w:rsidR="0069469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их структурных элементов, должны соответствовать принятым (утвержденным) на федеральном уровне методикам расчета</w:t>
      </w:r>
      <w:r w:rsidR="005252FF" w:rsidRPr="005252FF">
        <w:rPr>
          <w:rFonts w:ascii="Times New Roman" w:hAnsi="Times New Roman" w:cs="Times New Roman"/>
          <w:sz w:val="28"/>
          <w:szCs w:val="28"/>
        </w:rPr>
        <w:t>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3.8. Достижение целей и показателей, решение задач муниципальной  (комплексной)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</w:t>
      </w:r>
      <w:r w:rsidR="006144F1">
        <w:rPr>
          <w:rFonts w:ascii="Times New Roman" w:hAnsi="Times New Roman" w:cs="Times New Roman"/>
          <w:sz w:val="28"/>
          <w:szCs w:val="28"/>
        </w:rPr>
        <w:t xml:space="preserve">турных элементов муниципальных </w:t>
      </w:r>
      <w:r w:rsidRPr="005252FF">
        <w:rPr>
          <w:rFonts w:ascii="Times New Roman" w:hAnsi="Times New Roman" w:cs="Times New Roman"/>
          <w:sz w:val="28"/>
          <w:szCs w:val="28"/>
        </w:rPr>
        <w:t>программ.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Мероприятие (результат) структурного элемента муниципальной  программы должно соответствовать принципам конкретности, точности, достоверности, измеримости.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Мероприятие (результат) структурного элемента муниципальной (комплексной)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5252FF" w:rsidRDefault="00E03ADC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0306A">
        <w:rPr>
          <w:rFonts w:ascii="Times New Roman" w:hAnsi="Times New Roman"/>
          <w:sz w:val="28"/>
        </w:rPr>
        <w:t xml:space="preserve">Мероприятия (результаты) структурных элементов </w:t>
      </w:r>
      <w:r w:rsidR="00E01A1D" w:rsidRPr="00F0306A">
        <w:rPr>
          <w:rFonts w:ascii="Times New Roman" w:hAnsi="Times New Roman"/>
          <w:sz w:val="28"/>
        </w:rPr>
        <w:t>муниципальной</w:t>
      </w:r>
      <w:r w:rsidRPr="00F0306A">
        <w:rPr>
          <w:rFonts w:ascii="Times New Roman" w:hAnsi="Times New Roman"/>
          <w:sz w:val="28"/>
        </w:rPr>
        <w:t xml:space="preserve"> (комплексной) программы формируются с учетом соблюдения принципа </w:t>
      </w:r>
      <w:proofErr w:type="spellStart"/>
      <w:r w:rsidRPr="00F0306A">
        <w:rPr>
          <w:rFonts w:ascii="Times New Roman" w:hAnsi="Times New Roman"/>
          <w:sz w:val="28"/>
        </w:rPr>
        <w:t>прослеживаемости</w:t>
      </w:r>
      <w:proofErr w:type="spellEnd"/>
      <w:r w:rsidRPr="00F0306A">
        <w:rPr>
          <w:rFonts w:ascii="Times New Roman" w:hAnsi="Times New Roman"/>
          <w:sz w:val="28"/>
        </w:rPr>
        <w:t xml:space="preserve"> финансирования мероприятия (результата) – увязки одного мероприятия (результата) с одним направлением расходов, установленным в соответствии с порядком применения бюджетной классификации расходов </w:t>
      </w:r>
      <w:r w:rsidR="00E01A1D" w:rsidRPr="00F0306A">
        <w:rPr>
          <w:rFonts w:ascii="Times New Roman" w:hAnsi="Times New Roman"/>
          <w:sz w:val="28"/>
        </w:rPr>
        <w:t>местного</w:t>
      </w:r>
      <w:r w:rsidRPr="00F0306A">
        <w:rPr>
          <w:rFonts w:ascii="Times New Roman" w:hAnsi="Times New Roman"/>
          <w:sz w:val="28"/>
        </w:rPr>
        <w:t xml:space="preserve"> бюджета на очередной финансовый год и плановый период, за исключением мероприятий (результатов), источником финансового обеспечения реализации которых является консолидированная субсидия, а также средства из резервного Правительства </w:t>
      </w:r>
      <w:r w:rsidR="00E01A1D" w:rsidRPr="00F0306A">
        <w:rPr>
          <w:rFonts w:ascii="Times New Roman" w:hAnsi="Times New Roman"/>
          <w:sz w:val="28"/>
        </w:rPr>
        <w:t>Ростовской области</w:t>
      </w:r>
      <w:r w:rsidRPr="00F0306A">
        <w:rPr>
          <w:rFonts w:ascii="Times New Roman" w:hAnsi="Times New Roman"/>
          <w:sz w:val="28"/>
        </w:rPr>
        <w:t xml:space="preserve">. Формирование мероприятий (результатов) процессной части </w:t>
      </w:r>
      <w:r w:rsidR="00E01A1D" w:rsidRPr="00F0306A">
        <w:rPr>
          <w:rFonts w:ascii="Times New Roman" w:hAnsi="Times New Roman"/>
          <w:sz w:val="28"/>
        </w:rPr>
        <w:t>муниципальной</w:t>
      </w:r>
      <w:r w:rsidRPr="00F0306A">
        <w:rPr>
          <w:rFonts w:ascii="Times New Roman" w:hAnsi="Times New Roman"/>
          <w:sz w:val="28"/>
        </w:rPr>
        <w:t xml:space="preserve"> (комплексной) программы может осуществляться без соблюдения указанного принципа.</w:t>
      </w:r>
    </w:p>
    <w:p w:rsidR="00ED1A84" w:rsidRPr="00ED1A84" w:rsidRDefault="00ED1A84" w:rsidP="00ED1A84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  <w:r w:rsidRPr="008F609C">
        <w:rPr>
          <w:rFonts w:ascii="Times New Roman" w:hAnsi="Times New Roman"/>
          <w:sz w:val="28"/>
        </w:rPr>
        <w:t xml:space="preserve">В составе структурных элементов </w:t>
      </w:r>
      <w:r w:rsidRPr="00F0306A">
        <w:rPr>
          <w:rFonts w:ascii="Times New Roman" w:hAnsi="Times New Roman"/>
          <w:sz w:val="28"/>
        </w:rPr>
        <w:t>муниципальной</w:t>
      </w:r>
      <w:r w:rsidRPr="008F609C">
        <w:rPr>
          <w:rFonts w:ascii="Times New Roman" w:hAnsi="Times New Roman"/>
          <w:sz w:val="28"/>
        </w:rPr>
        <w:t xml:space="preserve"> (комплексной) программы в обязательном порядке отражаются результаты, предусмотренные в заключенном соглашении о предоставлении </w:t>
      </w:r>
      <w:r w:rsidRPr="008F609C">
        <w:rPr>
          <w:rFonts w:ascii="Times New Roman" w:hAnsi="Times New Roman"/>
          <w:sz w:val="28"/>
        </w:rPr>
        <w:lastRenderedPageBreak/>
        <w:t>межбюджетного трансферта из </w:t>
      </w:r>
      <w:r>
        <w:rPr>
          <w:rFonts w:ascii="Times New Roman" w:hAnsi="Times New Roman"/>
          <w:sz w:val="28"/>
        </w:rPr>
        <w:t>областного</w:t>
      </w:r>
      <w:r w:rsidRPr="008F609C">
        <w:rPr>
          <w:rFonts w:ascii="Times New Roman" w:hAnsi="Times New Roman"/>
          <w:sz w:val="28"/>
        </w:rPr>
        <w:t xml:space="preserve"> бюджета (финансовое соглашение) без изменения их наименований, единиц измерения, значений по годам реализации, установленных в таком соглашении.</w:t>
      </w:r>
    </w:p>
    <w:p w:rsidR="003817FB" w:rsidRPr="005252FF" w:rsidRDefault="003817FB" w:rsidP="003817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09C">
        <w:rPr>
          <w:rFonts w:ascii="Times New Roman" w:hAnsi="Times New Roman"/>
          <w:sz w:val="28"/>
        </w:rPr>
        <w:t>Мероприятия (результаты) муниципальной (комплексной) программы,</w:t>
      </w:r>
      <w:r w:rsidRPr="005252FF">
        <w:rPr>
          <w:rFonts w:ascii="Times New Roman" w:hAnsi="Times New Roman" w:cs="Times New Roman"/>
          <w:sz w:val="28"/>
          <w:szCs w:val="28"/>
        </w:rPr>
        <w:t xml:space="preserve"> направленные на достижение целей и показателей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252FF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Pr="005252FF">
        <w:rPr>
          <w:rFonts w:ascii="Times New Roman" w:hAnsi="Times New Roman" w:cs="Times New Roman"/>
          <w:sz w:val="28"/>
          <w:szCs w:val="28"/>
        </w:rPr>
        <w:t xml:space="preserve">, должны быть увязаны с мероприятиями (результатами)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252FF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Pr="005252FF">
        <w:rPr>
          <w:rFonts w:ascii="Times New Roman" w:hAnsi="Times New Roman" w:cs="Times New Roman"/>
          <w:sz w:val="28"/>
          <w:szCs w:val="28"/>
        </w:rPr>
        <w:t>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3.9. Информация о мероприятиях (результатах) структурного элемента муниципальной (комплексной) программы с детализацией до контрольных точек отражается в плане реализации такого структурного элемента муниципальной (комплексной) программы.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План реализации комплекса процессных мероприятий разрабатывается на текущий год и плановый период (с детализацией на текущий год) и подлежит включению в паспорт такого структурного элемента.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3.10. Постановлением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(комплексной) программы утверждаются: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стратегические приоритеты муниципальной (комплексной) программы;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паспорт муниципальной (комплексной) программы;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паспорта комплексов процессных мероприятий;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перечни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) (в случае если муниципальной программой предусматривается реализация таких проектов);</w:t>
      </w:r>
    </w:p>
    <w:p w:rsid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иные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документы, необходимые для обеспечения реализации муниципальной (комплексной) программы.</w:t>
      </w:r>
    </w:p>
    <w:p w:rsidR="005252FF" w:rsidRPr="005252FF" w:rsidRDefault="00A648A2" w:rsidP="00A648A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499">
        <w:rPr>
          <w:rFonts w:ascii="Times New Roman" w:hAnsi="Times New Roman" w:cs="Times New Roman"/>
          <w:sz w:val="28"/>
          <w:szCs w:val="28"/>
        </w:rPr>
        <w:t xml:space="preserve">3.11.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032499">
        <w:rPr>
          <w:rFonts w:ascii="Times New Roman" w:hAnsi="Times New Roman" w:cs="Times New Roman"/>
          <w:sz w:val="28"/>
          <w:szCs w:val="28"/>
        </w:rPr>
        <w:t xml:space="preserve"> и ведомственные проекты, входящие в состав </w:t>
      </w:r>
      <w:r w:rsidRPr="0055402B">
        <w:rPr>
          <w:rFonts w:ascii="Times New Roman" w:hAnsi="Times New Roman" w:cs="Times New Roman"/>
          <w:sz w:val="28"/>
          <w:szCs w:val="28"/>
        </w:rPr>
        <w:t>муниципальной</w:t>
      </w:r>
      <w:r w:rsidRPr="00032499">
        <w:rPr>
          <w:rFonts w:ascii="Times New Roman" w:hAnsi="Times New Roman" w:cs="Times New Roman"/>
          <w:sz w:val="28"/>
          <w:szCs w:val="28"/>
        </w:rPr>
        <w:t xml:space="preserve"> (комплексной) программы, согласовываются до направления на согласование проекта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32499">
        <w:rPr>
          <w:rFonts w:ascii="Times New Roman" w:hAnsi="Times New Roman" w:cs="Times New Roman"/>
          <w:sz w:val="28"/>
          <w:szCs w:val="28"/>
        </w:rPr>
        <w:t xml:space="preserve"> (комплексной) программы (проекта изменений в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032499">
        <w:rPr>
          <w:rFonts w:ascii="Times New Roman" w:hAnsi="Times New Roman" w:cs="Times New Roman"/>
          <w:sz w:val="28"/>
          <w:szCs w:val="28"/>
        </w:rPr>
        <w:t xml:space="preserve"> (комплексную) программу).</w:t>
      </w:r>
    </w:p>
    <w:p w:rsidR="005252FF" w:rsidRDefault="005252FF" w:rsidP="00A648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4. Разработка и внесение изменений</w:t>
      </w:r>
      <w:r w:rsidR="00027C16">
        <w:rPr>
          <w:rFonts w:ascii="Times New Roman" w:hAnsi="Times New Roman" w:cs="Times New Roman"/>
          <w:sz w:val="28"/>
          <w:szCs w:val="28"/>
        </w:rPr>
        <w:t xml:space="preserve"> в муниципальную (комплексную) </w:t>
      </w:r>
      <w:r w:rsidRPr="005252FF">
        <w:rPr>
          <w:rFonts w:ascii="Times New Roman" w:hAnsi="Times New Roman" w:cs="Times New Roman"/>
          <w:sz w:val="28"/>
          <w:szCs w:val="28"/>
        </w:rPr>
        <w:t>программу</w:t>
      </w:r>
    </w:p>
    <w:p w:rsidR="00A648A2" w:rsidRPr="005252FF" w:rsidRDefault="00A648A2" w:rsidP="00A648A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4.1. Разработка муниципальных (комплексных) программ осуществляется на основании перечня муниципальных программ, утверждаемого постановлением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Перечень муниципальных программ формируется в соответствии с приоритетами социально-экономической политики, определенными Стратегией с учетом национальных целей развития, </w:t>
      </w:r>
      <w:r w:rsidR="00794740">
        <w:rPr>
          <w:rFonts w:ascii="Times New Roman" w:hAnsi="Times New Roman" w:cs="Times New Roman"/>
          <w:sz w:val="28"/>
          <w:szCs w:val="28"/>
        </w:rPr>
        <w:t>муниципальных</w:t>
      </w:r>
      <w:r w:rsidRPr="005252FF">
        <w:rPr>
          <w:rFonts w:ascii="Times New Roman" w:hAnsi="Times New Roman" w:cs="Times New Roman"/>
          <w:sz w:val="28"/>
          <w:szCs w:val="28"/>
        </w:rPr>
        <w:t xml:space="preserve"> программ. При необходимости в указанный перечень допускается включение комплексных программ.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lastRenderedPageBreak/>
        <w:t>4.2. В перечне муниципальных программ указываются наименование каждой муниципальной (комплексной) программы, период ее реализации и ответственный исполнитель.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4.3. Внесение изменений в перечень муниципальных программ осуществляется ответственным исполнителем муниципальной (комплексной) программы в месячный срок со дня принятия Администрацией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решения о целесообразности разработки муниципальной программы, но не позднее 1 августа текущего финансового года.</w:t>
      </w:r>
    </w:p>
    <w:p w:rsidR="00CF3ACD" w:rsidRPr="00CF3ACD" w:rsidRDefault="00CF3ACD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3ACD">
        <w:rPr>
          <w:rFonts w:ascii="Times New Roman" w:hAnsi="Times New Roman" w:cs="Times New Roman"/>
          <w:sz w:val="28"/>
        </w:rPr>
        <w:t>4.4. На основании перечня муниципальных программ выделяются 2 этапа реализации муниципальных программ:</w:t>
      </w:r>
    </w:p>
    <w:p w:rsidR="00CF3ACD" w:rsidRPr="00CF3ACD" w:rsidRDefault="00CF3ACD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3ACD">
        <w:rPr>
          <w:rFonts w:ascii="Times New Roman" w:hAnsi="Times New Roman" w:cs="Times New Roman"/>
          <w:sz w:val="28"/>
        </w:rPr>
        <w:t>первый этап реализации – с начала реализации муниципальной программы в соответствии с перечнем муниципальных программ и до начала реализации муниципальной (комплексной) программы в соответствии с настоящим Порядком;</w:t>
      </w:r>
    </w:p>
    <w:p w:rsidR="00CF3ACD" w:rsidRPr="00F16FE6" w:rsidRDefault="00CF3ACD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3ACD">
        <w:rPr>
          <w:rFonts w:ascii="Times New Roman" w:hAnsi="Times New Roman" w:cs="Times New Roman"/>
          <w:sz w:val="28"/>
        </w:rPr>
        <w:t>второй этап реализации – с начала реализации муниципальной (</w:t>
      </w:r>
      <w:r w:rsidRPr="00F16FE6">
        <w:rPr>
          <w:rFonts w:ascii="Times New Roman" w:hAnsi="Times New Roman" w:cs="Times New Roman"/>
          <w:sz w:val="28"/>
        </w:rPr>
        <w:t>комплексной) программы в соответствии с настоящим Порядком.</w:t>
      </w:r>
    </w:p>
    <w:p w:rsidR="00CF3ACD" w:rsidRPr="00CF3ACD" w:rsidRDefault="00CF3ACD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FE6">
        <w:rPr>
          <w:rFonts w:ascii="Times New Roman" w:hAnsi="Times New Roman" w:cs="Times New Roman"/>
          <w:sz w:val="28"/>
        </w:rPr>
        <w:t>4.5. Разработка проекта муниципальной программы производится ответственным исполнителем совместно с соисполнителями и участниками в соответствии с методическими рекомендациями.</w:t>
      </w:r>
      <w:r w:rsidRPr="00CF3ACD">
        <w:rPr>
          <w:rFonts w:ascii="Times New Roman" w:hAnsi="Times New Roman" w:cs="Times New Roman"/>
          <w:sz w:val="28"/>
        </w:rPr>
        <w:t xml:space="preserve"> </w:t>
      </w:r>
    </w:p>
    <w:p w:rsidR="00CF3ACD" w:rsidRPr="00CF3ACD" w:rsidRDefault="00CF3ACD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3ACD">
        <w:rPr>
          <w:rFonts w:ascii="Times New Roman" w:hAnsi="Times New Roman" w:cs="Times New Roman"/>
          <w:sz w:val="28"/>
        </w:rPr>
        <w:t xml:space="preserve">4.6. Проект постановления Администрации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CF3ACD">
        <w:rPr>
          <w:rFonts w:ascii="Times New Roman" w:hAnsi="Times New Roman" w:cs="Times New Roman"/>
          <w:sz w:val="28"/>
        </w:rPr>
        <w:t xml:space="preserve"> об утверждении муниципальной (комплексной) программы, включающий в себя документы в соответствии с пунктом 3.10 раздела 3 настоящего Порядка, согласованный ответственным исполнителем, соисполнителями и участниками муниципальной (комплексной) программы, направляется в </w:t>
      </w:r>
      <w:r w:rsidR="007C4127">
        <w:rPr>
          <w:rFonts w:ascii="Times New Roman" w:hAnsi="Times New Roman" w:cs="Times New Roman"/>
          <w:sz w:val="28"/>
        </w:rPr>
        <w:t>Сектор экономики и финансов</w:t>
      </w:r>
      <w:r w:rsidRPr="00CF3ACD">
        <w:rPr>
          <w:rFonts w:ascii="Times New Roman" w:hAnsi="Times New Roman" w:cs="Times New Roman"/>
          <w:sz w:val="28"/>
        </w:rPr>
        <w:t xml:space="preserve"> Администрации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CF3ACD">
        <w:rPr>
          <w:rFonts w:ascii="Times New Roman" w:hAnsi="Times New Roman" w:cs="Times New Roman"/>
          <w:sz w:val="28"/>
        </w:rPr>
        <w:t xml:space="preserve"> в порядке, установленном Регламентом Администрации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CF3ACD">
        <w:rPr>
          <w:rFonts w:ascii="Times New Roman" w:hAnsi="Times New Roman" w:cs="Times New Roman"/>
          <w:sz w:val="28"/>
        </w:rPr>
        <w:t>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4.7. Ответстве</w:t>
      </w:r>
      <w:r w:rsidR="006144F1">
        <w:rPr>
          <w:rFonts w:ascii="Times New Roman" w:hAnsi="Times New Roman" w:cs="Times New Roman"/>
          <w:sz w:val="28"/>
          <w:szCs w:val="28"/>
        </w:rPr>
        <w:t xml:space="preserve">нный исполнитель муниципальной </w:t>
      </w:r>
      <w:r w:rsidRPr="005252FF">
        <w:rPr>
          <w:rFonts w:ascii="Times New Roman" w:hAnsi="Times New Roman" w:cs="Times New Roman"/>
          <w:sz w:val="28"/>
          <w:szCs w:val="28"/>
        </w:rPr>
        <w:t>программы выносит проект новой муниципальной программы на общественное обсуждение с учетом требований законодательства Российской Федерации.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Проект новой муниципальной программы</w:t>
      </w:r>
      <w:r w:rsidR="00BF2A3F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Pr="005252FF">
        <w:rPr>
          <w:rFonts w:ascii="Times New Roman" w:hAnsi="Times New Roman" w:cs="Times New Roman"/>
          <w:sz w:val="28"/>
          <w:szCs w:val="28"/>
        </w:rPr>
        <w:t xml:space="preserve"> размещению на о</w:t>
      </w:r>
      <w:r w:rsidR="006144F1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в сети «Интернет» (далее – официальный сайт) с указанием: ответствен</w:t>
      </w:r>
      <w:r w:rsidR="006144F1">
        <w:rPr>
          <w:rFonts w:ascii="Times New Roman" w:hAnsi="Times New Roman" w:cs="Times New Roman"/>
          <w:sz w:val="28"/>
          <w:szCs w:val="28"/>
        </w:rPr>
        <w:t>ного исполнителя, наименования проекта новой муниципальной</w:t>
      </w:r>
      <w:r w:rsidRPr="005252FF">
        <w:rPr>
          <w:rFonts w:ascii="Times New Roman" w:hAnsi="Times New Roman" w:cs="Times New Roman"/>
          <w:sz w:val="28"/>
          <w:szCs w:val="28"/>
        </w:rPr>
        <w:t xml:space="preserve"> программы, даты начала и завершения общественного обсуждения, срок которого составляет не менее 10 календарных дней с даты размещения проекта новой муниципальной программы на официальном сайте ответственного исполнителя, а также на официальном сайте, порядка направления предложений (замечаний). 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</w:t>
      </w:r>
      <w:r w:rsidR="006144F1">
        <w:rPr>
          <w:rFonts w:ascii="Times New Roman" w:hAnsi="Times New Roman" w:cs="Times New Roman"/>
          <w:sz w:val="28"/>
          <w:szCs w:val="28"/>
        </w:rPr>
        <w:t xml:space="preserve">ным исполнителем муниципальной </w:t>
      </w:r>
      <w:r w:rsidRPr="005252FF">
        <w:rPr>
          <w:rFonts w:ascii="Times New Roman" w:hAnsi="Times New Roman" w:cs="Times New Roman"/>
          <w:sz w:val="28"/>
          <w:szCs w:val="28"/>
        </w:rPr>
        <w:t>программы, который дорабатывает проект новой муниципальной программы с учетом полученных замечаний и предложений, поступивших в ходе общественного обсуждения.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lastRenderedPageBreak/>
        <w:t xml:space="preserve">4.8. Ответственный исполнитель муниципальной (комплексной) программы обеспечивает регистрацию новой муниципальной (комплексной) программы, а также изменений в ранее утвержденную муниципальную (комплексную) программу в федеральном государственном реестре документов стратегического планирования в соответствии с правилами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5252FF">
        <w:rPr>
          <w:rFonts w:ascii="Times New Roman" w:hAnsi="Times New Roman" w:cs="Times New Roman"/>
          <w:sz w:val="28"/>
          <w:szCs w:val="28"/>
        </w:rPr>
        <w:t xml:space="preserve">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4.9. </w:t>
      </w:r>
      <w:r w:rsidR="00946D20">
        <w:rPr>
          <w:rFonts w:ascii="Times New Roman" w:hAnsi="Times New Roman" w:cs="Times New Roman"/>
          <w:sz w:val="28"/>
          <w:szCs w:val="28"/>
        </w:rPr>
        <w:t>Сектор экономики</w:t>
      </w:r>
      <w:r w:rsidR="007C4127">
        <w:rPr>
          <w:rFonts w:ascii="Times New Roman" w:hAnsi="Times New Roman" w:cs="Times New Roman"/>
          <w:sz w:val="28"/>
          <w:szCs w:val="28"/>
        </w:rPr>
        <w:t xml:space="preserve"> и финансов </w:t>
      </w:r>
      <w:r w:rsidRPr="005252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рассматривает проект муниципальной (комплексной) программы (проект внесения изменений в муниципальную программу) на предмет: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соблюдения требований к структуре и содержанию муниципальной  (комплексной) программы, установленных настоящим Порядком;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обоснованности подходов к выделению мероприятий (результатов) структурных элементов муниципальных (комплексных) программ;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целей, зад</w:t>
      </w:r>
      <w:r w:rsidR="006144F1">
        <w:rPr>
          <w:rFonts w:ascii="Times New Roman" w:hAnsi="Times New Roman" w:cs="Times New Roman"/>
          <w:sz w:val="28"/>
          <w:szCs w:val="28"/>
        </w:rPr>
        <w:t xml:space="preserve">ач и показателей муниципальной </w:t>
      </w:r>
      <w:r w:rsidRPr="005252FF">
        <w:rPr>
          <w:rFonts w:ascii="Times New Roman" w:hAnsi="Times New Roman" w:cs="Times New Roman"/>
          <w:sz w:val="28"/>
          <w:szCs w:val="28"/>
        </w:rPr>
        <w:t>программы целям, задачам, показателям, закрепленным в документ</w:t>
      </w:r>
      <w:r w:rsidR="00D96C52">
        <w:rPr>
          <w:rFonts w:ascii="Times New Roman" w:hAnsi="Times New Roman" w:cs="Times New Roman"/>
          <w:sz w:val="28"/>
          <w:szCs w:val="28"/>
        </w:rPr>
        <w:t xml:space="preserve">ах стратегического планирования, </w:t>
      </w:r>
      <w:r w:rsidR="00D96C52">
        <w:rPr>
          <w:rFonts w:ascii="Times New Roman" w:hAnsi="Times New Roman"/>
          <w:sz w:val="28"/>
        </w:rPr>
        <w:t xml:space="preserve">нормативных правовых актах Российской Федерации, Ростовской области и </w:t>
      </w:r>
      <w:r w:rsidR="00E610C3">
        <w:rPr>
          <w:rFonts w:ascii="Times New Roman" w:hAnsi="Times New Roman"/>
          <w:sz w:val="28"/>
        </w:rPr>
        <w:t>Ковылкинского сельского поселения</w:t>
      </w:r>
      <w:r w:rsidR="00D96C52">
        <w:rPr>
          <w:rFonts w:ascii="Times New Roman" w:hAnsi="Times New Roman"/>
          <w:sz w:val="28"/>
        </w:rPr>
        <w:t>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соответствия мероприятий (результатов) структурных элементов муниципальных (комплексных) программ целям и задачам муниципальной (комплексной) программы;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2FF">
        <w:rPr>
          <w:rFonts w:ascii="Times New Roman" w:hAnsi="Times New Roman" w:cs="Times New Roman"/>
          <w:sz w:val="28"/>
          <w:szCs w:val="28"/>
        </w:rPr>
        <w:t>взаимоувязки</w:t>
      </w:r>
      <w:proofErr w:type="spellEnd"/>
      <w:r w:rsidRPr="005252FF">
        <w:rPr>
          <w:rFonts w:ascii="Times New Roman" w:hAnsi="Times New Roman" w:cs="Times New Roman"/>
          <w:sz w:val="28"/>
          <w:szCs w:val="28"/>
        </w:rPr>
        <w:t xml:space="preserve"> плановых значений показателей и изменения объемов финансирования взаимоувязанных мероприя</w:t>
      </w:r>
      <w:r w:rsidR="006144F1">
        <w:rPr>
          <w:rFonts w:ascii="Times New Roman" w:hAnsi="Times New Roman" w:cs="Times New Roman"/>
          <w:sz w:val="28"/>
          <w:szCs w:val="28"/>
        </w:rPr>
        <w:t>тий (результатов) муниципальных</w:t>
      </w:r>
      <w:r w:rsidRPr="005252FF">
        <w:rPr>
          <w:rFonts w:ascii="Times New Roman" w:hAnsi="Times New Roman" w:cs="Times New Roman"/>
          <w:sz w:val="28"/>
          <w:szCs w:val="28"/>
        </w:rPr>
        <w:t xml:space="preserve"> (комплексных) программ;</w:t>
      </w:r>
    </w:p>
    <w:p w:rsidR="004C686B" w:rsidRPr="005252FF" w:rsidRDefault="004C686B" w:rsidP="004C68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налоговых расходов целям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(комплексных) программ </w:t>
      </w:r>
      <w:r w:rsidRPr="005252FF">
        <w:rPr>
          <w:rFonts w:ascii="Times New Roman" w:hAnsi="Times New Roman" w:cs="Times New Roman"/>
          <w:sz w:val="28"/>
          <w:szCs w:val="28"/>
        </w:rPr>
        <w:t>и задачам</w:t>
      </w:r>
      <w:r>
        <w:rPr>
          <w:rFonts w:ascii="Times New Roman" w:hAnsi="Times New Roman" w:cs="Times New Roman"/>
          <w:sz w:val="28"/>
          <w:szCs w:val="28"/>
        </w:rPr>
        <w:t xml:space="preserve"> структурных элементов</w:t>
      </w:r>
      <w:r w:rsidRPr="005252FF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(комплексных) </w:t>
      </w:r>
      <w:r w:rsidRPr="005252FF">
        <w:rPr>
          <w:rFonts w:ascii="Times New Roman" w:hAnsi="Times New Roman" w:cs="Times New Roman"/>
          <w:sz w:val="28"/>
          <w:szCs w:val="28"/>
        </w:rPr>
        <w:t>программ.</w:t>
      </w:r>
    </w:p>
    <w:p w:rsidR="005252FF" w:rsidRPr="005252FF" w:rsidRDefault="007C4127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="005252FF" w:rsidRPr="005252F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5252FF" w:rsidRPr="005252FF">
        <w:rPr>
          <w:rFonts w:ascii="Times New Roman" w:hAnsi="Times New Roman" w:cs="Times New Roman"/>
          <w:sz w:val="28"/>
          <w:szCs w:val="28"/>
        </w:rPr>
        <w:t xml:space="preserve"> рассматривает:</w:t>
      </w:r>
    </w:p>
    <w:p w:rsidR="00361948" w:rsidRPr="00361948" w:rsidRDefault="00361948" w:rsidP="003619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948">
        <w:rPr>
          <w:rFonts w:ascii="Times New Roman" w:hAnsi="Times New Roman" w:cs="Times New Roman"/>
          <w:sz w:val="28"/>
          <w:szCs w:val="28"/>
        </w:rPr>
        <w:t>проекты</w:t>
      </w:r>
      <w:proofErr w:type="gramEnd"/>
      <w:r w:rsidRPr="00361948">
        <w:rPr>
          <w:rFonts w:ascii="Times New Roman" w:hAnsi="Times New Roman" w:cs="Times New Roman"/>
          <w:sz w:val="28"/>
          <w:szCs w:val="28"/>
        </w:rPr>
        <w:t xml:space="preserve"> муниципальных (комплексных) программ, предлагаемых к реализации начиная с очередного финансового года, а также проекты изменений в ранее утвержденные муниципальные (комплексные)   программы на соответствие:</w:t>
      </w:r>
    </w:p>
    <w:p w:rsidR="00361948" w:rsidRPr="00361948" w:rsidRDefault="00361948" w:rsidP="00361948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948">
        <w:rPr>
          <w:rFonts w:ascii="Times New Roman" w:hAnsi="Times New Roman" w:cs="Times New Roman"/>
          <w:sz w:val="28"/>
          <w:szCs w:val="28"/>
        </w:rPr>
        <w:t>принятому</w:t>
      </w:r>
      <w:proofErr w:type="gramEnd"/>
      <w:r w:rsidRPr="00361948">
        <w:rPr>
          <w:rFonts w:ascii="Times New Roman" w:hAnsi="Times New Roman" w:cs="Times New Roman"/>
          <w:sz w:val="28"/>
          <w:szCs w:val="28"/>
        </w:rPr>
        <w:t xml:space="preserve"> решению о бюджете </w:t>
      </w:r>
      <w:r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36194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период;</w:t>
      </w:r>
    </w:p>
    <w:p w:rsidR="00361948" w:rsidRPr="00361948" w:rsidRDefault="00361948" w:rsidP="0036194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948">
        <w:rPr>
          <w:rFonts w:ascii="Times New Roman" w:hAnsi="Times New Roman" w:cs="Times New Roman"/>
          <w:sz w:val="28"/>
          <w:szCs w:val="28"/>
        </w:rPr>
        <w:t>проекты</w:t>
      </w:r>
      <w:proofErr w:type="gramEnd"/>
      <w:r w:rsidRPr="00361948">
        <w:rPr>
          <w:rFonts w:ascii="Times New Roman" w:hAnsi="Times New Roman" w:cs="Times New Roman"/>
          <w:sz w:val="28"/>
          <w:szCs w:val="28"/>
        </w:rPr>
        <w:t xml:space="preserve"> постановлений Администрации </w:t>
      </w:r>
      <w:r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361948">
        <w:rPr>
          <w:rFonts w:ascii="Times New Roman" w:hAnsi="Times New Roman" w:cs="Times New Roman"/>
          <w:sz w:val="28"/>
          <w:szCs w:val="28"/>
        </w:rPr>
        <w:t xml:space="preserve"> о внесении изменений в муниципальные (комплексные) программы в текущем финансовом году на соответствие:</w:t>
      </w:r>
    </w:p>
    <w:p w:rsidR="00361948" w:rsidRPr="00361948" w:rsidRDefault="00361948" w:rsidP="003619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948">
        <w:rPr>
          <w:rFonts w:ascii="Times New Roman" w:hAnsi="Times New Roman" w:cs="Times New Roman"/>
          <w:sz w:val="28"/>
          <w:szCs w:val="28"/>
        </w:rPr>
        <w:t>решению</w:t>
      </w:r>
      <w:proofErr w:type="gramEnd"/>
      <w:r w:rsidRPr="00361948">
        <w:rPr>
          <w:rFonts w:ascii="Times New Roman" w:hAnsi="Times New Roman" w:cs="Times New Roman"/>
          <w:sz w:val="28"/>
          <w:szCs w:val="28"/>
        </w:rPr>
        <w:t xml:space="preserve"> Собр</w:t>
      </w:r>
      <w:r>
        <w:rPr>
          <w:rFonts w:ascii="Times New Roman" w:hAnsi="Times New Roman" w:cs="Times New Roman"/>
          <w:sz w:val="28"/>
          <w:szCs w:val="28"/>
        </w:rPr>
        <w:t>ания депутатов Ковылкинского сельского</w:t>
      </w:r>
      <w:r w:rsidRPr="00361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61948">
        <w:rPr>
          <w:rFonts w:ascii="Times New Roman" w:hAnsi="Times New Roman" w:cs="Times New Roman"/>
          <w:sz w:val="28"/>
          <w:szCs w:val="28"/>
        </w:rPr>
        <w:t>о внесении изменений в решение Собр</w:t>
      </w:r>
      <w:r>
        <w:rPr>
          <w:rFonts w:ascii="Times New Roman" w:hAnsi="Times New Roman" w:cs="Times New Roman"/>
          <w:sz w:val="28"/>
          <w:szCs w:val="28"/>
        </w:rPr>
        <w:t>ания депутатов Ковылкинского сельского поселения о бюджете Ковылкинского сельского поселения</w:t>
      </w:r>
      <w:r w:rsidRPr="00361948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на плановый период.</w:t>
      </w:r>
    </w:p>
    <w:p w:rsidR="00C24CC2" w:rsidRPr="00C24CC2" w:rsidRDefault="00C24CC2" w:rsidP="003619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C2">
        <w:rPr>
          <w:rFonts w:ascii="Times New Roman" w:hAnsi="Times New Roman" w:cs="Times New Roman"/>
          <w:sz w:val="28"/>
          <w:szCs w:val="28"/>
        </w:rPr>
        <w:t xml:space="preserve">Согласованный </w:t>
      </w:r>
      <w:r>
        <w:rPr>
          <w:rFonts w:ascii="Times New Roman" w:hAnsi="Times New Roman" w:cs="Times New Roman"/>
          <w:sz w:val="28"/>
          <w:szCs w:val="28"/>
        </w:rPr>
        <w:t>сектором экономики</w:t>
      </w:r>
      <w:r w:rsidR="007C4127">
        <w:rPr>
          <w:rFonts w:ascii="Times New Roman" w:hAnsi="Times New Roman" w:cs="Times New Roman"/>
          <w:sz w:val="28"/>
          <w:szCs w:val="28"/>
        </w:rPr>
        <w:t xml:space="preserve"> и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0C3">
        <w:rPr>
          <w:rFonts w:ascii="Times New Roman" w:hAnsi="Times New Roman" w:cs="Times New Roman"/>
          <w:sz w:val="28"/>
          <w:szCs w:val="28"/>
        </w:rPr>
        <w:t xml:space="preserve">Ковылкинского </w:t>
      </w:r>
      <w:r w:rsidR="00E610C3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Pr="00C24CC2">
        <w:rPr>
          <w:rFonts w:ascii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4CC2">
        <w:rPr>
          <w:rFonts w:ascii="Times New Roman" w:hAnsi="Times New Roman" w:cs="Times New Roman"/>
          <w:sz w:val="28"/>
          <w:szCs w:val="28"/>
        </w:rPr>
        <w:t xml:space="preserve"> (комплексной) программы направляется ответственным исполнителем в Контрольно-счетную палату </w:t>
      </w:r>
      <w:r w:rsidR="00BF2A3F">
        <w:rPr>
          <w:rFonts w:ascii="Times New Roman" w:hAnsi="Times New Roman" w:cs="Times New Roman"/>
          <w:sz w:val="28"/>
          <w:szCs w:val="28"/>
        </w:rPr>
        <w:t>Тацинского района</w:t>
      </w:r>
      <w:r w:rsidRPr="00C24CC2">
        <w:rPr>
          <w:rFonts w:ascii="Times New Roman" w:hAnsi="Times New Roman" w:cs="Times New Roman"/>
          <w:sz w:val="28"/>
          <w:szCs w:val="28"/>
        </w:rPr>
        <w:t xml:space="preserve"> для проведения экспертизы с приложением пояснительной записки.</w:t>
      </w:r>
    </w:p>
    <w:p w:rsidR="00C24CC2" w:rsidRPr="00C24CC2" w:rsidRDefault="00C24CC2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C2">
        <w:rPr>
          <w:rFonts w:ascii="Times New Roman" w:hAnsi="Times New Roman" w:cs="Times New Roman"/>
          <w:sz w:val="28"/>
          <w:szCs w:val="28"/>
        </w:rPr>
        <w:t xml:space="preserve">Выявленные Контрольно-счетной палатой </w:t>
      </w:r>
      <w:r w:rsidR="00BF2A3F">
        <w:rPr>
          <w:rFonts w:ascii="Times New Roman" w:hAnsi="Times New Roman" w:cs="Times New Roman"/>
          <w:sz w:val="28"/>
          <w:szCs w:val="28"/>
        </w:rPr>
        <w:t>Тацинского района</w:t>
      </w:r>
      <w:r w:rsidRPr="00C24CC2">
        <w:rPr>
          <w:rFonts w:ascii="Times New Roman" w:hAnsi="Times New Roman" w:cs="Times New Roman"/>
          <w:sz w:val="28"/>
          <w:szCs w:val="28"/>
        </w:rPr>
        <w:t xml:space="preserve"> в ходе проведения экспертизы замечания отражаются в заключении, которое подлежит обязательному рассмотрению ответственным исполнителем для принятия мер по их устранению.</w:t>
      </w:r>
    </w:p>
    <w:p w:rsidR="00C24CC2" w:rsidRPr="00C24CC2" w:rsidRDefault="00C24CC2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C2">
        <w:rPr>
          <w:rFonts w:ascii="Times New Roman" w:hAnsi="Times New Roman" w:cs="Times New Roman"/>
          <w:sz w:val="28"/>
          <w:szCs w:val="28"/>
        </w:rPr>
        <w:t xml:space="preserve">После устранения замечаний Контрольно-счетной палаты </w:t>
      </w:r>
      <w:r w:rsidR="00BF2A3F">
        <w:rPr>
          <w:rFonts w:ascii="Times New Roman" w:hAnsi="Times New Roman" w:cs="Times New Roman"/>
          <w:sz w:val="28"/>
          <w:szCs w:val="28"/>
        </w:rPr>
        <w:t>Тацинского района</w:t>
      </w:r>
      <w:r w:rsidRPr="00C24CC2">
        <w:rPr>
          <w:rFonts w:ascii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4CC2">
        <w:rPr>
          <w:rFonts w:ascii="Times New Roman" w:hAnsi="Times New Roman" w:cs="Times New Roman"/>
          <w:sz w:val="28"/>
          <w:szCs w:val="28"/>
        </w:rPr>
        <w:t xml:space="preserve"> (комплексной) программы подлежит повторному направлению в </w:t>
      </w:r>
      <w:r>
        <w:rPr>
          <w:rFonts w:ascii="Times New Roman" w:hAnsi="Times New Roman" w:cs="Times New Roman"/>
          <w:sz w:val="28"/>
          <w:szCs w:val="28"/>
        </w:rPr>
        <w:t>сектор экономики</w:t>
      </w:r>
      <w:r w:rsidR="00BF2A3F">
        <w:rPr>
          <w:rFonts w:ascii="Times New Roman" w:hAnsi="Times New Roman" w:cs="Times New Roman"/>
          <w:sz w:val="28"/>
          <w:szCs w:val="28"/>
        </w:rPr>
        <w:t xml:space="preserve"> и финансов Администрации Ковылкинского сельского пос</w:t>
      </w:r>
      <w:r w:rsidR="00751F56">
        <w:rPr>
          <w:rFonts w:ascii="Times New Roman" w:hAnsi="Times New Roman" w:cs="Times New Roman"/>
          <w:sz w:val="28"/>
          <w:szCs w:val="28"/>
        </w:rPr>
        <w:t>е</w:t>
      </w:r>
      <w:r w:rsidR="00BF2A3F">
        <w:rPr>
          <w:rFonts w:ascii="Times New Roman" w:hAnsi="Times New Roman" w:cs="Times New Roman"/>
          <w:sz w:val="28"/>
          <w:szCs w:val="28"/>
        </w:rPr>
        <w:t>ления</w:t>
      </w:r>
      <w:r w:rsidRPr="00C24CC2">
        <w:rPr>
          <w:rFonts w:ascii="Times New Roman" w:hAnsi="Times New Roman" w:cs="Times New Roman"/>
          <w:sz w:val="28"/>
          <w:szCs w:val="28"/>
        </w:rPr>
        <w:t xml:space="preserve"> в установленном порядке.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4.10. Ответственный исполнитель муниципальной (комплексной) программы на этапе согласования проекта постановления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(комплексной) программы или о внесении изменений в действующую муниципальную (комплексную)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), включаемому в муниципальную (компле</w:t>
      </w:r>
      <w:r w:rsidR="006144F1">
        <w:rPr>
          <w:rFonts w:ascii="Times New Roman" w:hAnsi="Times New Roman" w:cs="Times New Roman"/>
          <w:sz w:val="28"/>
          <w:szCs w:val="28"/>
        </w:rPr>
        <w:t xml:space="preserve">ксную) программу, представляет </w:t>
      </w:r>
      <w:r w:rsidRPr="005252FF">
        <w:rPr>
          <w:rFonts w:ascii="Times New Roman" w:hAnsi="Times New Roman" w:cs="Times New Roman"/>
          <w:sz w:val="28"/>
          <w:szCs w:val="28"/>
        </w:rPr>
        <w:t xml:space="preserve">в </w:t>
      </w:r>
      <w:r w:rsidR="00946D20">
        <w:rPr>
          <w:rFonts w:ascii="Times New Roman" w:hAnsi="Times New Roman" w:cs="Times New Roman"/>
          <w:sz w:val="28"/>
          <w:szCs w:val="28"/>
        </w:rPr>
        <w:t>Сектор экономики</w:t>
      </w:r>
      <w:r w:rsidR="007C4127">
        <w:rPr>
          <w:rFonts w:ascii="Times New Roman" w:hAnsi="Times New Roman" w:cs="Times New Roman"/>
          <w:sz w:val="28"/>
          <w:szCs w:val="28"/>
        </w:rPr>
        <w:t xml:space="preserve"> и финансов </w:t>
      </w:r>
      <w:r w:rsidRPr="005252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: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копию положительного заключения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5252FF">
        <w:rPr>
          <w:rFonts w:ascii="Times New Roman" w:hAnsi="Times New Roman" w:cs="Times New Roman"/>
          <w:sz w:val="28"/>
          <w:szCs w:val="28"/>
        </w:rPr>
        <w:t xml:space="preserve"> (не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5252FF">
        <w:rPr>
          <w:rFonts w:ascii="Times New Roman" w:hAnsi="Times New Roman" w:cs="Times New Roman"/>
          <w:sz w:val="28"/>
          <w:szCs w:val="28"/>
        </w:rPr>
        <w:t>) экспертизы проектной документации (в случае, если проектная документация подлежит экспертизе);</w:t>
      </w:r>
    </w:p>
    <w:p w:rsidR="005252FF" w:rsidRPr="005252FF" w:rsidRDefault="005252FF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FF"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 w:rsidRPr="005252FF">
        <w:rPr>
          <w:rFonts w:ascii="Times New Roman" w:hAnsi="Times New Roman" w:cs="Times New Roman"/>
          <w:sz w:val="28"/>
          <w:szCs w:val="28"/>
        </w:rPr>
        <w:t xml:space="preserve"> заключения о достоверности определения сметной стоимости объекта капитального строительства, реконструкции и капитального ремонта, находящегося в муниципальной собственности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5252FF">
        <w:rPr>
          <w:rFonts w:ascii="Times New Roman" w:hAnsi="Times New Roman" w:cs="Times New Roman"/>
          <w:sz w:val="28"/>
          <w:szCs w:val="28"/>
        </w:rPr>
        <w:t>.</w:t>
      </w:r>
    </w:p>
    <w:p w:rsidR="00D24A27" w:rsidRDefault="005252FF" w:rsidP="001422B5">
      <w:pPr>
        <w:widowControl w:val="0"/>
        <w:spacing w:after="0" w:line="240" w:lineRule="auto"/>
        <w:ind w:firstLine="709"/>
        <w:jc w:val="both"/>
        <w:rPr>
          <w:color w:val="020B22"/>
          <w:sz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 xml:space="preserve">4.11. </w:t>
      </w:r>
      <w:r w:rsidR="00D24A27">
        <w:rPr>
          <w:rFonts w:ascii="Times New Roman" w:hAnsi="Times New Roman"/>
          <w:color w:val="020B22"/>
          <w:sz w:val="28"/>
        </w:rPr>
        <w:t xml:space="preserve">Внесение изменений в муниципальную (комплексную) программу осуществляется по инициативе ответственного исполнителя, соисполнителя (по согласованию с ответственным исполнителем) либо участника, </w:t>
      </w:r>
      <w:r w:rsidR="00BF2A3F">
        <w:rPr>
          <w:rFonts w:ascii="Times New Roman" w:hAnsi="Times New Roman" w:cs="Times New Roman"/>
          <w:sz w:val="28"/>
          <w:szCs w:val="28"/>
        </w:rPr>
        <w:t>Администрация</w:t>
      </w:r>
      <w:r w:rsidR="00D24A27"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CC2BA3">
        <w:rPr>
          <w:rFonts w:ascii="Times New Roman" w:hAnsi="Times New Roman" w:cs="Times New Roman"/>
          <w:sz w:val="28"/>
          <w:szCs w:val="28"/>
        </w:rPr>
        <w:t>,</w:t>
      </w:r>
      <w:r w:rsidR="00D24A27"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="00BF2A3F">
        <w:rPr>
          <w:rFonts w:ascii="Times New Roman" w:hAnsi="Times New Roman" w:cs="Times New Roman"/>
          <w:sz w:val="28"/>
          <w:szCs w:val="28"/>
        </w:rPr>
        <w:t>специалисты</w:t>
      </w:r>
      <w:r w:rsidR="00D24A27" w:rsidRPr="005252F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24A27">
        <w:rPr>
          <w:rFonts w:ascii="Times New Roman" w:hAnsi="Times New Roman" w:cs="Times New Roman"/>
          <w:sz w:val="28"/>
          <w:szCs w:val="28"/>
        </w:rPr>
        <w:t>ом</w:t>
      </w:r>
      <w:r w:rsidR="00D24A27" w:rsidRPr="005252F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BF2A3F">
        <w:rPr>
          <w:rFonts w:ascii="Times New Roman" w:hAnsi="Times New Roman" w:cs="Times New Roman"/>
          <w:sz w:val="28"/>
          <w:szCs w:val="28"/>
        </w:rPr>
        <w:t>, муниципальное бюджетное учреждение</w:t>
      </w:r>
      <w:r w:rsidR="00CC2BA3">
        <w:rPr>
          <w:rFonts w:ascii="Times New Roman" w:hAnsi="Times New Roman" w:cs="Times New Roman"/>
          <w:sz w:val="28"/>
          <w:szCs w:val="28"/>
        </w:rPr>
        <w:t xml:space="preserve">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D24A27">
        <w:rPr>
          <w:rFonts w:ascii="Times New Roman" w:hAnsi="Times New Roman"/>
          <w:color w:val="020B22"/>
          <w:sz w:val="28"/>
        </w:rPr>
        <w:t xml:space="preserve"> (по согласованию с соисполнителем и ответственным исполнителем) в порядке, установленном Регламентом Администрации </w:t>
      </w:r>
      <w:r w:rsidR="00E610C3">
        <w:rPr>
          <w:rFonts w:ascii="Times New Roman" w:hAnsi="Times New Roman"/>
          <w:color w:val="020B22"/>
          <w:sz w:val="28"/>
        </w:rPr>
        <w:t>Ковылкинского сельского поселения</w:t>
      </w:r>
      <w:r w:rsidR="00D24A27">
        <w:rPr>
          <w:rFonts w:ascii="Times New Roman" w:hAnsi="Times New Roman"/>
          <w:color w:val="020B22"/>
          <w:sz w:val="28"/>
        </w:rPr>
        <w:t>.</w:t>
      </w:r>
    </w:p>
    <w:p w:rsidR="002C644E" w:rsidRDefault="009D5D43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20B22"/>
          <w:sz w:val="28"/>
        </w:rPr>
      </w:pPr>
      <w:r w:rsidRPr="009D5D43">
        <w:rPr>
          <w:rFonts w:ascii="Times New Roman" w:hAnsi="Times New Roman" w:cs="Times New Roman"/>
          <w:color w:val="000000"/>
          <w:sz w:val="28"/>
        </w:rPr>
        <w:t xml:space="preserve">Письмо на имя главы Администрации </w:t>
      </w:r>
      <w:r w:rsidR="00E610C3">
        <w:rPr>
          <w:rFonts w:ascii="Times New Roman" w:hAnsi="Times New Roman" w:cs="Times New Roman"/>
          <w:color w:val="000000"/>
          <w:sz w:val="28"/>
        </w:rPr>
        <w:t>Ковылкинского сельского поселения</w:t>
      </w:r>
      <w:r w:rsidRPr="009D5D43">
        <w:rPr>
          <w:rFonts w:ascii="Times New Roman" w:hAnsi="Times New Roman" w:cs="Times New Roman"/>
          <w:color w:val="000000"/>
          <w:sz w:val="28"/>
        </w:rPr>
        <w:t xml:space="preserve"> с просьбой о подготовке проекта</w:t>
      </w:r>
      <w:r w:rsidR="006144F1">
        <w:rPr>
          <w:rFonts w:ascii="Times New Roman" w:hAnsi="Times New Roman"/>
          <w:color w:val="020B22"/>
          <w:sz w:val="28"/>
        </w:rPr>
        <w:t xml:space="preserve"> </w:t>
      </w:r>
      <w:r w:rsidR="002C644E" w:rsidRPr="002C644E">
        <w:rPr>
          <w:rFonts w:ascii="Times New Roman" w:hAnsi="Times New Roman"/>
          <w:color w:val="020B22"/>
          <w:sz w:val="28"/>
        </w:rPr>
        <w:t xml:space="preserve">правового акта о внесении изменений в муниципальную (комплексную) программу (с приложением проекта правового акта и пояснительной информации о вносимых изменениях, в том числе расчетов и обоснований по бюджетным ассигнованиям) подлежит согласованию в </w:t>
      </w:r>
      <w:r w:rsidR="002C644E">
        <w:rPr>
          <w:rFonts w:ascii="Times New Roman" w:hAnsi="Times New Roman"/>
          <w:color w:val="020B22"/>
          <w:sz w:val="28"/>
        </w:rPr>
        <w:t>секторе экономики</w:t>
      </w:r>
      <w:r w:rsidR="007C4127">
        <w:rPr>
          <w:rFonts w:ascii="Times New Roman" w:hAnsi="Times New Roman"/>
          <w:color w:val="020B22"/>
          <w:sz w:val="28"/>
        </w:rPr>
        <w:t xml:space="preserve"> и </w:t>
      </w:r>
      <w:proofErr w:type="gramStart"/>
      <w:r w:rsidR="007C4127">
        <w:rPr>
          <w:rFonts w:ascii="Times New Roman" w:hAnsi="Times New Roman"/>
          <w:color w:val="020B22"/>
          <w:sz w:val="28"/>
        </w:rPr>
        <w:t xml:space="preserve">финансов </w:t>
      </w:r>
      <w:r w:rsidR="002C644E" w:rsidRPr="002C644E">
        <w:rPr>
          <w:rFonts w:ascii="Times New Roman" w:hAnsi="Times New Roman"/>
          <w:color w:val="020B22"/>
          <w:sz w:val="28"/>
        </w:rPr>
        <w:t xml:space="preserve"> Администрации</w:t>
      </w:r>
      <w:proofErr w:type="gramEnd"/>
      <w:r w:rsidR="002C644E" w:rsidRPr="002C644E">
        <w:rPr>
          <w:rFonts w:ascii="Times New Roman" w:hAnsi="Times New Roman"/>
          <w:color w:val="020B22"/>
          <w:sz w:val="28"/>
        </w:rPr>
        <w:t xml:space="preserve"> </w:t>
      </w:r>
      <w:r w:rsidR="00E610C3">
        <w:rPr>
          <w:rFonts w:ascii="Times New Roman" w:hAnsi="Times New Roman"/>
          <w:color w:val="020B22"/>
          <w:sz w:val="28"/>
        </w:rPr>
        <w:t>Ковылкинского сельского поселения</w:t>
      </w:r>
      <w:r w:rsidR="002C644E" w:rsidRPr="002C644E">
        <w:rPr>
          <w:rFonts w:ascii="Times New Roman" w:hAnsi="Times New Roman"/>
          <w:color w:val="020B22"/>
          <w:sz w:val="28"/>
        </w:rPr>
        <w:t>.</w:t>
      </w:r>
    </w:p>
    <w:p w:rsidR="001529A3" w:rsidRPr="002C644E" w:rsidRDefault="001529A3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20B22"/>
          <w:sz w:val="28"/>
        </w:rPr>
      </w:pPr>
      <w:r w:rsidRPr="00EE0D46">
        <w:rPr>
          <w:rFonts w:ascii="Times New Roman" w:hAnsi="Times New Roman"/>
          <w:color w:val="020B22"/>
          <w:sz w:val="28"/>
        </w:rPr>
        <w:lastRenderedPageBreak/>
        <w:t xml:space="preserve">В случае необходимости корректировки значений целевых показателей и мероприятий (результатов) муниципальной (комплексной) программы в целях их приведения в соответствие </w:t>
      </w:r>
      <w:r w:rsidRPr="00EE0D46">
        <w:rPr>
          <w:rFonts w:ascii="Times New Roman" w:hAnsi="Times New Roman" w:cs="Times New Roman"/>
          <w:color w:val="020B22"/>
          <w:sz w:val="28"/>
        </w:rPr>
        <w:t>с</w:t>
      </w:r>
      <w:r w:rsidR="0040515D" w:rsidRPr="00EE0D46">
        <w:rPr>
          <w:rFonts w:ascii="Times New Roman" w:hAnsi="Times New Roman" w:cs="Times New Roman"/>
          <w:color w:val="020B22"/>
          <w:sz w:val="28"/>
        </w:rPr>
        <w:t xml:space="preserve"> уведомлением о</w:t>
      </w:r>
      <w:r w:rsidR="009539AB" w:rsidRPr="00EE0D46">
        <w:rPr>
          <w:rFonts w:ascii="Times New Roman" w:hAnsi="Times New Roman" w:cs="Times New Roman"/>
          <w:color w:val="020B22"/>
          <w:sz w:val="28"/>
        </w:rPr>
        <w:t xml:space="preserve"> предоставлении субсидии, субвенции, иного межбюджетного трансферта, имеющего целевое назначение, </w:t>
      </w:r>
      <w:r w:rsidR="0040515D" w:rsidRPr="00EE0D46">
        <w:rPr>
          <w:rFonts w:ascii="Times New Roman" w:hAnsi="Times New Roman" w:cs="Times New Roman"/>
          <w:color w:val="020B22"/>
          <w:sz w:val="28"/>
        </w:rPr>
        <w:t xml:space="preserve">ответственным исполнителем </w:t>
      </w:r>
      <w:r w:rsidR="009539AB" w:rsidRPr="00EE0D46">
        <w:rPr>
          <w:rFonts w:ascii="Times New Roman" w:hAnsi="Times New Roman" w:cs="Times New Roman"/>
          <w:color w:val="020B22"/>
          <w:sz w:val="28"/>
        </w:rPr>
        <w:t>подготавливается</w:t>
      </w:r>
      <w:r w:rsidR="0040515D" w:rsidRPr="00EE0D46">
        <w:rPr>
          <w:rFonts w:ascii="Times New Roman" w:hAnsi="Times New Roman" w:cs="Times New Roman"/>
          <w:color w:val="020B22"/>
          <w:sz w:val="28"/>
        </w:rPr>
        <w:t xml:space="preserve"> письмо на имя главы</w:t>
      </w:r>
      <w:r w:rsidR="009539AB" w:rsidRPr="00EE0D46">
        <w:rPr>
          <w:rFonts w:ascii="Times New Roman" w:hAnsi="Times New Roman" w:cs="Times New Roman"/>
          <w:color w:val="000000"/>
          <w:sz w:val="28"/>
        </w:rPr>
        <w:t xml:space="preserve"> Администрации </w:t>
      </w:r>
      <w:r w:rsidR="00E610C3">
        <w:rPr>
          <w:rFonts w:ascii="Times New Roman" w:hAnsi="Times New Roman" w:cs="Times New Roman"/>
          <w:color w:val="000000"/>
          <w:sz w:val="28"/>
        </w:rPr>
        <w:t>Ковылкинского сельского поселения</w:t>
      </w:r>
      <w:r w:rsidR="009539AB" w:rsidRPr="00EE0D46">
        <w:rPr>
          <w:rFonts w:ascii="Times New Roman" w:hAnsi="Times New Roman" w:cs="Times New Roman"/>
          <w:color w:val="000000"/>
          <w:sz w:val="28"/>
        </w:rPr>
        <w:t xml:space="preserve"> с просьбой о подготовке проекта</w:t>
      </w:r>
      <w:r w:rsidR="009539AB" w:rsidRPr="00EE0D46">
        <w:rPr>
          <w:rFonts w:ascii="Times New Roman" w:hAnsi="Times New Roman"/>
          <w:color w:val="020B22"/>
          <w:sz w:val="28"/>
        </w:rPr>
        <w:t xml:space="preserve">  правового акта о внесении изменений в муниципальную (комплексную) программу (с приложением проекта правового акта и пояснительной информации о вносимых изменениях, в том числе расчетов и обоснований по бюджетным ассигнованиям)</w:t>
      </w:r>
      <w:r w:rsidR="00EE0D46" w:rsidRPr="00EE0D46">
        <w:rPr>
          <w:rFonts w:ascii="Times New Roman" w:hAnsi="Times New Roman"/>
          <w:color w:val="020B22"/>
          <w:sz w:val="28"/>
        </w:rPr>
        <w:t xml:space="preserve">. Проект подлежит согласованию в секторе экономики </w:t>
      </w:r>
      <w:r w:rsidR="007C4127">
        <w:rPr>
          <w:rFonts w:ascii="Times New Roman" w:hAnsi="Times New Roman"/>
          <w:color w:val="020B22"/>
          <w:sz w:val="28"/>
        </w:rPr>
        <w:t xml:space="preserve">и финансов </w:t>
      </w:r>
      <w:r w:rsidR="00EE0D46" w:rsidRPr="00EE0D46">
        <w:rPr>
          <w:rFonts w:ascii="Times New Roman" w:hAnsi="Times New Roman"/>
          <w:color w:val="020B22"/>
          <w:sz w:val="28"/>
        </w:rPr>
        <w:t xml:space="preserve">Администрации </w:t>
      </w:r>
      <w:r w:rsidR="00E610C3">
        <w:rPr>
          <w:rFonts w:ascii="Times New Roman" w:hAnsi="Times New Roman"/>
          <w:color w:val="020B22"/>
          <w:sz w:val="28"/>
        </w:rPr>
        <w:t>Ковылкинского сельского поселения</w:t>
      </w:r>
      <w:r w:rsidR="00EE0D46" w:rsidRPr="00EE0D46">
        <w:rPr>
          <w:rFonts w:ascii="Times New Roman" w:hAnsi="Times New Roman"/>
          <w:color w:val="020B22"/>
          <w:sz w:val="28"/>
        </w:rPr>
        <w:t>.</w:t>
      </w:r>
    </w:p>
    <w:p w:rsidR="00D24A27" w:rsidRDefault="00D24A27" w:rsidP="001422B5">
      <w:pPr>
        <w:widowControl w:val="0"/>
        <w:spacing w:after="0" w:line="240" w:lineRule="auto"/>
        <w:ind w:firstLine="709"/>
        <w:jc w:val="both"/>
        <w:rPr>
          <w:color w:val="020B22"/>
          <w:sz w:val="28"/>
        </w:rPr>
      </w:pPr>
      <w:r>
        <w:rPr>
          <w:rFonts w:ascii="Times New Roman" w:hAnsi="Times New Roman"/>
          <w:color w:val="020B22"/>
          <w:sz w:val="28"/>
        </w:rPr>
        <w:t xml:space="preserve">В случае необходимости корректировки значений целевых показателей и мероприятий (результатов) </w:t>
      </w:r>
      <w:r w:rsidR="009D5D43">
        <w:rPr>
          <w:rFonts w:ascii="Times New Roman" w:hAnsi="Times New Roman"/>
          <w:color w:val="020B22"/>
          <w:sz w:val="28"/>
        </w:rPr>
        <w:t>муниципальной</w:t>
      </w:r>
      <w:r>
        <w:rPr>
          <w:rFonts w:ascii="Times New Roman" w:hAnsi="Times New Roman"/>
          <w:color w:val="020B22"/>
          <w:sz w:val="28"/>
        </w:rPr>
        <w:t xml:space="preserve"> (комплексной) программы в целях их приведения в соответствие </w:t>
      </w:r>
      <w:r w:rsidRPr="009D5D43">
        <w:rPr>
          <w:rFonts w:ascii="Times New Roman" w:hAnsi="Times New Roman" w:cs="Times New Roman"/>
          <w:color w:val="020B22"/>
          <w:sz w:val="28"/>
        </w:rPr>
        <w:t xml:space="preserve">с </w:t>
      </w:r>
      <w:r w:rsidR="009D5D43" w:rsidRPr="009D5D43">
        <w:rPr>
          <w:rFonts w:ascii="Times New Roman" w:hAnsi="Times New Roman" w:cs="Times New Roman"/>
          <w:color w:val="000000"/>
          <w:sz w:val="28"/>
        </w:rPr>
        <w:t>решением о бюджете</w:t>
      </w:r>
      <w:r w:rsidR="00CC2BA3">
        <w:rPr>
          <w:rFonts w:ascii="Times New Roman" w:hAnsi="Times New Roman" w:cs="Times New Roman"/>
          <w:color w:val="000000"/>
          <w:sz w:val="28"/>
        </w:rPr>
        <w:t xml:space="preserve"> </w:t>
      </w:r>
      <w:r w:rsidR="00E610C3">
        <w:rPr>
          <w:rFonts w:ascii="Times New Roman" w:hAnsi="Times New Roman" w:cs="Times New Roman"/>
          <w:color w:val="000000"/>
          <w:sz w:val="28"/>
        </w:rPr>
        <w:t>Ковылкинского сельского поселения</w:t>
      </w:r>
      <w:r w:rsidR="009D5D43" w:rsidRPr="009D5D43">
        <w:rPr>
          <w:rFonts w:ascii="Times New Roman" w:hAnsi="Times New Roman" w:cs="Times New Roman"/>
          <w:color w:val="000000"/>
          <w:sz w:val="28"/>
        </w:rPr>
        <w:t xml:space="preserve"> и о внесении изменений в решение о бюджете</w:t>
      </w:r>
      <w:r w:rsidR="00CC2BA3">
        <w:rPr>
          <w:rFonts w:ascii="Times New Roman" w:hAnsi="Times New Roman" w:cs="Times New Roman"/>
          <w:color w:val="000000"/>
          <w:sz w:val="28"/>
        </w:rPr>
        <w:t xml:space="preserve"> </w:t>
      </w:r>
      <w:r w:rsidR="00E610C3">
        <w:rPr>
          <w:rFonts w:ascii="Times New Roman" w:hAnsi="Times New Roman" w:cs="Times New Roman"/>
          <w:color w:val="000000"/>
          <w:sz w:val="28"/>
        </w:rPr>
        <w:t>Ковылкинского сельского поселения</w:t>
      </w:r>
      <w:r w:rsidR="009D5D43">
        <w:rPr>
          <w:rFonts w:ascii="Times New Roman" w:hAnsi="Times New Roman"/>
          <w:color w:val="020B22"/>
          <w:sz w:val="28"/>
        </w:rPr>
        <w:t xml:space="preserve"> </w:t>
      </w:r>
      <w:r>
        <w:rPr>
          <w:rFonts w:ascii="Times New Roman" w:hAnsi="Times New Roman"/>
          <w:color w:val="020B22"/>
          <w:sz w:val="28"/>
        </w:rPr>
        <w:t xml:space="preserve">в соответствии с пунктом 5.6 раздела 5 настоящего Порядка, письмо на имя </w:t>
      </w:r>
      <w:r w:rsidR="009D5D43" w:rsidRPr="009D5D43">
        <w:rPr>
          <w:rFonts w:ascii="Times New Roman" w:hAnsi="Times New Roman" w:cs="Times New Roman"/>
          <w:color w:val="000000"/>
          <w:sz w:val="28"/>
        </w:rPr>
        <w:t xml:space="preserve">главы Администрации </w:t>
      </w:r>
      <w:r w:rsidR="00E610C3">
        <w:rPr>
          <w:rFonts w:ascii="Times New Roman" w:hAnsi="Times New Roman" w:cs="Times New Roman"/>
          <w:color w:val="000000"/>
          <w:sz w:val="28"/>
        </w:rPr>
        <w:t>Ковылкинского сельского поселения</w:t>
      </w:r>
      <w:r>
        <w:rPr>
          <w:rFonts w:ascii="Times New Roman" w:hAnsi="Times New Roman"/>
          <w:color w:val="020B22"/>
          <w:sz w:val="28"/>
        </w:rPr>
        <w:t xml:space="preserve"> с просьбой о подготовке проекта правового акта о внесении соответствующих изменений в </w:t>
      </w:r>
      <w:r w:rsidR="009D5D43">
        <w:rPr>
          <w:rFonts w:ascii="Times New Roman" w:hAnsi="Times New Roman"/>
          <w:color w:val="020B22"/>
          <w:sz w:val="28"/>
        </w:rPr>
        <w:t>муниципальную</w:t>
      </w:r>
      <w:r>
        <w:rPr>
          <w:rFonts w:ascii="Times New Roman" w:hAnsi="Times New Roman"/>
          <w:color w:val="020B22"/>
          <w:sz w:val="28"/>
        </w:rPr>
        <w:t xml:space="preserve"> (комплексную) программу не требуется.</w:t>
      </w:r>
    </w:p>
    <w:p w:rsidR="00D24A27" w:rsidRDefault="00D24A27" w:rsidP="001422B5">
      <w:pPr>
        <w:widowControl w:val="0"/>
        <w:spacing w:after="0" w:line="240" w:lineRule="auto"/>
        <w:ind w:firstLine="709"/>
        <w:jc w:val="both"/>
        <w:rPr>
          <w:color w:val="020B22"/>
          <w:sz w:val="28"/>
        </w:rPr>
      </w:pPr>
      <w:r>
        <w:rPr>
          <w:rFonts w:ascii="Times New Roman" w:hAnsi="Times New Roman"/>
          <w:color w:val="020B22"/>
          <w:sz w:val="28"/>
        </w:rPr>
        <w:t xml:space="preserve">При необходимости изменения целей, перечня показателей, структуры </w:t>
      </w:r>
      <w:r w:rsidR="003B5DBD">
        <w:rPr>
          <w:rFonts w:ascii="Times New Roman" w:hAnsi="Times New Roman"/>
          <w:color w:val="020B22"/>
          <w:sz w:val="28"/>
        </w:rPr>
        <w:t>муниципальной</w:t>
      </w:r>
      <w:r>
        <w:rPr>
          <w:rFonts w:ascii="Times New Roman" w:hAnsi="Times New Roman"/>
          <w:color w:val="020B22"/>
          <w:sz w:val="28"/>
        </w:rPr>
        <w:t xml:space="preserve"> (комплексной) программы, задач, перечня показателей и состава мероприятий (результатов) ее структурных элементов (комплексов процессных мероприятий) письмо на имя </w:t>
      </w:r>
      <w:r w:rsidR="009D5D43" w:rsidRPr="009D5D43">
        <w:rPr>
          <w:rFonts w:ascii="Times New Roman" w:hAnsi="Times New Roman" w:cs="Times New Roman"/>
          <w:color w:val="000000"/>
          <w:sz w:val="28"/>
        </w:rPr>
        <w:t xml:space="preserve">главы Администрации </w:t>
      </w:r>
      <w:r w:rsidR="00E610C3">
        <w:rPr>
          <w:rFonts w:ascii="Times New Roman" w:hAnsi="Times New Roman" w:cs="Times New Roman"/>
          <w:color w:val="000000"/>
          <w:sz w:val="28"/>
        </w:rPr>
        <w:t>Ковылкинского сельского поселения</w:t>
      </w:r>
      <w:r w:rsidR="009D5D43" w:rsidRPr="009D5D43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20B22"/>
          <w:sz w:val="28"/>
        </w:rPr>
        <w:t xml:space="preserve">с просьбой о подготовке проекта правового акта о внесении соответствующих изменений в </w:t>
      </w:r>
      <w:r w:rsidR="009D5D43">
        <w:rPr>
          <w:rFonts w:ascii="Times New Roman" w:hAnsi="Times New Roman"/>
          <w:color w:val="020B22"/>
          <w:sz w:val="28"/>
        </w:rPr>
        <w:t>муниципальную</w:t>
      </w:r>
      <w:r>
        <w:rPr>
          <w:rFonts w:ascii="Times New Roman" w:hAnsi="Times New Roman"/>
          <w:color w:val="020B22"/>
          <w:sz w:val="28"/>
        </w:rPr>
        <w:t xml:space="preserve"> (комплексную) программу подлежит согласованию в порядке, установленном Регламентом </w:t>
      </w:r>
      <w:r w:rsidR="009D5D43">
        <w:rPr>
          <w:rFonts w:ascii="Times New Roman" w:hAnsi="Times New Roman"/>
          <w:color w:val="020B22"/>
          <w:sz w:val="28"/>
        </w:rPr>
        <w:t xml:space="preserve">Администрации </w:t>
      </w:r>
      <w:r w:rsidR="00E610C3">
        <w:rPr>
          <w:rFonts w:ascii="Times New Roman" w:hAnsi="Times New Roman"/>
          <w:color w:val="020B22"/>
          <w:sz w:val="28"/>
        </w:rPr>
        <w:t>Ковылкинского сельского поселения</w:t>
      </w:r>
      <w:r>
        <w:rPr>
          <w:rFonts w:ascii="Times New Roman" w:hAnsi="Times New Roman"/>
          <w:color w:val="020B22"/>
          <w:sz w:val="28"/>
        </w:rPr>
        <w:t>.</w:t>
      </w:r>
    </w:p>
    <w:p w:rsidR="00D24A27" w:rsidRDefault="00D24A27" w:rsidP="001422B5">
      <w:pPr>
        <w:widowControl w:val="0"/>
        <w:spacing w:after="0" w:line="240" w:lineRule="auto"/>
        <w:ind w:firstLine="709"/>
        <w:jc w:val="both"/>
        <w:rPr>
          <w:color w:val="020B22"/>
          <w:sz w:val="28"/>
        </w:rPr>
      </w:pPr>
      <w:r>
        <w:rPr>
          <w:rFonts w:ascii="Times New Roman" w:hAnsi="Times New Roman"/>
          <w:color w:val="020B22"/>
          <w:sz w:val="28"/>
        </w:rPr>
        <w:t xml:space="preserve">Ответственные исполнители </w:t>
      </w:r>
      <w:r w:rsidR="009D5D43">
        <w:rPr>
          <w:rFonts w:ascii="Times New Roman" w:hAnsi="Times New Roman"/>
          <w:color w:val="020B22"/>
          <w:sz w:val="28"/>
        </w:rPr>
        <w:t>муниципальных</w:t>
      </w:r>
      <w:r>
        <w:rPr>
          <w:rFonts w:ascii="Times New Roman" w:hAnsi="Times New Roman"/>
          <w:color w:val="020B22"/>
          <w:sz w:val="28"/>
        </w:rPr>
        <w:t xml:space="preserve"> (комплексных) программ в установленном порядке вносят изменения в </w:t>
      </w:r>
      <w:r w:rsidR="009D5D43">
        <w:rPr>
          <w:rFonts w:ascii="Times New Roman" w:hAnsi="Times New Roman"/>
          <w:color w:val="020B22"/>
          <w:sz w:val="28"/>
        </w:rPr>
        <w:t>муниципальные</w:t>
      </w:r>
      <w:r>
        <w:rPr>
          <w:rFonts w:ascii="Times New Roman" w:hAnsi="Times New Roman"/>
          <w:color w:val="020B22"/>
          <w:sz w:val="28"/>
        </w:rPr>
        <w:t xml:space="preserve"> (комплексные) программы по мероприятиям (результатам) структурных элементов, а также показателям текущего финансового года и 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5252FF" w:rsidRPr="005252FF" w:rsidRDefault="00D24A27" w:rsidP="001422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Внесение изменений в </w:t>
      </w:r>
      <w:r w:rsidR="009D5D43">
        <w:rPr>
          <w:rFonts w:ascii="Times New Roman" w:hAnsi="Times New Roman"/>
          <w:sz w:val="28"/>
        </w:rPr>
        <w:t>муниципальные</w:t>
      </w:r>
      <w:r>
        <w:rPr>
          <w:rFonts w:ascii="Times New Roman" w:hAnsi="Times New Roman"/>
          <w:sz w:val="28"/>
        </w:rPr>
        <w:t xml:space="preserve"> и ведомственные проекты осуществляется в соответствии с положением об организации проектной деятельности в </w:t>
      </w:r>
      <w:r w:rsidR="009D5D43">
        <w:rPr>
          <w:rFonts w:ascii="Times New Roman" w:hAnsi="Times New Roman"/>
          <w:sz w:val="28"/>
        </w:rPr>
        <w:t>муниципаль</w:t>
      </w:r>
      <w:r w:rsidR="007C4127">
        <w:rPr>
          <w:rFonts w:ascii="Times New Roman" w:hAnsi="Times New Roman"/>
          <w:sz w:val="28"/>
        </w:rPr>
        <w:t xml:space="preserve">ном образовании </w:t>
      </w:r>
      <w:r w:rsidR="00BF2A3F">
        <w:rPr>
          <w:rFonts w:ascii="Times New Roman" w:hAnsi="Times New Roman"/>
          <w:sz w:val="28"/>
        </w:rPr>
        <w:t>«Тацинский район</w:t>
      </w:r>
      <w:r w:rsidR="009D5D4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утвержденном </w:t>
      </w:r>
      <w:r w:rsidR="009D5D43">
        <w:rPr>
          <w:rFonts w:ascii="Times New Roman" w:hAnsi="Times New Roman"/>
          <w:sz w:val="28"/>
        </w:rPr>
        <w:t xml:space="preserve">Администрацией </w:t>
      </w:r>
      <w:r w:rsidR="00BF2A3F">
        <w:rPr>
          <w:rFonts w:ascii="Times New Roman" w:hAnsi="Times New Roman"/>
          <w:sz w:val="28"/>
        </w:rPr>
        <w:t>Тацинского района</w:t>
      </w:r>
      <w:r w:rsidR="005252FF" w:rsidRPr="005252FF">
        <w:rPr>
          <w:rFonts w:ascii="Times New Roman" w:hAnsi="Times New Roman" w:cs="Times New Roman"/>
          <w:sz w:val="28"/>
          <w:szCs w:val="28"/>
        </w:rPr>
        <w:t>.</w:t>
      </w:r>
    </w:p>
    <w:p w:rsidR="00751F56" w:rsidRDefault="00751F56" w:rsidP="00751F5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51F56" w:rsidRDefault="00751F56" w:rsidP="00751F5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1F56" w:rsidRDefault="00751F56" w:rsidP="00751F5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1F56" w:rsidRDefault="00751F56" w:rsidP="00751F5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52FF" w:rsidRDefault="005252FF" w:rsidP="00751F5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4EF9">
        <w:rPr>
          <w:rFonts w:ascii="Times New Roman" w:hAnsi="Times New Roman" w:cs="Times New Roman"/>
          <w:sz w:val="28"/>
          <w:szCs w:val="28"/>
        </w:rPr>
        <w:lastRenderedPageBreak/>
        <w:t>5. Финансовое обеспечение муниципальных (комплексных) программ</w:t>
      </w:r>
    </w:p>
    <w:p w:rsidR="00751F56" w:rsidRPr="005252FF" w:rsidRDefault="00751F56" w:rsidP="00751F5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4EF9" w:rsidRP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>5.1. Финансовое обеспечение реализации муниципальных (комплексных) программ осуществляется за счет:</w:t>
      </w:r>
    </w:p>
    <w:p w:rsid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74EF9">
        <w:rPr>
          <w:rFonts w:ascii="Times New Roman" w:hAnsi="Times New Roman" w:cs="Times New Roman"/>
          <w:sz w:val="28"/>
        </w:rPr>
        <w:t>бюджетных</w:t>
      </w:r>
      <w:proofErr w:type="gramEnd"/>
      <w:r w:rsidRPr="00C74EF9">
        <w:rPr>
          <w:rFonts w:ascii="Times New Roman" w:hAnsi="Times New Roman" w:cs="Times New Roman"/>
          <w:sz w:val="28"/>
        </w:rPr>
        <w:t xml:space="preserve"> ассигнований местного бюджета, включающих в</w:t>
      </w:r>
      <w:r w:rsidR="009763D7">
        <w:rPr>
          <w:rFonts w:ascii="Times New Roman" w:hAnsi="Times New Roman" w:cs="Times New Roman"/>
          <w:sz w:val="28"/>
        </w:rPr>
        <w:t xml:space="preserve"> </w:t>
      </w:r>
      <w:r w:rsidRPr="00C74EF9">
        <w:rPr>
          <w:rFonts w:ascii="Times New Roman" w:hAnsi="Times New Roman" w:cs="Times New Roman"/>
          <w:sz w:val="28"/>
        </w:rPr>
        <w:t xml:space="preserve">том числе межбюджетные трансферты, предоставляемые </w:t>
      </w:r>
      <w:r w:rsidR="009763D7">
        <w:rPr>
          <w:rFonts w:ascii="Times New Roman" w:hAnsi="Times New Roman"/>
          <w:sz w:val="28"/>
        </w:rPr>
        <w:t>из федерального,</w:t>
      </w:r>
      <w:r w:rsidRPr="00C74EF9">
        <w:rPr>
          <w:rFonts w:ascii="Times New Roman" w:hAnsi="Times New Roman" w:cs="Times New Roman"/>
          <w:sz w:val="28"/>
        </w:rPr>
        <w:t xml:space="preserve"> областного бюджета, бюджетов муниципальных внебюджетных фондов;</w:t>
      </w:r>
    </w:p>
    <w:p w:rsid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>местных бюджетов;</w:t>
      </w:r>
    </w:p>
    <w:p w:rsidR="00C74EF9" w:rsidRP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74EF9">
        <w:rPr>
          <w:rFonts w:ascii="Times New Roman" w:hAnsi="Times New Roman" w:cs="Times New Roman"/>
          <w:sz w:val="28"/>
        </w:rPr>
        <w:t>внебюджетных</w:t>
      </w:r>
      <w:proofErr w:type="gramEnd"/>
      <w:r w:rsidRPr="00C74EF9">
        <w:rPr>
          <w:rFonts w:ascii="Times New Roman" w:hAnsi="Times New Roman" w:cs="Times New Roman"/>
          <w:sz w:val="28"/>
        </w:rPr>
        <w:t xml:space="preserve"> источников.</w:t>
      </w:r>
    </w:p>
    <w:p w:rsidR="00C74EF9" w:rsidRP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 xml:space="preserve">5.2. Распределение бюджетных ассигнований на реализацию муниципальных (комплексных) программ утверждается решением Собрания депутатов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о бюджете</w:t>
      </w:r>
      <w:r w:rsidR="00A67E79">
        <w:rPr>
          <w:rFonts w:ascii="Times New Roman" w:hAnsi="Times New Roman" w:cs="Times New Roman"/>
          <w:sz w:val="28"/>
        </w:rPr>
        <w:t xml:space="preserve">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на очередной финансовый год и плановый период.</w:t>
      </w:r>
    </w:p>
    <w:p w:rsidR="00C74EF9" w:rsidRP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>5.3. Параметры финансового обеспечения в паспорте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целом, а также с детализацией по ее структурным элементам.</w:t>
      </w:r>
    </w:p>
    <w:p w:rsidR="00C74EF9" w:rsidRP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>Параметры финансового обеспечения в паспорте структурного элемента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BA1FF5" w:rsidRDefault="00BA1FF5" w:rsidP="00BA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1F37">
        <w:rPr>
          <w:rFonts w:ascii="Times New Roman" w:hAnsi="Times New Roman" w:cs="Times New Roman"/>
          <w:sz w:val="28"/>
        </w:rPr>
        <w:t>В случае расхождения в процессе исполнения бюджета параметров финансового обеспечения между паспортом муниципального проекта и параметрами финансового обеспечения, предусмотренными по такому муниципальному проекту в действующей редакции паспорта муниципальной (комплексной) программы, соответствующие изменения финансового обеспечения по муниципальному проекту включаются при очередном внесении изменений в решение Собр</w:t>
      </w:r>
      <w:r>
        <w:rPr>
          <w:rFonts w:ascii="Times New Roman" w:hAnsi="Times New Roman" w:cs="Times New Roman"/>
          <w:sz w:val="28"/>
        </w:rPr>
        <w:t>ания депутатов Ковылкинского сельского поселения</w:t>
      </w:r>
      <w:r w:rsidRPr="00331F37">
        <w:rPr>
          <w:rFonts w:ascii="Times New Roman" w:hAnsi="Times New Roman" w:cs="Times New Roman"/>
          <w:sz w:val="28"/>
        </w:rPr>
        <w:t xml:space="preserve"> о бюджете на текущий финансовый год и плановый период и отражаются в муниципальной (комплексной) программе при последующем внесении изменений в муниципальную (комплексную) программу, в соответствии с формой «4. Финансовое обеспечение реализации муниципального проекта» методических рекомендаций по организации работы с муниципальными проектами как структурными элементами муниципа</w:t>
      </w:r>
      <w:r>
        <w:rPr>
          <w:rFonts w:ascii="Times New Roman" w:hAnsi="Times New Roman" w:cs="Times New Roman"/>
          <w:sz w:val="28"/>
        </w:rPr>
        <w:t>льных программ Ковылкинского сельского поселения</w:t>
      </w:r>
      <w:r w:rsidRPr="00331F37">
        <w:rPr>
          <w:rFonts w:ascii="Times New Roman" w:hAnsi="Times New Roman" w:cs="Times New Roman"/>
          <w:sz w:val="28"/>
        </w:rPr>
        <w:t xml:space="preserve"> (Приложение №</w:t>
      </w:r>
      <w:r>
        <w:rPr>
          <w:rFonts w:ascii="Times New Roman" w:hAnsi="Times New Roman" w:cs="Times New Roman"/>
          <w:sz w:val="28"/>
        </w:rPr>
        <w:t xml:space="preserve"> </w:t>
      </w:r>
      <w:r w:rsidRPr="00331F37">
        <w:rPr>
          <w:rFonts w:ascii="Times New Roman" w:hAnsi="Times New Roman" w:cs="Times New Roman"/>
          <w:sz w:val="28"/>
        </w:rPr>
        <w:t>5). Указанная форма прикладывается к проекту муниципальной программы, структу</w:t>
      </w:r>
      <w:r>
        <w:rPr>
          <w:rFonts w:ascii="Times New Roman" w:hAnsi="Times New Roman" w:cs="Times New Roman"/>
          <w:sz w:val="28"/>
        </w:rPr>
        <w:t>рным элементом которой является.</w:t>
      </w:r>
    </w:p>
    <w:p w:rsidR="009763D7" w:rsidRPr="00C74EF9" w:rsidRDefault="009763D7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В случае реализации отдельных структурных элементов муниципальной (комплексной)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(комплексной) программы, обеспечивающих дополнительные источники финансирования.</w:t>
      </w:r>
    </w:p>
    <w:p w:rsidR="00263F0C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lastRenderedPageBreak/>
        <w:t xml:space="preserve">5.4. Муниципальные (комплексные) программы, предлагаемые к реализации начиная с очередного финансового года, а также изменения в ранее утвержденные муниципальные (комплексные) программы в части финансового обеспечения мероприятий (результатов) структурных элементов муниципальных (комплексных) программ за счет средств местного бюджета на очередной финансовый год и плановый период подлежат утверждению Администрацией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не </w:t>
      </w:r>
      <w:r w:rsidRPr="00263F0C">
        <w:rPr>
          <w:rFonts w:ascii="Times New Roman" w:hAnsi="Times New Roman" w:cs="Times New Roman"/>
          <w:sz w:val="28"/>
        </w:rPr>
        <w:t>позднее 10 декабря текущего года.</w:t>
      </w:r>
      <w:r w:rsidRPr="00C74EF9">
        <w:rPr>
          <w:rFonts w:ascii="Times New Roman" w:hAnsi="Times New Roman" w:cs="Times New Roman"/>
          <w:sz w:val="28"/>
        </w:rPr>
        <w:t xml:space="preserve"> </w:t>
      </w:r>
    </w:p>
    <w:p w:rsidR="008F2360" w:rsidRDefault="008F2360" w:rsidP="008F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Финансовое</w:t>
      </w:r>
      <w:r w:rsidRPr="00C74EF9">
        <w:rPr>
          <w:rFonts w:ascii="Times New Roman" w:hAnsi="Times New Roman" w:cs="Times New Roman"/>
          <w:sz w:val="28"/>
        </w:rPr>
        <w:t xml:space="preserve"> обеспечени</w:t>
      </w:r>
      <w:r>
        <w:rPr>
          <w:rFonts w:ascii="Times New Roman" w:hAnsi="Times New Roman" w:cs="Times New Roman"/>
          <w:sz w:val="28"/>
        </w:rPr>
        <w:t>е</w:t>
      </w:r>
      <w:r w:rsidRPr="00C74EF9">
        <w:rPr>
          <w:rFonts w:ascii="Times New Roman" w:hAnsi="Times New Roman" w:cs="Times New Roman"/>
          <w:sz w:val="28"/>
        </w:rPr>
        <w:t xml:space="preserve"> мероприятий (результатов)</w:t>
      </w:r>
      <w:r>
        <w:rPr>
          <w:rFonts w:ascii="Times New Roman" w:hAnsi="Times New Roman" w:cs="Times New Roman"/>
          <w:sz w:val="28"/>
        </w:rPr>
        <w:t xml:space="preserve"> </w:t>
      </w:r>
      <w:r w:rsidRPr="00331F37">
        <w:rPr>
          <w:rFonts w:ascii="Times New Roman" w:hAnsi="Times New Roman" w:cs="Times New Roman"/>
          <w:sz w:val="28"/>
        </w:rPr>
        <w:t>муниципального проекта прикладывается к проекту муниципальной программы, структурным элементом которой является</w:t>
      </w:r>
      <w:r>
        <w:rPr>
          <w:rFonts w:ascii="Times New Roman" w:hAnsi="Times New Roman" w:cs="Times New Roman"/>
          <w:sz w:val="28"/>
        </w:rPr>
        <w:t>,</w:t>
      </w:r>
      <w:r w:rsidRPr="00331F37">
        <w:rPr>
          <w:rFonts w:ascii="Times New Roman" w:hAnsi="Times New Roman" w:cs="Times New Roman"/>
          <w:sz w:val="28"/>
        </w:rPr>
        <w:t xml:space="preserve"> в соответствии с формой «4. Финансовое обеспечение реализации муниципального проекта» методических рекомендаций по организации работы с муниципальными проектами как структурными элементами муници</w:t>
      </w:r>
      <w:r>
        <w:rPr>
          <w:rFonts w:ascii="Times New Roman" w:hAnsi="Times New Roman" w:cs="Times New Roman"/>
          <w:sz w:val="28"/>
        </w:rPr>
        <w:t>пальных программ Ковылкинского сельского поселения</w:t>
      </w:r>
      <w:r w:rsidRPr="00331F37">
        <w:rPr>
          <w:rFonts w:ascii="Times New Roman" w:hAnsi="Times New Roman" w:cs="Times New Roman"/>
          <w:sz w:val="28"/>
        </w:rPr>
        <w:t xml:space="preserve"> (Приложение №5). При этом в указанной форме ассигнования, предусмотренные на текущий год, заполняются в соответствии с действующим решением Собр</w:t>
      </w:r>
      <w:r>
        <w:rPr>
          <w:rFonts w:ascii="Times New Roman" w:hAnsi="Times New Roman" w:cs="Times New Roman"/>
          <w:sz w:val="28"/>
        </w:rPr>
        <w:t>ания депутатов Ковылкинского сельского поселения о бюджете Ковылкинского сельского поселения</w:t>
      </w:r>
      <w:r w:rsidRPr="00331F37">
        <w:rPr>
          <w:rFonts w:ascii="Times New Roman" w:hAnsi="Times New Roman" w:cs="Times New Roman"/>
          <w:sz w:val="28"/>
        </w:rPr>
        <w:t xml:space="preserve"> на текущий год и плановый период, а ассигнования на очередной год и плановый период заполняются в соответствии с пр</w:t>
      </w:r>
      <w:r>
        <w:rPr>
          <w:rFonts w:ascii="Times New Roman" w:hAnsi="Times New Roman" w:cs="Times New Roman"/>
          <w:sz w:val="28"/>
        </w:rPr>
        <w:t>оектом бюджета Ковылкинского сельского поселения</w:t>
      </w:r>
      <w:r w:rsidRPr="00331F37">
        <w:rPr>
          <w:rFonts w:ascii="Times New Roman" w:hAnsi="Times New Roman" w:cs="Times New Roman"/>
          <w:sz w:val="28"/>
        </w:rPr>
        <w:t xml:space="preserve"> на очередной год и плановый период.</w:t>
      </w:r>
    </w:p>
    <w:p w:rsid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>5.5. </w:t>
      </w:r>
      <w:r w:rsidR="009763D7">
        <w:rPr>
          <w:rFonts w:ascii="Times New Roman" w:hAnsi="Times New Roman"/>
          <w:sz w:val="28"/>
        </w:rPr>
        <w:t xml:space="preserve">Муниципальные (комплексные) программы подлежат приведению в соответствие </w:t>
      </w:r>
      <w:r w:rsidR="009763D7" w:rsidRPr="009763D7">
        <w:rPr>
          <w:rFonts w:ascii="Times New Roman" w:hAnsi="Times New Roman"/>
          <w:sz w:val="28"/>
        </w:rPr>
        <w:t xml:space="preserve">с решением Собрания депутатов </w:t>
      </w:r>
      <w:r w:rsidR="00E610C3">
        <w:rPr>
          <w:rFonts w:ascii="Times New Roman" w:hAnsi="Times New Roman"/>
          <w:sz w:val="28"/>
        </w:rPr>
        <w:t>Ковылкинского сельского поселения</w:t>
      </w:r>
      <w:r w:rsidR="009763D7" w:rsidRPr="009763D7">
        <w:rPr>
          <w:rFonts w:ascii="Times New Roman" w:hAnsi="Times New Roman"/>
          <w:sz w:val="28"/>
        </w:rPr>
        <w:t xml:space="preserve"> о бюджете</w:t>
      </w:r>
      <w:r w:rsidR="009763D7">
        <w:rPr>
          <w:rFonts w:ascii="Times New Roman" w:hAnsi="Times New Roman"/>
          <w:sz w:val="28"/>
        </w:rPr>
        <w:t xml:space="preserve"> на очередной финансовый год и на плановый период</w:t>
      </w:r>
      <w:r w:rsidR="009763D7" w:rsidRPr="009763D7">
        <w:rPr>
          <w:rFonts w:ascii="Times New Roman" w:hAnsi="Times New Roman"/>
          <w:sz w:val="28"/>
        </w:rPr>
        <w:t xml:space="preserve"> </w:t>
      </w:r>
      <w:r w:rsidR="009763D7">
        <w:rPr>
          <w:rFonts w:ascii="Times New Roman" w:hAnsi="Times New Roman"/>
          <w:sz w:val="28"/>
        </w:rPr>
        <w:t>в сроки, установленные Бюджетным кодексом Российской Федерации</w:t>
      </w:r>
      <w:r w:rsidRPr="00C74EF9">
        <w:rPr>
          <w:rFonts w:ascii="Times New Roman" w:hAnsi="Times New Roman" w:cs="Times New Roman"/>
          <w:sz w:val="28"/>
        </w:rPr>
        <w:t>.</w:t>
      </w:r>
    </w:p>
    <w:p w:rsidR="00C74EF9" w:rsidRPr="00C74EF9" w:rsidRDefault="00C74EF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EF9">
        <w:rPr>
          <w:rFonts w:ascii="Times New Roman" w:hAnsi="Times New Roman" w:cs="Times New Roman"/>
          <w:sz w:val="28"/>
        </w:rPr>
        <w:t xml:space="preserve">5.6. Ответственные исполнители муниципальных (комплексных) программ </w:t>
      </w:r>
      <w:r w:rsidRPr="00621A89">
        <w:rPr>
          <w:rFonts w:ascii="Times New Roman" w:hAnsi="Times New Roman" w:cs="Times New Roman"/>
          <w:sz w:val="28"/>
        </w:rPr>
        <w:t>в месячный срок</w:t>
      </w:r>
      <w:r w:rsidRPr="00C74EF9">
        <w:rPr>
          <w:rFonts w:ascii="Times New Roman" w:hAnsi="Times New Roman" w:cs="Times New Roman"/>
          <w:sz w:val="28"/>
        </w:rPr>
        <w:t xml:space="preserve"> со дня вступления в силу решения Собрания депутатов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о внесении изменений в решение Собрания депутатов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о бюджете</w:t>
      </w:r>
      <w:r w:rsidR="00621A89">
        <w:rPr>
          <w:rFonts w:ascii="Times New Roman" w:hAnsi="Times New Roman" w:cs="Times New Roman"/>
          <w:sz w:val="28"/>
        </w:rPr>
        <w:t xml:space="preserve">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на текущий финансовый год и на плановый период подготавливают в соответствии с Регламентом Администрации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проекты постановлений Администрации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о внесении соответствующих изменений в муниципальные (комплексные) программы, при этом муниципальные (комплексные) программы должны быть приведены в соответствие с решением Собрания депутатов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о внесении изменений в решение Собрания депутатов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о бюджете</w:t>
      </w:r>
      <w:r w:rsidR="00621A89">
        <w:rPr>
          <w:rFonts w:ascii="Times New Roman" w:hAnsi="Times New Roman" w:cs="Times New Roman"/>
          <w:sz w:val="28"/>
        </w:rPr>
        <w:t xml:space="preserve">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Pr="00C74EF9">
        <w:rPr>
          <w:rFonts w:ascii="Times New Roman" w:hAnsi="Times New Roman" w:cs="Times New Roman"/>
          <w:sz w:val="28"/>
        </w:rPr>
        <w:t xml:space="preserve"> на текущий финансовый год и на плановый период не позднее 31 декабря текущего года.</w:t>
      </w:r>
    </w:p>
    <w:p w:rsidR="005252FF" w:rsidRPr="005252FF" w:rsidRDefault="005252FF" w:rsidP="005252F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52FF" w:rsidRPr="005252FF" w:rsidRDefault="005252FF" w:rsidP="005252FF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52FF">
        <w:rPr>
          <w:rFonts w:ascii="Times New Roman" w:hAnsi="Times New Roman" w:cs="Times New Roman"/>
          <w:sz w:val="28"/>
          <w:szCs w:val="28"/>
        </w:rPr>
        <w:t>6. Система управления муниципальной (комплексной) программой</w:t>
      </w:r>
    </w:p>
    <w:p w:rsidR="005252FF" w:rsidRPr="005252FF" w:rsidRDefault="005252FF" w:rsidP="001422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6.1. Куратор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несет </w:t>
      </w:r>
      <w:r w:rsidRPr="009A4039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за реализацию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за достижение целей и показателей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Куратор урегулирует разногласия между ответственным исполнителем, соисполнителями, участниками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 параметрам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программы.</w:t>
      </w:r>
    </w:p>
    <w:p w:rsidR="009A4039" w:rsidRPr="009A4039" w:rsidRDefault="00645166" w:rsidP="006451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4039" w:rsidRPr="00185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Администрация</w:t>
      </w:r>
      <w:r w:rsidR="00185398" w:rsidRPr="00185398">
        <w:rPr>
          <w:rFonts w:ascii="Times New Roman" w:hAnsi="Times New Roman" w:cs="Times New Roman"/>
          <w:sz w:val="28"/>
        </w:rPr>
        <w:t xml:space="preserve">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4039" w:rsidRPr="00185398">
        <w:rPr>
          <w:rFonts w:ascii="Times New Roman" w:hAnsi="Times New Roman" w:cs="Times New Roman"/>
          <w:sz w:val="28"/>
          <w:szCs w:val="28"/>
        </w:rPr>
        <w:t xml:space="preserve"> </w:t>
      </w:r>
      <w:r w:rsidR="00BB3AC0">
        <w:rPr>
          <w:rFonts w:ascii="Times New Roman" w:hAnsi="Times New Roman" w:cs="Times New Roman"/>
          <w:sz w:val="28"/>
          <w:szCs w:val="28"/>
        </w:rPr>
        <w:t>руководитель муниципального бюджетного учреждения</w:t>
      </w:r>
      <w:r w:rsidR="009A4039" w:rsidRPr="00185398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текущее управление реализацией </w:t>
      </w:r>
      <w:r w:rsidR="003B5DBD" w:rsidRPr="00185398">
        <w:rPr>
          <w:rFonts w:ascii="Times New Roman" w:hAnsi="Times New Roman" w:cs="Times New Roman"/>
          <w:sz w:val="28"/>
          <w:szCs w:val="28"/>
        </w:rPr>
        <w:t>муниципальной</w:t>
      </w:r>
      <w:r w:rsidR="009A4039" w:rsidRPr="00185398">
        <w:rPr>
          <w:rFonts w:ascii="Times New Roman" w:hAnsi="Times New Roman" w:cs="Times New Roman"/>
          <w:sz w:val="28"/>
          <w:szCs w:val="28"/>
        </w:rPr>
        <w:t xml:space="preserve"> (комплексной) программы и конечные результаты, рациональное</w:t>
      </w:r>
      <w:r w:rsidR="009A4039" w:rsidRPr="009A4039">
        <w:rPr>
          <w:rFonts w:ascii="Times New Roman" w:hAnsi="Times New Roman" w:cs="Times New Roman"/>
          <w:sz w:val="28"/>
          <w:szCs w:val="28"/>
        </w:rPr>
        <w:t xml:space="preserve"> использование выделяемых на ее выполнение финансовых средств, определяет формы и методы управления реализацией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="009A4039"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вправе устанавливать формы и методы управления реализацией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своим нормативным правовым актом.</w:t>
      </w:r>
    </w:p>
    <w:p w:rsidR="009A4039" w:rsidRPr="009A4039" w:rsidRDefault="00645166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Администрация</w:t>
      </w:r>
      <w:r w:rsidR="00C375D2" w:rsidRPr="00185398">
        <w:rPr>
          <w:rFonts w:ascii="Times New Roman" w:hAnsi="Times New Roman" w:cs="Times New Roman"/>
          <w:sz w:val="28"/>
        </w:rPr>
        <w:t xml:space="preserve">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="009A4039" w:rsidRPr="009A4039">
        <w:rPr>
          <w:rFonts w:ascii="Times New Roman" w:hAnsi="Times New Roman" w:cs="Times New Roman"/>
          <w:sz w:val="28"/>
          <w:szCs w:val="28"/>
        </w:rPr>
        <w:t xml:space="preserve">, </w:t>
      </w:r>
      <w:r w:rsidR="00BB3AC0">
        <w:rPr>
          <w:rFonts w:ascii="Times New Roman" w:hAnsi="Times New Roman" w:cs="Times New Roman"/>
          <w:sz w:val="28"/>
          <w:szCs w:val="28"/>
        </w:rPr>
        <w:t>руководитель муниципального бюджетного учреждения</w:t>
      </w:r>
      <w:r w:rsidR="009A4039" w:rsidRPr="009A4039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текущее управление реализацией структурного элемента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="009A4039"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и конечные результаты, рациональное использование выделяемых на его выполнение финансовых средств.</w:t>
      </w:r>
    </w:p>
    <w:p w:rsidR="009A4039" w:rsidRPr="009A4039" w:rsidRDefault="00645166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Администрация</w:t>
      </w:r>
      <w:r w:rsidR="00C375D2" w:rsidRPr="00185398">
        <w:rPr>
          <w:rFonts w:ascii="Times New Roman" w:hAnsi="Times New Roman" w:cs="Times New Roman"/>
          <w:sz w:val="28"/>
        </w:rPr>
        <w:t xml:space="preserve"> </w:t>
      </w:r>
      <w:r w:rsidR="00E610C3">
        <w:rPr>
          <w:rFonts w:ascii="Times New Roman" w:hAnsi="Times New Roman" w:cs="Times New Roman"/>
          <w:sz w:val="28"/>
        </w:rPr>
        <w:t>Ковылкинского сельского поселения</w:t>
      </w:r>
      <w:r w:rsidR="009A4039" w:rsidRPr="009A4039">
        <w:rPr>
          <w:rFonts w:ascii="Times New Roman" w:hAnsi="Times New Roman" w:cs="Times New Roman"/>
          <w:sz w:val="28"/>
          <w:szCs w:val="28"/>
        </w:rPr>
        <w:t xml:space="preserve">, </w:t>
      </w:r>
      <w:r w:rsidR="00C375D2">
        <w:rPr>
          <w:rFonts w:ascii="Times New Roman" w:hAnsi="Times New Roman" w:cs="Times New Roman"/>
          <w:sz w:val="28"/>
          <w:szCs w:val="28"/>
        </w:rPr>
        <w:t>муниципальное</w:t>
      </w:r>
      <w:r w:rsidR="009A4039" w:rsidRPr="009A4039">
        <w:rPr>
          <w:rFonts w:ascii="Times New Roman" w:hAnsi="Times New Roman" w:cs="Times New Roman"/>
          <w:sz w:val="28"/>
          <w:szCs w:val="28"/>
        </w:rPr>
        <w:t xml:space="preserve"> учреж</w:t>
      </w:r>
      <w:r w:rsidR="00C375D2">
        <w:rPr>
          <w:rFonts w:ascii="Times New Roman" w:hAnsi="Times New Roman" w:cs="Times New Roman"/>
          <w:sz w:val="28"/>
          <w:szCs w:val="28"/>
        </w:rPr>
        <w:t>дение</w:t>
      </w:r>
      <w:r w:rsidR="009A4039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9A4039" w:rsidRPr="009A4039">
        <w:rPr>
          <w:rFonts w:ascii="Times New Roman" w:hAnsi="Times New Roman" w:cs="Times New Roman"/>
          <w:sz w:val="28"/>
          <w:szCs w:val="28"/>
        </w:rPr>
        <w:t xml:space="preserve">, определенные участниками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="009A4039"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несут персональную ответственность за реализацию отдельных мероприятий (результатов) структурных элементов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="009A4039"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и использование выделяемых на их выполнение финансовых средств.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6.2. Ответственный исполнитель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программы: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039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9A4039">
        <w:rPr>
          <w:rFonts w:ascii="Times New Roman" w:hAnsi="Times New Roman" w:cs="Times New Roman"/>
          <w:sz w:val="28"/>
          <w:szCs w:val="28"/>
        </w:rPr>
        <w:t xml:space="preserve"> разработку и обеспечивает реализацию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ее согласование и внесение в установленном порядке проекта постановления </w:t>
      </w:r>
      <w:r w:rsidR="00BC5C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об утверждении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программы или о внесении изменений в нее</w:t>
      </w:r>
      <w:r w:rsidR="00BC5C4E">
        <w:rPr>
          <w:rFonts w:ascii="Times New Roman" w:hAnsi="Times New Roman" w:cs="Times New Roman"/>
          <w:sz w:val="28"/>
          <w:szCs w:val="28"/>
        </w:rPr>
        <w:t>;</w:t>
      </w:r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координирует деятельность соисполнителей и участников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программы;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подготавливает отчеты о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программы;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настоящим Порядком.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6.3. Соисполнители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программы: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обеспечивают согласование проекта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с участниками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в части структурных элементов, в реализации которых предполагается их участие;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обеспечивают совместно с участниками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реализацию включенных в </w:t>
      </w:r>
      <w:r w:rsidR="008E3050">
        <w:rPr>
          <w:rFonts w:ascii="Times New Roman" w:hAnsi="Times New Roman" w:cs="Times New Roman"/>
          <w:sz w:val="28"/>
          <w:szCs w:val="28"/>
        </w:rPr>
        <w:t>муниципальную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(комплексную) программу </w:t>
      </w:r>
      <w:r w:rsidR="008E3050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и ведомственных проектов и комплекса процессных мероприятий;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выполняют иные функции, предусмотренные настоящим Порядком.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6.4. Участники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программы: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обеспечивают реализацию отдельных мероприятий региональных</w:t>
      </w:r>
      <w:r w:rsidR="00BC5C4E">
        <w:rPr>
          <w:rFonts w:ascii="Times New Roman" w:hAnsi="Times New Roman" w:cs="Times New Roman"/>
          <w:sz w:val="28"/>
          <w:szCs w:val="28"/>
        </w:rPr>
        <w:t>, 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и ведомственных проектов и комплекса процессных мероприятий, в реализации которых предполагается их участие;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представляют ответственному исполнителю и соисполнителю информацию, необходимую для осуществления мониторинга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оценки ее эффективности;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выполняют иные функции, предусмотренные настоящим Порядком.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6.5. Планирование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и ее структурных элементов осуществляется на основе разработки планов реализации ее структурных элементов.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Планы реализации </w:t>
      </w:r>
      <w:r w:rsidR="002100C6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и ведомственных проектов и комплексов процессных мероприятий соответствующей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объединяются в единый аналитический план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на очередной финансовый год.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Указанные документы объединяются в единый аналитический план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автоматически в подсистеме управления </w:t>
      </w:r>
      <w:r w:rsidR="002100C6">
        <w:rPr>
          <w:rFonts w:ascii="Times New Roman" w:hAnsi="Times New Roman" w:cs="Times New Roman"/>
          <w:sz w:val="28"/>
          <w:szCs w:val="28"/>
        </w:rPr>
        <w:t>муниципальным</w:t>
      </w:r>
      <w:r w:rsidRPr="009A4039">
        <w:rPr>
          <w:rFonts w:ascii="Times New Roman" w:hAnsi="Times New Roman" w:cs="Times New Roman"/>
          <w:sz w:val="28"/>
          <w:szCs w:val="28"/>
        </w:rPr>
        <w:t>и программами системы «Электронный бюджет».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До ввода в опытную эксплуатацию соответствующих компонентов и модулей системы «Электронный бюджет» единый аналитический план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формируется ответственным исполнителем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не позднее 15 рабочих дней со дня утверждения постановлением </w:t>
      </w:r>
      <w:r w:rsidR="00AA18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(внесения изменений в </w:t>
      </w:r>
      <w:r w:rsidR="00AA1872">
        <w:rPr>
          <w:rFonts w:ascii="Times New Roman" w:hAnsi="Times New Roman" w:cs="Times New Roman"/>
          <w:sz w:val="28"/>
          <w:szCs w:val="28"/>
        </w:rPr>
        <w:t>муниципальную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(комплексную) программу) и далее ежегодно, не позднее 31 декабря текущего финансового года, и размещается на официальном сайте </w:t>
      </w:r>
      <w:r w:rsidR="00A505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Планирование сроков выполнения (достижения) мероприятий (результатов) осуществляется с учетом: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их равномерного распределения в течение календарного года;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сопоставимости со сроками достижения показателей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и показателей ее структурных элементов;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установления плановых дат их выполнения (достижения) не позднее дат соответствующих мероприятий (результатов), определенных в структурных элементах государственных программ </w:t>
      </w:r>
      <w:r w:rsidR="00A5059A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9A4039">
        <w:rPr>
          <w:rFonts w:ascii="Times New Roman" w:hAnsi="Times New Roman" w:cs="Times New Roman"/>
          <w:sz w:val="28"/>
          <w:szCs w:val="28"/>
        </w:rPr>
        <w:t>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Для мероприятий (результатов) структурных элементов </w:t>
      </w:r>
      <w:r w:rsidR="00A5059A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программ формируются контрольные точки, которые равномерно распределяются в течение года.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6.6. Контроль за реализацией </w:t>
      </w:r>
      <w:r w:rsidR="00A5059A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(комплексных) программ осуществляется </w:t>
      </w:r>
      <w:r w:rsidR="00A5059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>.</w:t>
      </w:r>
    </w:p>
    <w:p w:rsidR="009A4039" w:rsidRPr="009A4039" w:rsidRDefault="009A4039" w:rsidP="00142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6.7. Оперативный контроль за реализацией </w:t>
      </w:r>
      <w:r w:rsidR="00A5059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A4039">
        <w:rPr>
          <w:rFonts w:ascii="Times New Roman" w:hAnsi="Times New Roman" w:cs="Times New Roman"/>
          <w:sz w:val="28"/>
          <w:szCs w:val="28"/>
        </w:rPr>
        <w:t xml:space="preserve">(комплексных) программ по итогам полугодия и 9 месяцев осуществляется </w:t>
      </w:r>
      <w:r w:rsidR="00645166">
        <w:rPr>
          <w:rFonts w:ascii="Times New Roman" w:hAnsi="Times New Roman" w:cs="Times New Roman"/>
          <w:sz w:val="28"/>
          <w:szCs w:val="28"/>
        </w:rPr>
        <w:t>Администрацией Ковылкинского сельского поселения</w:t>
      </w:r>
      <w:r w:rsidRPr="00D60C2E">
        <w:rPr>
          <w:rFonts w:ascii="Times New Roman" w:hAnsi="Times New Roman" w:cs="Times New Roman"/>
          <w:sz w:val="28"/>
          <w:szCs w:val="28"/>
        </w:rPr>
        <w:t>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6.8. Под мониторингом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понимается система мероприятий по измерению фактических параметров исполнения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определению их отклонений от плановых параметров, определению рисков, возникших при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прогнозированию исполнения плановых значений.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Мониторинг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ориентирован на раннее предупреждение возникновения проблем и отклонений хода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от запланированного уровня и осуществляется по итогам полугодия и 9 месяцев.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Мониторинг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осуществляется на основании отчетов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6.9. Подготовка отчета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осуществляется ответственным исполнителем с учетом отчетов о ходе реализации </w:t>
      </w:r>
      <w:r w:rsidR="00106F49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и ведомственных проектов, комплексов процессных мероприятий, входящих в состав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6.10. Ответственный исполнитель соответствующей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 итогам полугодия, 9 месяцев формирует и направляет на рассмотрение </w:t>
      </w:r>
      <w:r w:rsidR="00ED7ED4">
        <w:rPr>
          <w:rFonts w:ascii="Times New Roman" w:hAnsi="Times New Roman" w:cs="Times New Roman"/>
          <w:sz w:val="28"/>
          <w:szCs w:val="28"/>
        </w:rPr>
        <w:t>согласованный с</w:t>
      </w:r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="00D60C2E" w:rsidRPr="00D60C2E">
        <w:rPr>
          <w:rFonts w:ascii="Times New Roman" w:hAnsi="Times New Roman" w:cs="Times New Roman"/>
          <w:sz w:val="28"/>
          <w:szCs w:val="28"/>
        </w:rPr>
        <w:t>сектор</w:t>
      </w:r>
      <w:r w:rsidR="00ED7ED4">
        <w:rPr>
          <w:rFonts w:ascii="Times New Roman" w:hAnsi="Times New Roman" w:cs="Times New Roman"/>
          <w:sz w:val="28"/>
          <w:szCs w:val="28"/>
        </w:rPr>
        <w:t>ом</w:t>
      </w:r>
      <w:r w:rsidR="00D60C2E" w:rsidRPr="00D60C2E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7C4127">
        <w:rPr>
          <w:rFonts w:ascii="Times New Roman" w:hAnsi="Times New Roman" w:cs="Times New Roman"/>
          <w:sz w:val="28"/>
          <w:szCs w:val="28"/>
        </w:rPr>
        <w:t xml:space="preserve"> и финансов</w:t>
      </w:r>
      <w:r w:rsidR="00D60C2E" w:rsidRPr="00D60C2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D60C2E" w:rsidRPr="00D60C2E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с учетом отчетов о ходе реализации структурных элементов, вх</w:t>
      </w:r>
      <w:r w:rsidR="006323C6">
        <w:rPr>
          <w:rFonts w:ascii="Times New Roman" w:hAnsi="Times New Roman" w:cs="Times New Roman"/>
          <w:sz w:val="28"/>
          <w:szCs w:val="28"/>
        </w:rPr>
        <w:t>одящих в ее состав, в срок до 20</w:t>
      </w:r>
      <w:r w:rsidRPr="009A4039">
        <w:rPr>
          <w:rFonts w:ascii="Times New Roman" w:hAnsi="Times New Roman" w:cs="Times New Roman"/>
          <w:sz w:val="28"/>
          <w:szCs w:val="28"/>
        </w:rPr>
        <w:t>-го числа месяца, следующего за отчетным периодом.</w:t>
      </w:r>
    </w:p>
    <w:p w:rsidR="002B1097" w:rsidRPr="00443FF6" w:rsidRDefault="002B1097" w:rsidP="002B10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F6">
        <w:rPr>
          <w:rFonts w:ascii="Times New Roman" w:hAnsi="Times New Roman" w:cs="Times New Roman"/>
          <w:sz w:val="28"/>
          <w:szCs w:val="28"/>
        </w:rPr>
        <w:t>Отчеты о ходе реализации структурных элементов муниципальной (комплексной) программы формируются ответственными за разработку и реализацию структурных элементов муниципальной (комплексной) программы и представляются в адрес ее ответственного исполнителя:</w:t>
      </w:r>
    </w:p>
    <w:p w:rsidR="002B1097" w:rsidRPr="00443FF6" w:rsidRDefault="002B1097" w:rsidP="002B10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FF6">
        <w:rPr>
          <w:rFonts w:ascii="Times New Roman" w:hAnsi="Times New Roman" w:cs="Times New Roman"/>
          <w:sz w:val="28"/>
          <w:szCs w:val="28"/>
        </w:rPr>
        <w:t>комплексов</w:t>
      </w:r>
      <w:proofErr w:type="gramEnd"/>
      <w:r w:rsidRPr="00443FF6">
        <w:rPr>
          <w:rFonts w:ascii="Times New Roman" w:hAnsi="Times New Roman" w:cs="Times New Roman"/>
          <w:sz w:val="28"/>
          <w:szCs w:val="28"/>
        </w:rPr>
        <w:t xml:space="preserve"> процессных мероприятий в срок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43FF6">
        <w:rPr>
          <w:rFonts w:ascii="Times New Roman" w:hAnsi="Times New Roman" w:cs="Times New Roman"/>
          <w:sz w:val="28"/>
          <w:szCs w:val="28"/>
        </w:rPr>
        <w:t>-го рабочего дня месяца, следующего за отчетным периодом;</w:t>
      </w:r>
    </w:p>
    <w:p w:rsidR="002B1097" w:rsidRPr="00443FF6" w:rsidRDefault="002B1097" w:rsidP="002B10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FF6">
        <w:rPr>
          <w:rFonts w:ascii="Times New Roman" w:hAnsi="Times New Roman" w:cs="Times New Roman"/>
          <w:sz w:val="28"/>
          <w:szCs w:val="28"/>
        </w:rPr>
        <w:t>региональных</w:t>
      </w:r>
      <w:proofErr w:type="gramEnd"/>
      <w:r w:rsidRPr="00443FF6">
        <w:rPr>
          <w:rFonts w:ascii="Times New Roman" w:hAnsi="Times New Roman" w:cs="Times New Roman"/>
          <w:sz w:val="28"/>
          <w:szCs w:val="28"/>
        </w:rPr>
        <w:t xml:space="preserve"> и ведомственных проектов – в соответствии с Положением об организации проектной деятельности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«Тацинский район»</w:t>
      </w:r>
      <w:r w:rsidRPr="00443FF6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sz w:val="28"/>
          <w:szCs w:val="28"/>
        </w:rPr>
        <w:t>Администрацией Тацинского района</w:t>
      </w:r>
      <w:r w:rsidRPr="00443FF6">
        <w:rPr>
          <w:rFonts w:ascii="Times New Roman" w:hAnsi="Times New Roman" w:cs="Times New Roman"/>
          <w:sz w:val="28"/>
          <w:szCs w:val="28"/>
        </w:rPr>
        <w:t>.</w:t>
      </w:r>
    </w:p>
    <w:p w:rsidR="002B1097" w:rsidRPr="009A4039" w:rsidRDefault="002B1097" w:rsidP="002B10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 итогам полугодия и 9 месяцев рассматривается </w:t>
      </w:r>
      <w:r>
        <w:rPr>
          <w:rFonts w:ascii="Times New Roman" w:hAnsi="Times New Roman" w:cs="Times New Roman"/>
          <w:sz w:val="28"/>
          <w:szCs w:val="28"/>
        </w:rPr>
        <w:t xml:space="preserve">сектором экономики и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 Администрации Ковылкинского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9A4039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поступления.</w:t>
      </w:r>
    </w:p>
    <w:p w:rsidR="002B1097" w:rsidRPr="009A4039" w:rsidRDefault="002B1097" w:rsidP="002B10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Формирование </w:t>
      </w:r>
      <w:r w:rsidRPr="009A4039">
        <w:rPr>
          <w:rFonts w:ascii="Times New Roman" w:hAnsi="Times New Roman" w:cs="Times New Roman"/>
          <w:sz w:val="28"/>
          <w:szCs w:val="28"/>
        </w:rPr>
        <w:t xml:space="preserve">отчета 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отчетов о ходе реализации структурных элементов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программы осуществляется ответственным исполнителем, </w:t>
      </w:r>
      <w:r w:rsidRPr="00761A9C">
        <w:rPr>
          <w:rFonts w:ascii="Times New Roman" w:hAnsi="Times New Roman" w:cs="Times New Roman"/>
          <w:sz w:val="28"/>
          <w:szCs w:val="28"/>
        </w:rPr>
        <w:t>ответственными за разработку и реализацию структурных элементов</w:t>
      </w:r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в системе «Электронный бюджет» в форме электронных документов, подписанных усиленной квалифицированной электронной подписью лиц, уполномоченных в установленном порядке действовать от имени ответственного исполнителя </w:t>
      </w:r>
      <w:r w:rsidRPr="009A4039">
        <w:rPr>
          <w:rFonts w:ascii="Times New Roman" w:hAnsi="Times New Roman" w:cs="Times New Roman"/>
          <w:color w:val="000000"/>
          <w:sz w:val="28"/>
          <w:szCs w:val="28"/>
        </w:rPr>
        <w:t>(соисполнителя, участника)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20B22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(комплексной) программы и</w:t>
      </w:r>
      <w:r>
        <w:rPr>
          <w:rFonts w:ascii="Times New Roman" w:hAnsi="Times New Roman" w:cs="Times New Roman"/>
          <w:color w:val="020B22"/>
          <w:sz w:val="28"/>
          <w:szCs w:val="28"/>
        </w:rPr>
        <w:t>ли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> </w:t>
      </w:r>
      <w:r w:rsidRPr="009A4039">
        <w:rPr>
          <w:rFonts w:ascii="Times New Roman" w:hAnsi="Times New Roman" w:cs="Times New Roman"/>
          <w:sz w:val="28"/>
          <w:szCs w:val="28"/>
        </w:rPr>
        <w:t>в электронном виде посредством системы «Дело» по мере ввода в опытную эксплуатацию соответствующих компонентов и модулей системы «Электронный бюджет» и их синхронизации.</w:t>
      </w:r>
    </w:p>
    <w:p w:rsidR="002B1097" w:rsidRPr="009A4039" w:rsidRDefault="002B1097" w:rsidP="002B10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Требования к отчету 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 итогам полугодия и 9 месяцев определяются методическими рекомендациями. </w:t>
      </w:r>
    </w:p>
    <w:p w:rsidR="002B1097" w:rsidRPr="009A4039" w:rsidRDefault="002B1097" w:rsidP="002B10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Ответственные исполнители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(комплексных) программ, допустившие невыполнение мероприятий (результатов) структурных элементов и контрольных точек, выступают на заседаниях Комиссии с информацией о причинах невыполнения и принимаемых мерах по их недопущению. </w:t>
      </w:r>
    </w:p>
    <w:p w:rsidR="009A4039" w:rsidRPr="009A4039" w:rsidRDefault="002B1097" w:rsidP="002B10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 итогам полугодия и 9 месяцев после согласования с </w:t>
      </w:r>
      <w:r w:rsidRPr="00D60C2E">
        <w:rPr>
          <w:rFonts w:ascii="Times New Roman" w:hAnsi="Times New Roman" w:cs="Times New Roman"/>
          <w:sz w:val="28"/>
          <w:szCs w:val="28"/>
        </w:rPr>
        <w:t>сектор</w:t>
      </w:r>
      <w:r>
        <w:rPr>
          <w:rFonts w:ascii="Times New Roman" w:hAnsi="Times New Roman" w:cs="Times New Roman"/>
          <w:sz w:val="28"/>
          <w:szCs w:val="28"/>
        </w:rPr>
        <w:t>ом экономики и финансов</w:t>
      </w:r>
      <w:r w:rsidRPr="009A4039">
        <w:rPr>
          <w:rFonts w:ascii="Times New Roman" w:hAnsi="Times New Roman" w:cs="Times New Roman"/>
          <w:sz w:val="28"/>
          <w:szCs w:val="28"/>
        </w:rPr>
        <w:t xml:space="preserve"> подлежит размещению 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в течение 10 рабочих дней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Ковылкинского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6.11. Ответственный исполнитель (соисполнители, участники) </w:t>
      </w:r>
      <w:r w:rsidR="003C623C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(комплексных) программ обеспечивают достоверность данных, представляемых в рамках мониторинга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6.12. Отчет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 итогам года рассматривается </w:t>
      </w:r>
      <w:r w:rsidR="003C623C" w:rsidRPr="00D60C2E">
        <w:rPr>
          <w:rFonts w:ascii="Times New Roman" w:hAnsi="Times New Roman" w:cs="Times New Roman"/>
          <w:sz w:val="28"/>
          <w:szCs w:val="28"/>
        </w:rPr>
        <w:t>сектор</w:t>
      </w:r>
      <w:r w:rsidR="003C623C">
        <w:rPr>
          <w:rFonts w:ascii="Times New Roman" w:hAnsi="Times New Roman" w:cs="Times New Roman"/>
          <w:sz w:val="28"/>
          <w:szCs w:val="28"/>
        </w:rPr>
        <w:t>ом</w:t>
      </w:r>
      <w:r w:rsidR="003C623C" w:rsidRPr="00D60C2E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ED7ED4">
        <w:rPr>
          <w:rFonts w:ascii="Times New Roman" w:hAnsi="Times New Roman" w:cs="Times New Roman"/>
          <w:sz w:val="28"/>
          <w:szCs w:val="28"/>
        </w:rPr>
        <w:t xml:space="preserve"> и финансов</w:t>
      </w:r>
      <w:r w:rsidR="003C623C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 xml:space="preserve">в составе проекта постановления </w:t>
      </w:r>
      <w:r w:rsidR="003C62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об утверждении отчета о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программы за год.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B1">
        <w:rPr>
          <w:rFonts w:ascii="Times New Roman" w:hAnsi="Times New Roman" w:cs="Times New Roman"/>
          <w:sz w:val="28"/>
          <w:szCs w:val="28"/>
        </w:rPr>
        <w:t xml:space="preserve">Формирование годового отчета о ходе реализации </w:t>
      </w:r>
      <w:r w:rsidR="003B5DBD" w:rsidRPr="00665CB1">
        <w:rPr>
          <w:rFonts w:ascii="Times New Roman" w:hAnsi="Times New Roman" w:cs="Times New Roman"/>
          <w:sz w:val="28"/>
          <w:szCs w:val="28"/>
        </w:rPr>
        <w:t>муниципальной</w:t>
      </w:r>
      <w:r w:rsidRPr="00665CB1">
        <w:rPr>
          <w:rFonts w:ascii="Times New Roman" w:hAnsi="Times New Roman" w:cs="Times New Roman"/>
          <w:sz w:val="28"/>
          <w:szCs w:val="28"/>
        </w:rPr>
        <w:t xml:space="preserve"> (комплексной) программы осуществляется не позднее 1 </w:t>
      </w:r>
      <w:r w:rsidR="00665CB1" w:rsidRPr="00665CB1">
        <w:rPr>
          <w:rFonts w:ascii="Times New Roman" w:hAnsi="Times New Roman" w:cs="Times New Roman"/>
          <w:sz w:val="28"/>
          <w:szCs w:val="28"/>
        </w:rPr>
        <w:t>марта</w:t>
      </w:r>
      <w:r w:rsidRPr="00665CB1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а о ходе реализации структурного элемента </w:t>
      </w:r>
      <w:r w:rsidR="003B5DBD" w:rsidRPr="00665CB1">
        <w:rPr>
          <w:rFonts w:ascii="Times New Roman" w:hAnsi="Times New Roman" w:cs="Times New Roman"/>
          <w:sz w:val="28"/>
          <w:szCs w:val="28"/>
        </w:rPr>
        <w:t>муниципальной</w:t>
      </w:r>
      <w:r w:rsidRPr="00665CB1">
        <w:rPr>
          <w:rFonts w:ascii="Times New Roman" w:hAnsi="Times New Roman" w:cs="Times New Roman"/>
          <w:sz w:val="28"/>
          <w:szCs w:val="28"/>
        </w:rPr>
        <w:t xml:space="preserve"> (комплексной)</w:t>
      </w:r>
      <w:r w:rsidRPr="00665CB1">
        <w:rPr>
          <w:rFonts w:ascii="Times New Roman" w:hAnsi="Times New Roman" w:cs="Times New Roman"/>
          <w:color w:val="020B22"/>
          <w:sz w:val="28"/>
          <w:szCs w:val="28"/>
        </w:rPr>
        <w:t xml:space="preserve"> программы (комплекса процессных мероприятий)</w:t>
      </w:r>
      <w:r w:rsidRPr="00665CB1">
        <w:rPr>
          <w:rFonts w:ascii="Times New Roman" w:hAnsi="Times New Roman" w:cs="Times New Roman"/>
          <w:sz w:val="28"/>
          <w:szCs w:val="28"/>
        </w:rPr>
        <w:t xml:space="preserve"> – не позднее </w:t>
      </w:r>
      <w:r w:rsidR="00665CB1" w:rsidRPr="00665CB1">
        <w:rPr>
          <w:rFonts w:ascii="Times New Roman" w:hAnsi="Times New Roman" w:cs="Times New Roman"/>
          <w:sz w:val="28"/>
          <w:szCs w:val="28"/>
        </w:rPr>
        <w:t>1</w:t>
      </w:r>
      <w:r w:rsidRPr="00665CB1">
        <w:rPr>
          <w:rFonts w:ascii="Times New Roman" w:hAnsi="Times New Roman" w:cs="Times New Roman"/>
          <w:sz w:val="28"/>
          <w:szCs w:val="28"/>
        </w:rPr>
        <w:t xml:space="preserve">5 февраля, </w:t>
      </w:r>
      <w:r w:rsidR="00180082" w:rsidRPr="00665CB1">
        <w:rPr>
          <w:rFonts w:ascii="Times New Roman" w:hAnsi="Times New Roman" w:cs="Times New Roman"/>
          <w:sz w:val="28"/>
          <w:szCs w:val="28"/>
        </w:rPr>
        <w:t>муниципального</w:t>
      </w:r>
      <w:r w:rsidRPr="00665CB1">
        <w:rPr>
          <w:rFonts w:ascii="Times New Roman" w:hAnsi="Times New Roman" w:cs="Times New Roman"/>
          <w:sz w:val="28"/>
          <w:szCs w:val="28"/>
        </w:rPr>
        <w:t xml:space="preserve"> проекта и ведомственного проекта – в соответствии с положением об организации проектной деятельности в </w:t>
      </w:r>
      <w:r w:rsidR="00180082" w:rsidRPr="00665CB1">
        <w:rPr>
          <w:rFonts w:ascii="Times New Roman" w:hAnsi="Times New Roman" w:cs="Times New Roman"/>
          <w:sz w:val="28"/>
          <w:szCs w:val="28"/>
        </w:rPr>
        <w:t>муниципаль</w:t>
      </w:r>
      <w:r w:rsidR="00ED7ED4">
        <w:rPr>
          <w:rFonts w:ascii="Times New Roman" w:hAnsi="Times New Roman" w:cs="Times New Roman"/>
          <w:sz w:val="28"/>
          <w:szCs w:val="28"/>
        </w:rPr>
        <w:t xml:space="preserve">ном образовании </w:t>
      </w:r>
      <w:r w:rsidR="00F75DCD">
        <w:rPr>
          <w:rFonts w:ascii="Times New Roman" w:hAnsi="Times New Roman" w:cs="Times New Roman"/>
          <w:sz w:val="28"/>
          <w:szCs w:val="28"/>
        </w:rPr>
        <w:t>«Тацинский район</w:t>
      </w:r>
      <w:r w:rsidR="00180082" w:rsidRPr="00665CB1">
        <w:rPr>
          <w:rFonts w:ascii="Times New Roman" w:hAnsi="Times New Roman" w:cs="Times New Roman"/>
          <w:sz w:val="28"/>
          <w:szCs w:val="28"/>
        </w:rPr>
        <w:t>»</w:t>
      </w:r>
      <w:r w:rsidRPr="00665CB1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180082" w:rsidRPr="00665CB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75DCD">
        <w:rPr>
          <w:rFonts w:ascii="Times New Roman" w:hAnsi="Times New Roman" w:cs="Times New Roman"/>
          <w:sz w:val="28"/>
          <w:szCs w:val="28"/>
        </w:rPr>
        <w:t>Тацинского района</w:t>
      </w:r>
      <w:r w:rsidRPr="00665CB1">
        <w:rPr>
          <w:rFonts w:ascii="Times New Roman" w:hAnsi="Times New Roman" w:cs="Times New Roman"/>
          <w:sz w:val="28"/>
          <w:szCs w:val="28"/>
        </w:rPr>
        <w:t>.</w:t>
      </w:r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Ответственный исполнитель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подготавливает годовой отчет о ходе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с учетом отчетов о ходе реализации структурных элементов, входящих в ее состав, согласовывает и вносит на рассмотрение </w:t>
      </w:r>
      <w:r w:rsidR="001800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665CB1">
        <w:rPr>
          <w:rFonts w:ascii="Times New Roman" w:hAnsi="Times New Roman" w:cs="Times New Roman"/>
          <w:sz w:val="28"/>
          <w:szCs w:val="28"/>
        </w:rPr>
        <w:t xml:space="preserve"> проект постановления </w:t>
      </w:r>
      <w:r w:rsidR="00180082" w:rsidRPr="00665CB1">
        <w:rPr>
          <w:rFonts w:ascii="Times New Roman" w:hAnsi="Times New Roman" w:cs="Times New Roman"/>
          <w:sz w:val="28"/>
          <w:szCs w:val="28"/>
        </w:rPr>
        <w:t>Администрации</w:t>
      </w:r>
      <w:r w:rsidR="00180082">
        <w:rPr>
          <w:rFonts w:ascii="Times New Roman" w:hAnsi="Times New Roman" w:cs="Times New Roman"/>
          <w:sz w:val="28"/>
          <w:szCs w:val="28"/>
        </w:rPr>
        <w:t xml:space="preserve">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об утверждении отчета о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за год (далее – годовой отчет</w:t>
      </w:r>
      <w:r w:rsidRPr="00665CB1">
        <w:rPr>
          <w:rFonts w:ascii="Times New Roman" w:hAnsi="Times New Roman" w:cs="Times New Roman"/>
          <w:sz w:val="28"/>
          <w:szCs w:val="28"/>
        </w:rPr>
        <w:t>) до 20 марта года,</w:t>
      </w:r>
      <w:r w:rsidRPr="009A4039">
        <w:rPr>
          <w:rFonts w:ascii="Times New Roman" w:hAnsi="Times New Roman" w:cs="Times New Roman"/>
          <w:sz w:val="28"/>
          <w:szCs w:val="28"/>
        </w:rPr>
        <w:t xml:space="preserve"> следующего за отчетным.</w:t>
      </w:r>
    </w:p>
    <w:p w:rsidR="009F1776" w:rsidRPr="003F1532" w:rsidRDefault="009A4039" w:rsidP="009F17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6.13. </w:t>
      </w:r>
      <w:r w:rsidR="009F1776" w:rsidRPr="003F1532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  <w:r w:rsidR="009F1776">
        <w:rPr>
          <w:rFonts w:ascii="Times New Roman" w:hAnsi="Times New Roman" w:cs="Times New Roman"/>
          <w:sz w:val="28"/>
          <w:szCs w:val="28"/>
        </w:rPr>
        <w:t>муниципальной</w:t>
      </w:r>
      <w:r w:rsidR="009F1776" w:rsidRPr="003F1532">
        <w:rPr>
          <w:rFonts w:ascii="Times New Roman" w:hAnsi="Times New Roman" w:cs="Times New Roman"/>
          <w:sz w:val="28"/>
          <w:szCs w:val="28"/>
        </w:rPr>
        <w:t xml:space="preserve"> (комплексной) программы и отчеты о ходе реализации комплексов процессных мероприятий формируются в соответствии с требованиями методических рекомендаций.</w:t>
      </w:r>
    </w:p>
    <w:p w:rsidR="009F1776" w:rsidRPr="003F1532" w:rsidRDefault="009F1776" w:rsidP="009F17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32">
        <w:rPr>
          <w:rFonts w:ascii="Times New Roman" w:hAnsi="Times New Roman" w:cs="Times New Roman"/>
          <w:sz w:val="28"/>
          <w:szCs w:val="28"/>
        </w:rPr>
        <w:t xml:space="preserve">Отчеты о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F1532">
        <w:rPr>
          <w:rFonts w:ascii="Times New Roman" w:hAnsi="Times New Roman" w:cs="Times New Roman"/>
          <w:sz w:val="28"/>
          <w:szCs w:val="28"/>
        </w:rPr>
        <w:t xml:space="preserve"> и ведомственных проектов формируются в соответствии с Положением об организации проектной деятельности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«Тацинский район»</w:t>
      </w:r>
      <w:r w:rsidRPr="003F1532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sz w:val="28"/>
          <w:szCs w:val="28"/>
        </w:rPr>
        <w:t>Администрацией Тацинского района</w:t>
      </w:r>
      <w:r w:rsidRPr="003F1532">
        <w:rPr>
          <w:rFonts w:ascii="Times New Roman" w:hAnsi="Times New Roman" w:cs="Times New Roman"/>
          <w:sz w:val="28"/>
          <w:szCs w:val="28"/>
        </w:rPr>
        <w:t>.</w:t>
      </w:r>
    </w:p>
    <w:p w:rsidR="009F1776" w:rsidRPr="00B604FD" w:rsidRDefault="009F1776" w:rsidP="009F17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4FD">
        <w:rPr>
          <w:rFonts w:ascii="Times New Roman" w:hAnsi="Times New Roman" w:cs="Times New Roman"/>
          <w:sz w:val="28"/>
          <w:szCs w:val="28"/>
        </w:rPr>
        <w:t>Годовой отчет содержит:</w:t>
      </w:r>
    </w:p>
    <w:p w:rsidR="009F1776" w:rsidRPr="00B604FD" w:rsidRDefault="009F1776" w:rsidP="009F17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4FD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B604FD">
        <w:rPr>
          <w:rFonts w:ascii="Times New Roman" w:hAnsi="Times New Roman" w:cs="Times New Roman"/>
          <w:sz w:val="28"/>
          <w:szCs w:val="28"/>
        </w:rPr>
        <w:t xml:space="preserve"> результаты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04FD">
        <w:rPr>
          <w:rFonts w:ascii="Times New Roman" w:hAnsi="Times New Roman" w:cs="Times New Roman"/>
          <w:sz w:val="28"/>
          <w:szCs w:val="28"/>
        </w:rPr>
        <w:t xml:space="preserve"> (комплексной) программы, достигнутые за отчетный период;</w:t>
      </w:r>
    </w:p>
    <w:p w:rsidR="009F1776" w:rsidRPr="00B604FD" w:rsidRDefault="009F1776" w:rsidP="009F17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4FD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B604FD">
        <w:rPr>
          <w:rFonts w:ascii="Times New Roman" w:hAnsi="Times New Roman" w:cs="Times New Roman"/>
          <w:sz w:val="28"/>
          <w:szCs w:val="28"/>
        </w:rPr>
        <w:t xml:space="preserve"> о выполнении (достижении) мероприятий (результатов) и контрольных точек структурных элементов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04FD">
        <w:rPr>
          <w:rFonts w:ascii="Times New Roman" w:hAnsi="Times New Roman" w:cs="Times New Roman"/>
          <w:sz w:val="28"/>
          <w:szCs w:val="28"/>
        </w:rPr>
        <w:t xml:space="preserve"> (комплексной) программы за отчетный период (с указанием причин в случае невыполнения/</w:t>
      </w:r>
      <w:proofErr w:type="spellStart"/>
      <w:r w:rsidRPr="00B604F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604FD">
        <w:rPr>
          <w:rFonts w:ascii="Times New Roman" w:hAnsi="Times New Roman" w:cs="Times New Roman"/>
          <w:sz w:val="28"/>
          <w:szCs w:val="28"/>
        </w:rPr>
        <w:t>);</w:t>
      </w:r>
    </w:p>
    <w:p w:rsidR="009F1776" w:rsidRPr="00B604FD" w:rsidRDefault="009F1776" w:rsidP="009F17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4FD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B604FD">
        <w:rPr>
          <w:rFonts w:ascii="Times New Roman" w:hAnsi="Times New Roman" w:cs="Times New Roman"/>
          <w:sz w:val="28"/>
          <w:szCs w:val="28"/>
        </w:rPr>
        <w:t xml:space="preserve"> о достижении плановых и фактических значений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04FD">
        <w:rPr>
          <w:rFonts w:ascii="Times New Roman" w:hAnsi="Times New Roman" w:cs="Times New Roman"/>
          <w:sz w:val="28"/>
          <w:szCs w:val="28"/>
        </w:rPr>
        <w:t xml:space="preserve"> (комплексной) программы и ее структурных элементов за отчетный год;</w:t>
      </w:r>
    </w:p>
    <w:p w:rsidR="009F1776" w:rsidRPr="00B604FD" w:rsidRDefault="009F1776" w:rsidP="009F17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4FD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B604FD">
        <w:rPr>
          <w:rFonts w:ascii="Times New Roman" w:hAnsi="Times New Roman" w:cs="Times New Roman"/>
          <w:sz w:val="28"/>
          <w:szCs w:val="28"/>
        </w:rPr>
        <w:t xml:space="preserve"> об использовании бюджетных ассигнований и внебюджетных средств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04FD">
        <w:rPr>
          <w:rFonts w:ascii="Times New Roman" w:hAnsi="Times New Roman" w:cs="Times New Roman"/>
          <w:sz w:val="28"/>
          <w:szCs w:val="28"/>
        </w:rPr>
        <w:t xml:space="preserve"> (комплексной) программы за отчетный период;</w:t>
      </w:r>
    </w:p>
    <w:p w:rsidR="009F1776" w:rsidRPr="00B604FD" w:rsidRDefault="009F1776" w:rsidP="009F17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4FD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B604FD">
        <w:rPr>
          <w:rFonts w:ascii="Times New Roman" w:hAnsi="Times New Roman" w:cs="Times New Roman"/>
          <w:sz w:val="28"/>
          <w:szCs w:val="28"/>
        </w:rPr>
        <w:t xml:space="preserve"> об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04FD">
        <w:rPr>
          <w:rFonts w:ascii="Times New Roman" w:hAnsi="Times New Roman" w:cs="Times New Roman"/>
          <w:sz w:val="28"/>
          <w:szCs w:val="28"/>
        </w:rPr>
        <w:t xml:space="preserve"> (комплексной) программы (интегральной оценке хода реализации и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04FD">
        <w:rPr>
          <w:rFonts w:ascii="Times New Roman" w:hAnsi="Times New Roman" w:cs="Times New Roman"/>
          <w:sz w:val="28"/>
          <w:szCs w:val="28"/>
        </w:rPr>
        <w:t xml:space="preserve"> (комплексной) программы) за отчетный период;</w:t>
      </w:r>
    </w:p>
    <w:p w:rsidR="009F1776" w:rsidRPr="00B604FD" w:rsidRDefault="009F1776" w:rsidP="009F17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4FD">
        <w:rPr>
          <w:rFonts w:ascii="Times New Roman" w:hAnsi="Times New Roman" w:cs="Times New Roman"/>
          <w:sz w:val="28"/>
          <w:szCs w:val="28"/>
        </w:rPr>
        <w:t>анализ</w:t>
      </w:r>
      <w:proofErr w:type="gramEnd"/>
      <w:r w:rsidRPr="00B604FD">
        <w:rPr>
          <w:rFonts w:ascii="Times New Roman" w:hAnsi="Times New Roman" w:cs="Times New Roman"/>
          <w:sz w:val="28"/>
          <w:szCs w:val="28"/>
        </w:rPr>
        <w:t xml:space="preserve"> факторов, повлиявших на ход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04FD">
        <w:rPr>
          <w:rFonts w:ascii="Times New Roman" w:hAnsi="Times New Roman" w:cs="Times New Roman"/>
          <w:sz w:val="28"/>
          <w:szCs w:val="28"/>
        </w:rPr>
        <w:t xml:space="preserve"> (комплексной) программы;</w:t>
      </w:r>
    </w:p>
    <w:p w:rsidR="009F1776" w:rsidRPr="00B604FD" w:rsidRDefault="009F1776" w:rsidP="009F17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4FD">
        <w:rPr>
          <w:rFonts w:ascii="Times New Roman" w:hAnsi="Times New Roman" w:cs="Times New Roman"/>
          <w:sz w:val="28"/>
          <w:szCs w:val="28"/>
        </w:rPr>
        <w:t>предложения</w:t>
      </w:r>
      <w:proofErr w:type="gramEnd"/>
      <w:r w:rsidRPr="00B604FD">
        <w:rPr>
          <w:rFonts w:ascii="Times New Roman" w:hAnsi="Times New Roman" w:cs="Times New Roman"/>
          <w:sz w:val="28"/>
          <w:szCs w:val="28"/>
        </w:rPr>
        <w:t xml:space="preserve"> по дальнейшей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04FD">
        <w:rPr>
          <w:rFonts w:ascii="Times New Roman" w:hAnsi="Times New Roman" w:cs="Times New Roman"/>
          <w:sz w:val="28"/>
          <w:szCs w:val="28"/>
        </w:rPr>
        <w:t xml:space="preserve"> (комплексной) программы (в том числе по оптимизации бюджетных расходов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04FD">
        <w:rPr>
          <w:rFonts w:ascii="Times New Roman" w:hAnsi="Times New Roman" w:cs="Times New Roman"/>
          <w:sz w:val="28"/>
          <w:szCs w:val="28"/>
        </w:rPr>
        <w:t xml:space="preserve"> (комплексной) программы и входящих в ее состав структурных элементов и корректировке показателей на текущий финансовый год и плановый период).</w:t>
      </w:r>
    </w:p>
    <w:p w:rsidR="00585349" w:rsidRPr="00B604FD" w:rsidRDefault="009A4039" w:rsidP="005853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6.14</w:t>
      </w:r>
      <w:r w:rsidR="00585349" w:rsidRPr="00585349">
        <w:rPr>
          <w:rFonts w:ascii="Times New Roman" w:hAnsi="Times New Roman" w:cs="Times New Roman"/>
          <w:sz w:val="28"/>
          <w:szCs w:val="28"/>
        </w:rPr>
        <w:t xml:space="preserve"> </w:t>
      </w:r>
      <w:r w:rsidR="00585349" w:rsidRPr="00B604FD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 w:rsidR="00585349">
        <w:rPr>
          <w:rFonts w:ascii="Times New Roman" w:hAnsi="Times New Roman" w:cs="Times New Roman"/>
          <w:sz w:val="28"/>
          <w:szCs w:val="28"/>
        </w:rPr>
        <w:t>муниципальной</w:t>
      </w:r>
      <w:r w:rsidR="00585349" w:rsidRPr="00B604FD">
        <w:rPr>
          <w:rFonts w:ascii="Times New Roman" w:hAnsi="Times New Roman" w:cs="Times New Roman"/>
          <w:sz w:val="28"/>
          <w:szCs w:val="28"/>
        </w:rPr>
        <w:t xml:space="preserve"> (комплексной) программы (интегральная оценка хода реализации и эффективности </w:t>
      </w:r>
      <w:r w:rsidR="00585349">
        <w:rPr>
          <w:rFonts w:ascii="Times New Roman" w:hAnsi="Times New Roman" w:cs="Times New Roman"/>
          <w:sz w:val="28"/>
          <w:szCs w:val="28"/>
        </w:rPr>
        <w:t>муниципальной</w:t>
      </w:r>
      <w:r w:rsidR="00585349" w:rsidRPr="00B604FD">
        <w:rPr>
          <w:rFonts w:ascii="Times New Roman" w:hAnsi="Times New Roman" w:cs="Times New Roman"/>
          <w:sz w:val="28"/>
          <w:szCs w:val="28"/>
        </w:rPr>
        <w:t xml:space="preserve"> (комплексной) программы) проводится ответственным исполнителем в составе годового отчета.</w:t>
      </w:r>
    </w:p>
    <w:p w:rsidR="00585349" w:rsidRPr="00B604FD" w:rsidRDefault="00585349" w:rsidP="005853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4FD">
        <w:rPr>
          <w:rFonts w:ascii="Times New Roman" w:hAnsi="Times New Roman" w:cs="Times New Roman"/>
          <w:sz w:val="28"/>
          <w:szCs w:val="28"/>
        </w:rPr>
        <w:t xml:space="preserve">Интегральная оценка хода реализации и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04FD">
        <w:rPr>
          <w:rFonts w:ascii="Times New Roman" w:hAnsi="Times New Roman" w:cs="Times New Roman"/>
          <w:sz w:val="28"/>
          <w:szCs w:val="28"/>
        </w:rPr>
        <w:t xml:space="preserve"> (комплексной) программы рассчитывается как средневзвешенная оценки уровня достижения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604FD">
        <w:rPr>
          <w:rFonts w:ascii="Times New Roman" w:hAnsi="Times New Roman" w:cs="Times New Roman"/>
          <w:sz w:val="28"/>
          <w:szCs w:val="28"/>
        </w:rPr>
        <w:t xml:space="preserve"> </w:t>
      </w:r>
      <w:r w:rsidRPr="00B604FD">
        <w:rPr>
          <w:rFonts w:ascii="Times New Roman" w:hAnsi="Times New Roman" w:cs="Times New Roman"/>
          <w:sz w:val="28"/>
          <w:szCs w:val="28"/>
        </w:rPr>
        <w:lastRenderedPageBreak/>
        <w:t xml:space="preserve">(комплексных) программ в отчетном году (80 процентов интегральной оценки), оценки динамики прироста значений показателей (10 процентов интегральной оценки) и оценки качества финансового управления реализацией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04FD">
        <w:rPr>
          <w:rFonts w:ascii="Times New Roman" w:hAnsi="Times New Roman" w:cs="Times New Roman"/>
          <w:sz w:val="28"/>
          <w:szCs w:val="28"/>
        </w:rPr>
        <w:t xml:space="preserve"> (комплексной) программы в отчетном году (10 процентов интегральной оценки).</w:t>
      </w:r>
    </w:p>
    <w:p w:rsidR="00585349" w:rsidRPr="00B604FD" w:rsidRDefault="00585349" w:rsidP="005853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4FD">
        <w:rPr>
          <w:rFonts w:ascii="Times New Roman" w:hAnsi="Times New Roman" w:cs="Times New Roman"/>
          <w:sz w:val="28"/>
          <w:szCs w:val="28"/>
        </w:rPr>
        <w:t xml:space="preserve">Уровень достижения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604FD">
        <w:rPr>
          <w:rFonts w:ascii="Times New Roman" w:hAnsi="Times New Roman" w:cs="Times New Roman"/>
          <w:sz w:val="28"/>
          <w:szCs w:val="28"/>
        </w:rPr>
        <w:t xml:space="preserve"> (комплексных) программ за отчетный год рассчитывается в соответствии с методическими рекомендациями.</w:t>
      </w:r>
    </w:p>
    <w:p w:rsidR="00585349" w:rsidRPr="00B604FD" w:rsidRDefault="00585349" w:rsidP="005853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4FD">
        <w:rPr>
          <w:rFonts w:ascii="Times New Roman" w:hAnsi="Times New Roman" w:cs="Times New Roman"/>
          <w:sz w:val="28"/>
          <w:szCs w:val="28"/>
        </w:rPr>
        <w:t xml:space="preserve">Оценка динамики прироста значений показателей осуществляется на основании расчета достижения запланированной динамики прироста значения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604FD">
        <w:rPr>
          <w:rFonts w:ascii="Times New Roman" w:hAnsi="Times New Roman" w:cs="Times New Roman"/>
          <w:sz w:val="28"/>
          <w:szCs w:val="28"/>
        </w:rPr>
        <w:t xml:space="preserve"> (комплексных) программ и их структурных элементов за отчетный год относительно фактически достигнутых значений за год, предшествующий отчетному году.</w:t>
      </w:r>
    </w:p>
    <w:p w:rsidR="00585349" w:rsidRPr="00B604FD" w:rsidRDefault="00585349" w:rsidP="005853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4FD">
        <w:rPr>
          <w:rFonts w:ascii="Times New Roman" w:hAnsi="Times New Roman" w:cs="Times New Roman"/>
          <w:sz w:val="28"/>
          <w:szCs w:val="28"/>
        </w:rPr>
        <w:t>Оценка динамики прироста значений показателей осуществляется в соответствии с методическими рекомендациями.</w:t>
      </w:r>
    </w:p>
    <w:p w:rsidR="009A4039" w:rsidRPr="009A4039" w:rsidRDefault="00585349" w:rsidP="005853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4FD">
        <w:rPr>
          <w:rFonts w:ascii="Times New Roman" w:hAnsi="Times New Roman" w:cs="Times New Roman"/>
          <w:sz w:val="28"/>
          <w:szCs w:val="28"/>
        </w:rPr>
        <w:t xml:space="preserve">Оценка качества финансового управления при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604FD">
        <w:rPr>
          <w:rFonts w:ascii="Times New Roman" w:hAnsi="Times New Roman" w:cs="Times New Roman"/>
          <w:sz w:val="28"/>
          <w:szCs w:val="28"/>
        </w:rPr>
        <w:t xml:space="preserve"> (комплексных) программ в отчетном году осуществляется в соответствии с методическими рекомендациями.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6.15. По результатам оценки эффективности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86190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861909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 xml:space="preserve">может быть принято решение о необходимости прекращения или об изменении, начиная с очередного финансового года, ранее утвержденной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в том числе необходимости изменения объема бюджетных ассигнований на финансовое обеспечение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программы.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6.16. В случае принятия </w:t>
      </w:r>
      <w:r w:rsidR="0086190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861909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 xml:space="preserve">решения о необходимости прекращения или об изменении, начиная с очередного финансового года, ранее утвержденной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в том числе необходимости изменения объема бюджетных ассигнований на финансовое обеспечение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программы, ответственный исполнитель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 в месячный срок вносит соответствующий проект постановления </w:t>
      </w:r>
      <w:r w:rsidR="008619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861909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 xml:space="preserve">в порядке, установленном Регламентом </w:t>
      </w:r>
      <w:r w:rsidR="008619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039" w:rsidRPr="009A4039" w:rsidRDefault="009A4039" w:rsidP="00142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6.17. К годовому отчету за последний год реализации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программы положения пунктов 6.15, 6.16 настоящего раздела не применяются.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6.18. Годовой отчет после принятия </w:t>
      </w:r>
      <w:r w:rsidR="0086190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861909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 xml:space="preserve">постановления о его утверждении подлежит размещению ответственным исполнителем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программы не позднее 10 рабочих дней на официальном сайте </w:t>
      </w:r>
      <w:r w:rsidR="008619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861909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По мере ввода 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в опытную эксплуатацию компонентов и модулей 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lastRenderedPageBreak/>
        <w:t xml:space="preserve">системы «Электронный бюджет» и их синхронизации сформированный </w:t>
      </w:r>
      <w:r w:rsidRPr="009A4039">
        <w:rPr>
          <w:rFonts w:ascii="Times New Roman" w:hAnsi="Times New Roman" w:cs="Times New Roman"/>
          <w:sz w:val="28"/>
          <w:szCs w:val="28"/>
        </w:rPr>
        <w:t xml:space="preserve">годовой отчет подлежит формированию ответственным исполнителем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программы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в системе «Электронный бюджет» не позднее 1 </w:t>
      </w:r>
      <w:r w:rsidR="00665CB1">
        <w:rPr>
          <w:rFonts w:ascii="Times New Roman" w:hAnsi="Times New Roman" w:cs="Times New Roman"/>
          <w:color w:val="020B22"/>
          <w:sz w:val="28"/>
          <w:szCs w:val="28"/>
        </w:rPr>
        <w:t>марта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>года, следующего за отчетным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, соисполнителями </w:t>
      </w:r>
      <w:r w:rsidR="003B5DBD">
        <w:rPr>
          <w:rFonts w:ascii="Times New Roman" w:hAnsi="Times New Roman" w:cs="Times New Roman"/>
          <w:color w:val="020B22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(комплексной) программы по структурным элементам (комплексу процессных мероприятий) – не позднее </w:t>
      </w:r>
      <w:r w:rsidR="00665CB1">
        <w:rPr>
          <w:rFonts w:ascii="Times New Roman" w:hAnsi="Times New Roman" w:cs="Times New Roman"/>
          <w:color w:val="020B22"/>
          <w:sz w:val="28"/>
          <w:szCs w:val="28"/>
        </w:rPr>
        <w:t>1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>5 февраля года,</w:t>
      </w:r>
      <w:r w:rsidRPr="009A4039">
        <w:rPr>
          <w:rFonts w:ascii="Times New Roman" w:hAnsi="Times New Roman" w:cs="Times New Roman"/>
          <w:sz w:val="28"/>
          <w:szCs w:val="28"/>
        </w:rPr>
        <w:t xml:space="preserve"> следующего за отчетным,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по </w:t>
      </w:r>
      <w:r w:rsidR="00861909">
        <w:rPr>
          <w:rFonts w:ascii="Times New Roman" w:hAnsi="Times New Roman" w:cs="Times New Roman"/>
          <w:sz w:val="28"/>
          <w:szCs w:val="28"/>
        </w:rPr>
        <w:t>муниципальному</w:t>
      </w:r>
      <w:r w:rsidRPr="009A4039">
        <w:rPr>
          <w:rFonts w:ascii="Times New Roman" w:hAnsi="Times New Roman" w:cs="Times New Roman"/>
          <w:sz w:val="28"/>
          <w:szCs w:val="28"/>
        </w:rPr>
        <w:t xml:space="preserve"> и ведомственному проектам – в соответствии с положением об организации проектной деятельности в </w:t>
      </w:r>
      <w:r w:rsidR="00861909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r w:rsidR="00695C05">
        <w:rPr>
          <w:rFonts w:ascii="Times New Roman" w:hAnsi="Times New Roman" w:cs="Times New Roman"/>
          <w:sz w:val="28"/>
          <w:szCs w:val="28"/>
        </w:rPr>
        <w:t>Тацинский район</w:t>
      </w:r>
      <w:r w:rsidR="00861909">
        <w:rPr>
          <w:rFonts w:ascii="Times New Roman" w:hAnsi="Times New Roman" w:cs="Times New Roman"/>
          <w:sz w:val="28"/>
          <w:szCs w:val="28"/>
        </w:rPr>
        <w:t>»</w:t>
      </w:r>
      <w:r w:rsidRPr="009A4039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695C05">
        <w:rPr>
          <w:rFonts w:ascii="Times New Roman" w:hAnsi="Times New Roman" w:cs="Times New Roman"/>
          <w:sz w:val="28"/>
          <w:szCs w:val="28"/>
        </w:rPr>
        <w:t>Администрацией Тацинского района</w:t>
      </w:r>
      <w:r w:rsidRPr="009A4039">
        <w:rPr>
          <w:rFonts w:ascii="Times New Roman" w:hAnsi="Times New Roman" w:cs="Times New Roman"/>
          <w:sz w:val="28"/>
          <w:szCs w:val="28"/>
        </w:rPr>
        <w:t>,</w:t>
      </w:r>
      <w:r w:rsidRPr="009A4039">
        <w:rPr>
          <w:rFonts w:ascii="Times New Roman" w:hAnsi="Times New Roman" w:cs="Times New Roman"/>
          <w:color w:val="020B22"/>
          <w:sz w:val="28"/>
          <w:szCs w:val="28"/>
        </w:rPr>
        <w:t xml:space="preserve"> и уточнению (при необходимости) </w:t>
      </w:r>
      <w:r w:rsidRPr="009A4039">
        <w:rPr>
          <w:rFonts w:ascii="Times New Roman" w:hAnsi="Times New Roman" w:cs="Times New Roman"/>
          <w:sz w:val="28"/>
          <w:szCs w:val="28"/>
        </w:rPr>
        <w:t xml:space="preserve">не позднее 10 рабочих дней после принятия постановления </w:t>
      </w:r>
      <w:r w:rsidR="0086190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861909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>об утверждении годового отчета.</w:t>
      </w:r>
      <w:r w:rsidR="00861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6.19. Итоги реализации </w:t>
      </w:r>
      <w:r w:rsidR="00861909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(комплексных) программ за отчетный год отражаются в сводном годовом докладе о ходе реализации и об оценке эффективности </w:t>
      </w:r>
      <w:r w:rsidR="00861909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(комплексных) программ (далее – сводный доклад).</w:t>
      </w:r>
      <w:r w:rsidR="00861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Сводный доклад </w:t>
      </w:r>
      <w:proofErr w:type="gramStart"/>
      <w:r w:rsidRPr="009A4039">
        <w:rPr>
          <w:rFonts w:ascii="Times New Roman" w:hAnsi="Times New Roman" w:cs="Times New Roman"/>
          <w:sz w:val="28"/>
          <w:szCs w:val="28"/>
        </w:rPr>
        <w:t>формируется  в</w:t>
      </w:r>
      <w:proofErr w:type="gramEnd"/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665CB1">
        <w:rPr>
          <w:rFonts w:ascii="Times New Roman" w:hAnsi="Times New Roman" w:cs="Times New Roman"/>
          <w:sz w:val="28"/>
          <w:szCs w:val="28"/>
        </w:rPr>
        <w:t>срок до 10 апреля года, следующего</w:t>
      </w:r>
      <w:r w:rsidRPr="009A4039">
        <w:rPr>
          <w:rFonts w:ascii="Times New Roman" w:hAnsi="Times New Roman" w:cs="Times New Roman"/>
          <w:sz w:val="28"/>
          <w:szCs w:val="28"/>
        </w:rPr>
        <w:t xml:space="preserve"> за отчетным, направляется в </w:t>
      </w:r>
      <w:r w:rsidR="00ED7ED4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="0086190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 xml:space="preserve"> для обеспечения представления </w:t>
      </w:r>
      <w:r w:rsidR="00861909" w:rsidRPr="00861909">
        <w:rPr>
          <w:rFonts w:ascii="Times New Roman" w:hAnsi="Times New Roman" w:cs="Times New Roman"/>
          <w:sz w:val="28"/>
          <w:szCs w:val="28"/>
        </w:rPr>
        <w:t xml:space="preserve">в Собрание депутатов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861909">
        <w:rPr>
          <w:bCs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>годового отчета об исполнении бюджета в порядке, установленном Регламентом Собрания</w:t>
      </w:r>
      <w:r w:rsidR="00861909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9A4039">
        <w:rPr>
          <w:rFonts w:ascii="Times New Roman" w:hAnsi="Times New Roman" w:cs="Times New Roman"/>
          <w:sz w:val="28"/>
          <w:szCs w:val="28"/>
        </w:rPr>
        <w:t>.</w:t>
      </w:r>
    </w:p>
    <w:p w:rsidR="009A4039" w:rsidRPr="009A4039" w:rsidRDefault="009A4039" w:rsidP="00905D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 xml:space="preserve">Сводный доклад формируется на основании утвержденных </w:t>
      </w:r>
      <w:r w:rsidR="002B454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="002B454E" w:rsidRPr="009A4039">
        <w:rPr>
          <w:rFonts w:ascii="Times New Roman" w:hAnsi="Times New Roman" w:cs="Times New Roman"/>
          <w:sz w:val="28"/>
          <w:szCs w:val="28"/>
        </w:rPr>
        <w:t xml:space="preserve"> </w:t>
      </w:r>
      <w:r w:rsidRPr="009A4039">
        <w:rPr>
          <w:rFonts w:ascii="Times New Roman" w:hAnsi="Times New Roman" w:cs="Times New Roman"/>
          <w:sz w:val="28"/>
          <w:szCs w:val="28"/>
        </w:rPr>
        <w:t xml:space="preserve">годовых отчетов и содержит общие сведения о реализации </w:t>
      </w:r>
      <w:r w:rsidR="002B454E">
        <w:rPr>
          <w:rFonts w:ascii="Times New Roman" w:hAnsi="Times New Roman" w:cs="Times New Roman"/>
          <w:sz w:val="28"/>
          <w:szCs w:val="28"/>
        </w:rPr>
        <w:t>муниципальных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(комплексных) программ за отчетный год, а также по каждой </w:t>
      </w:r>
      <w:r w:rsidR="003B5DBD">
        <w:rPr>
          <w:rFonts w:ascii="Times New Roman" w:hAnsi="Times New Roman" w:cs="Times New Roman"/>
          <w:sz w:val="28"/>
          <w:szCs w:val="28"/>
        </w:rPr>
        <w:t>муниципальной</w:t>
      </w:r>
      <w:r w:rsidRPr="009A4039">
        <w:rPr>
          <w:rFonts w:ascii="Times New Roman" w:hAnsi="Times New Roman" w:cs="Times New Roman"/>
          <w:sz w:val="28"/>
          <w:szCs w:val="28"/>
        </w:rPr>
        <w:t xml:space="preserve"> (комплексной) программе:</w:t>
      </w:r>
    </w:p>
    <w:p w:rsidR="0012301D" w:rsidRPr="00112315" w:rsidRDefault="0012301D" w:rsidP="001230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315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112315">
        <w:rPr>
          <w:rFonts w:ascii="Times New Roman" w:hAnsi="Times New Roman" w:cs="Times New Roman"/>
          <w:sz w:val="28"/>
          <w:szCs w:val="28"/>
        </w:rPr>
        <w:t xml:space="preserve"> об основных результатах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12315">
        <w:rPr>
          <w:rFonts w:ascii="Times New Roman" w:hAnsi="Times New Roman" w:cs="Times New Roman"/>
          <w:sz w:val="28"/>
          <w:szCs w:val="28"/>
        </w:rPr>
        <w:t xml:space="preserve"> (комплексных) программ за отчетный период;</w:t>
      </w:r>
    </w:p>
    <w:p w:rsidR="0012301D" w:rsidRPr="00112315" w:rsidRDefault="0012301D" w:rsidP="001230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315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112315">
        <w:rPr>
          <w:rFonts w:ascii="Times New Roman" w:hAnsi="Times New Roman" w:cs="Times New Roman"/>
          <w:sz w:val="28"/>
          <w:szCs w:val="28"/>
        </w:rPr>
        <w:t xml:space="preserve"> о выполнении (достижении) мероприятий (результатов) и контрольных точек структурных элементов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12315">
        <w:rPr>
          <w:rFonts w:ascii="Times New Roman" w:hAnsi="Times New Roman" w:cs="Times New Roman"/>
          <w:sz w:val="28"/>
          <w:szCs w:val="28"/>
        </w:rPr>
        <w:t xml:space="preserve"> (комплексных) программ за отчетный период;</w:t>
      </w:r>
    </w:p>
    <w:p w:rsidR="0012301D" w:rsidRPr="00112315" w:rsidRDefault="0012301D" w:rsidP="001230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315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112315">
        <w:rPr>
          <w:rFonts w:ascii="Times New Roman" w:hAnsi="Times New Roman" w:cs="Times New Roman"/>
          <w:sz w:val="28"/>
          <w:szCs w:val="28"/>
        </w:rPr>
        <w:t xml:space="preserve"> о плановых и фактических значениях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12315">
        <w:rPr>
          <w:rFonts w:ascii="Times New Roman" w:hAnsi="Times New Roman" w:cs="Times New Roman"/>
          <w:sz w:val="28"/>
          <w:szCs w:val="28"/>
        </w:rPr>
        <w:t xml:space="preserve"> (комплексных) программ и их структурных элементов за отчетный год;</w:t>
      </w:r>
    </w:p>
    <w:p w:rsidR="0012301D" w:rsidRPr="00112315" w:rsidRDefault="0012301D" w:rsidP="001230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315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112315">
        <w:rPr>
          <w:rFonts w:ascii="Times New Roman" w:hAnsi="Times New Roman" w:cs="Times New Roman"/>
          <w:sz w:val="28"/>
          <w:szCs w:val="28"/>
        </w:rPr>
        <w:t xml:space="preserve"> о выполнении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112315">
        <w:rPr>
          <w:rFonts w:ascii="Times New Roman" w:hAnsi="Times New Roman" w:cs="Times New Roman"/>
          <w:sz w:val="28"/>
          <w:szCs w:val="28"/>
        </w:rPr>
        <w:t xml:space="preserve">, связанных с реализацией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12315">
        <w:rPr>
          <w:rFonts w:ascii="Times New Roman" w:hAnsi="Times New Roman" w:cs="Times New Roman"/>
          <w:sz w:val="28"/>
          <w:szCs w:val="28"/>
        </w:rPr>
        <w:t xml:space="preserve"> (комплексных) программ за отчетный период;</w:t>
      </w:r>
    </w:p>
    <w:p w:rsidR="0012301D" w:rsidRPr="00112315" w:rsidRDefault="0012301D" w:rsidP="001230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315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112315">
        <w:rPr>
          <w:rFonts w:ascii="Times New Roman" w:hAnsi="Times New Roman" w:cs="Times New Roman"/>
          <w:sz w:val="28"/>
          <w:szCs w:val="28"/>
        </w:rPr>
        <w:t xml:space="preserve"> об интегральной оценке хода реализации и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12315">
        <w:rPr>
          <w:rFonts w:ascii="Times New Roman" w:hAnsi="Times New Roman" w:cs="Times New Roman"/>
          <w:sz w:val="28"/>
          <w:szCs w:val="28"/>
        </w:rPr>
        <w:t xml:space="preserve"> (комплексных) программ за отчетный период.</w:t>
      </w:r>
    </w:p>
    <w:p w:rsidR="0075166F" w:rsidRPr="00D25D61" w:rsidRDefault="009A4039" w:rsidP="007516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039">
        <w:rPr>
          <w:rFonts w:ascii="Times New Roman" w:hAnsi="Times New Roman" w:cs="Times New Roman"/>
          <w:sz w:val="28"/>
          <w:szCs w:val="28"/>
        </w:rPr>
        <w:t>6.20. </w:t>
      </w:r>
      <w:r w:rsidR="0075166F" w:rsidRPr="00D25D61">
        <w:rPr>
          <w:rFonts w:ascii="Times New Roman" w:hAnsi="Times New Roman" w:cs="Times New Roman"/>
          <w:sz w:val="28"/>
          <w:szCs w:val="28"/>
        </w:rPr>
        <w:t xml:space="preserve">На основе полученных интегральных оценок </w:t>
      </w:r>
      <w:r w:rsidR="0075166F">
        <w:rPr>
          <w:rFonts w:ascii="Times New Roman" w:hAnsi="Times New Roman" w:cs="Times New Roman"/>
          <w:sz w:val="28"/>
          <w:szCs w:val="28"/>
        </w:rPr>
        <w:t>муниципальные</w:t>
      </w:r>
      <w:r w:rsidR="0075166F" w:rsidRPr="00D25D61">
        <w:rPr>
          <w:rFonts w:ascii="Times New Roman" w:hAnsi="Times New Roman" w:cs="Times New Roman"/>
          <w:sz w:val="28"/>
          <w:szCs w:val="28"/>
        </w:rPr>
        <w:t xml:space="preserve"> (комплексные) программы делятся на следующие категории:</w:t>
      </w:r>
    </w:p>
    <w:p w:rsidR="0075166F" w:rsidRPr="00D25D61" w:rsidRDefault="0075166F" w:rsidP="007516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61">
        <w:rPr>
          <w:rFonts w:ascii="Times New Roman" w:hAnsi="Times New Roman" w:cs="Times New Roman"/>
          <w:sz w:val="28"/>
          <w:szCs w:val="28"/>
        </w:rPr>
        <w:t xml:space="preserve">I – высокая степень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25D61">
        <w:rPr>
          <w:rFonts w:ascii="Times New Roman" w:hAnsi="Times New Roman" w:cs="Times New Roman"/>
          <w:sz w:val="28"/>
          <w:szCs w:val="28"/>
        </w:rPr>
        <w:t xml:space="preserve"> (комплексной) программы;</w:t>
      </w:r>
    </w:p>
    <w:p w:rsidR="0075166F" w:rsidRPr="00D25D61" w:rsidRDefault="0075166F" w:rsidP="007516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61">
        <w:rPr>
          <w:rFonts w:ascii="Times New Roman" w:hAnsi="Times New Roman" w:cs="Times New Roman"/>
          <w:sz w:val="28"/>
          <w:szCs w:val="28"/>
        </w:rPr>
        <w:t xml:space="preserve">II – степень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25D61">
        <w:rPr>
          <w:rFonts w:ascii="Times New Roman" w:hAnsi="Times New Roman" w:cs="Times New Roman"/>
          <w:sz w:val="28"/>
          <w:szCs w:val="28"/>
        </w:rPr>
        <w:t xml:space="preserve"> (комплексной) </w:t>
      </w:r>
      <w:r w:rsidRPr="00D25D61">
        <w:rPr>
          <w:rFonts w:ascii="Times New Roman" w:hAnsi="Times New Roman" w:cs="Times New Roman"/>
          <w:sz w:val="28"/>
          <w:szCs w:val="28"/>
        </w:rPr>
        <w:lastRenderedPageBreak/>
        <w:t>программы выше среднего уровня;</w:t>
      </w:r>
    </w:p>
    <w:p w:rsidR="0075166F" w:rsidRPr="00D25D61" w:rsidRDefault="0075166F" w:rsidP="007516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61">
        <w:rPr>
          <w:rFonts w:ascii="Times New Roman" w:hAnsi="Times New Roman" w:cs="Times New Roman"/>
          <w:sz w:val="28"/>
          <w:szCs w:val="28"/>
        </w:rPr>
        <w:t xml:space="preserve">III – степень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25D61">
        <w:rPr>
          <w:rFonts w:ascii="Times New Roman" w:hAnsi="Times New Roman" w:cs="Times New Roman"/>
          <w:sz w:val="28"/>
          <w:szCs w:val="28"/>
        </w:rPr>
        <w:t xml:space="preserve"> (комплексной) программы ниже среднего уровня;</w:t>
      </w:r>
    </w:p>
    <w:p w:rsidR="0075166F" w:rsidRPr="00D25D61" w:rsidRDefault="0075166F" w:rsidP="007516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61">
        <w:rPr>
          <w:rFonts w:ascii="Times New Roman" w:hAnsi="Times New Roman" w:cs="Times New Roman"/>
          <w:sz w:val="28"/>
          <w:szCs w:val="28"/>
        </w:rPr>
        <w:t xml:space="preserve">IV – низкая степень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25D61">
        <w:rPr>
          <w:rFonts w:ascii="Times New Roman" w:hAnsi="Times New Roman" w:cs="Times New Roman"/>
          <w:sz w:val="28"/>
          <w:szCs w:val="28"/>
        </w:rPr>
        <w:t xml:space="preserve"> (комплексной) программы.</w:t>
      </w:r>
    </w:p>
    <w:p w:rsidR="0075166F" w:rsidRPr="00D25D61" w:rsidRDefault="0075166F" w:rsidP="007516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25D61">
        <w:rPr>
          <w:rFonts w:ascii="Times New Roman" w:hAnsi="Times New Roman" w:cs="Times New Roman"/>
          <w:sz w:val="28"/>
          <w:szCs w:val="28"/>
        </w:rPr>
        <w:t xml:space="preserve"> (комплексная) программа не может быть отнесена к категории «высокая степень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25D61">
        <w:rPr>
          <w:rFonts w:ascii="Times New Roman" w:hAnsi="Times New Roman" w:cs="Times New Roman"/>
          <w:sz w:val="28"/>
          <w:szCs w:val="28"/>
        </w:rPr>
        <w:t xml:space="preserve"> (комплексной) программы», если эффективность ее реализации составляет менее 91 процента (включительно).</w:t>
      </w:r>
    </w:p>
    <w:p w:rsidR="0075166F" w:rsidRPr="00D25D61" w:rsidRDefault="0075166F" w:rsidP="007516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25D61">
        <w:rPr>
          <w:rFonts w:ascii="Times New Roman" w:hAnsi="Times New Roman" w:cs="Times New Roman"/>
          <w:sz w:val="28"/>
          <w:szCs w:val="28"/>
        </w:rPr>
        <w:t xml:space="preserve"> (комплексная) программа не может быть отнесена к категории «степень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25D61">
        <w:rPr>
          <w:rFonts w:ascii="Times New Roman" w:hAnsi="Times New Roman" w:cs="Times New Roman"/>
          <w:sz w:val="28"/>
          <w:szCs w:val="28"/>
        </w:rPr>
        <w:t xml:space="preserve"> (комплексной) программы выше среднего уровня», если эффективность ее реализации составляет менее 84 процентов.</w:t>
      </w:r>
    </w:p>
    <w:p w:rsidR="0075166F" w:rsidRPr="00D25D61" w:rsidRDefault="0075166F" w:rsidP="007516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25D61">
        <w:rPr>
          <w:rFonts w:ascii="Times New Roman" w:hAnsi="Times New Roman" w:cs="Times New Roman"/>
          <w:sz w:val="28"/>
          <w:szCs w:val="28"/>
        </w:rPr>
        <w:t xml:space="preserve"> (комплексная) программа не может быть отнесена к категории «низкая степень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25D61">
        <w:rPr>
          <w:rFonts w:ascii="Times New Roman" w:hAnsi="Times New Roman" w:cs="Times New Roman"/>
          <w:sz w:val="28"/>
          <w:szCs w:val="28"/>
        </w:rPr>
        <w:t xml:space="preserve"> (комплексной) программы», если эффективность ее реализации составляет более 76 процентов (включительно).</w:t>
      </w:r>
    </w:p>
    <w:p w:rsidR="0075166F" w:rsidRPr="00D25D61" w:rsidRDefault="0075166F" w:rsidP="007516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61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25D61">
        <w:rPr>
          <w:rFonts w:ascii="Times New Roman" w:hAnsi="Times New Roman" w:cs="Times New Roman"/>
          <w:sz w:val="28"/>
          <w:szCs w:val="28"/>
        </w:rPr>
        <w:t xml:space="preserve"> (комплексных) программ, интегральная оценка реализации которых составляет более 91 процента (включительно) и (или) менее 76 процентов (включительно), категория «высокая степень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25D61">
        <w:rPr>
          <w:rFonts w:ascii="Times New Roman" w:hAnsi="Times New Roman" w:cs="Times New Roman"/>
          <w:sz w:val="28"/>
          <w:szCs w:val="28"/>
        </w:rPr>
        <w:t xml:space="preserve"> программы» и (или) категория «низкая степень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25D61">
        <w:rPr>
          <w:rFonts w:ascii="Times New Roman" w:hAnsi="Times New Roman" w:cs="Times New Roman"/>
          <w:sz w:val="28"/>
          <w:szCs w:val="28"/>
        </w:rPr>
        <w:t xml:space="preserve"> программы» соответственно в сводном годовом докладе не отражаются.</w:t>
      </w:r>
    </w:p>
    <w:p w:rsidR="0075166F" w:rsidRPr="00D25D61" w:rsidRDefault="0075166F" w:rsidP="007516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25D61">
        <w:rPr>
          <w:rFonts w:ascii="Times New Roman" w:hAnsi="Times New Roman" w:cs="Times New Roman"/>
          <w:sz w:val="28"/>
          <w:szCs w:val="28"/>
        </w:rPr>
        <w:t xml:space="preserve"> (комплексная) программа признается:</w:t>
      </w:r>
    </w:p>
    <w:p w:rsidR="0075166F" w:rsidRPr="00D25D61" w:rsidRDefault="0075166F" w:rsidP="007516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D61">
        <w:rPr>
          <w:rFonts w:ascii="Times New Roman" w:hAnsi="Times New Roman" w:cs="Times New Roman"/>
          <w:sz w:val="28"/>
          <w:szCs w:val="28"/>
        </w:rPr>
        <w:t>эффективной</w:t>
      </w:r>
      <w:proofErr w:type="gramEnd"/>
      <w:r w:rsidRPr="00D25D61">
        <w:rPr>
          <w:rFonts w:ascii="Times New Roman" w:hAnsi="Times New Roman" w:cs="Times New Roman"/>
          <w:sz w:val="28"/>
          <w:szCs w:val="28"/>
        </w:rPr>
        <w:t xml:space="preserve"> – в случае включения по результатам интегральной оценки в категории «высокая степень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25D61">
        <w:rPr>
          <w:rFonts w:ascii="Times New Roman" w:hAnsi="Times New Roman" w:cs="Times New Roman"/>
          <w:sz w:val="28"/>
          <w:szCs w:val="28"/>
        </w:rPr>
        <w:t xml:space="preserve"> (комплексной) программы» или категории «степень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25D61">
        <w:rPr>
          <w:rFonts w:ascii="Times New Roman" w:hAnsi="Times New Roman" w:cs="Times New Roman"/>
          <w:sz w:val="28"/>
          <w:szCs w:val="28"/>
        </w:rPr>
        <w:t xml:space="preserve"> программы выше среднего уровня»;</w:t>
      </w:r>
    </w:p>
    <w:p w:rsidR="0075166F" w:rsidRPr="00D25D61" w:rsidRDefault="0075166F" w:rsidP="007516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D61">
        <w:rPr>
          <w:rFonts w:ascii="Times New Roman" w:hAnsi="Times New Roman" w:cs="Times New Roman"/>
          <w:sz w:val="28"/>
          <w:szCs w:val="28"/>
        </w:rPr>
        <w:t>недостаточно</w:t>
      </w:r>
      <w:proofErr w:type="gramEnd"/>
      <w:r w:rsidRPr="00D25D61">
        <w:rPr>
          <w:rFonts w:ascii="Times New Roman" w:hAnsi="Times New Roman" w:cs="Times New Roman"/>
          <w:sz w:val="28"/>
          <w:szCs w:val="28"/>
        </w:rPr>
        <w:t xml:space="preserve"> эффективной – в случае включения по результатам интегральной оценки в категорию «степень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25D61">
        <w:rPr>
          <w:rFonts w:ascii="Times New Roman" w:hAnsi="Times New Roman" w:cs="Times New Roman"/>
          <w:sz w:val="28"/>
          <w:szCs w:val="28"/>
        </w:rPr>
        <w:t xml:space="preserve"> (комплексной) программы ниже среднего уровня»;</w:t>
      </w:r>
    </w:p>
    <w:p w:rsidR="0075166F" w:rsidRPr="00D25D61" w:rsidRDefault="0075166F" w:rsidP="007516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D61">
        <w:rPr>
          <w:rFonts w:ascii="Times New Roman" w:hAnsi="Times New Roman" w:cs="Times New Roman"/>
          <w:sz w:val="28"/>
          <w:szCs w:val="28"/>
        </w:rPr>
        <w:t>неэффективной</w:t>
      </w:r>
      <w:proofErr w:type="gramEnd"/>
      <w:r w:rsidRPr="00D25D61">
        <w:rPr>
          <w:rFonts w:ascii="Times New Roman" w:hAnsi="Times New Roman" w:cs="Times New Roman"/>
          <w:sz w:val="28"/>
          <w:szCs w:val="28"/>
        </w:rPr>
        <w:t xml:space="preserve"> – в случае включения по результатам интегральной оценки в категорию «низкая степень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25D61">
        <w:rPr>
          <w:rFonts w:ascii="Times New Roman" w:hAnsi="Times New Roman" w:cs="Times New Roman"/>
          <w:sz w:val="28"/>
          <w:szCs w:val="28"/>
        </w:rPr>
        <w:t xml:space="preserve"> (комплексной) программы».</w:t>
      </w:r>
    </w:p>
    <w:p w:rsidR="0075166F" w:rsidRPr="00D25D61" w:rsidRDefault="0075166F" w:rsidP="007516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D61">
        <w:rPr>
          <w:rFonts w:ascii="Times New Roman" w:hAnsi="Times New Roman" w:cs="Times New Roman"/>
          <w:sz w:val="28"/>
          <w:szCs w:val="28"/>
        </w:rPr>
        <w:t>6.21. Сводный доклад подле</w:t>
      </w:r>
      <w:r>
        <w:rPr>
          <w:rFonts w:ascii="Times New Roman" w:hAnsi="Times New Roman" w:cs="Times New Roman"/>
          <w:sz w:val="28"/>
          <w:szCs w:val="28"/>
        </w:rPr>
        <w:t>жит размещению</w:t>
      </w:r>
      <w:r w:rsidRPr="00D25D61">
        <w:rPr>
          <w:rFonts w:ascii="Times New Roman" w:hAnsi="Times New Roman" w:cs="Times New Roman"/>
          <w:sz w:val="28"/>
          <w:szCs w:val="28"/>
        </w:rPr>
        <w:t xml:space="preserve"> не позднее 10 рабочих дней со дня утверждения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Ковылкинского сельского поселения </w:t>
      </w:r>
      <w:r w:rsidRPr="009A4039">
        <w:rPr>
          <w:rFonts w:ascii="Times New Roman" w:hAnsi="Times New Roman" w:cs="Times New Roman"/>
          <w:sz w:val="28"/>
          <w:szCs w:val="28"/>
        </w:rPr>
        <w:t>отчета об исполнении бюджета в порядке, установленном Регламентом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9A4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D25D6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Ковылкинского сельского поселения</w:t>
      </w:r>
      <w:r w:rsidRPr="00D25D6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D61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027C16" w:rsidRDefault="00027C16" w:rsidP="007516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C16" w:rsidRDefault="00027C16" w:rsidP="00337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224" w:rsidRDefault="00820224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</w:p>
    <w:p w:rsidR="00820224" w:rsidRPr="00941E0F" w:rsidRDefault="00820224" w:rsidP="00B2508C">
      <w:pPr>
        <w:tabs>
          <w:tab w:val="left" w:pos="8004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941E0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20224" w:rsidRPr="00806421" w:rsidRDefault="00820224" w:rsidP="00B2508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6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806421" w:rsidRPr="008064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06421" w:rsidRPr="00806421">
        <w:rPr>
          <w:rFonts w:ascii="Times New Roman" w:hAnsi="Times New Roman" w:cs="Times New Roman"/>
          <w:sz w:val="28"/>
          <w:szCs w:val="28"/>
        </w:rPr>
        <w:t xml:space="preserve"> Порядку разработки, реализации и оценки эффективности муниципальных программ </w:t>
      </w:r>
      <w:r w:rsidR="00E610C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Ковылкинского сельского поселения</w:t>
      </w:r>
    </w:p>
    <w:p w:rsidR="00B2508C" w:rsidRDefault="00B2508C" w:rsidP="0082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4F1" w:rsidRDefault="006144F1" w:rsidP="0082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224" w:rsidRPr="00820224" w:rsidRDefault="00820224" w:rsidP="004E0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224">
        <w:rPr>
          <w:rFonts w:ascii="Times New Roman" w:hAnsi="Times New Roman" w:cs="Times New Roman"/>
          <w:sz w:val="28"/>
          <w:szCs w:val="28"/>
        </w:rPr>
        <w:t>ПЕРЕЧЕНЬ</w:t>
      </w:r>
    </w:p>
    <w:p w:rsidR="00820224" w:rsidRPr="00820224" w:rsidRDefault="00820224" w:rsidP="004E0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0224">
        <w:rPr>
          <w:rFonts w:ascii="Times New Roman" w:hAnsi="Times New Roman" w:cs="Times New Roman"/>
          <w:sz w:val="28"/>
          <w:szCs w:val="28"/>
        </w:rPr>
        <w:t>направлений</w:t>
      </w:r>
      <w:proofErr w:type="gramEnd"/>
      <w:r w:rsidRPr="00820224">
        <w:rPr>
          <w:rFonts w:ascii="Times New Roman" w:hAnsi="Times New Roman" w:cs="Times New Roman"/>
          <w:sz w:val="28"/>
          <w:szCs w:val="28"/>
        </w:rPr>
        <w:t xml:space="preserve"> деятельности, не подлежащих включению </w:t>
      </w:r>
      <w:r w:rsidRPr="00820224">
        <w:rPr>
          <w:rFonts w:ascii="Times New Roman" w:hAnsi="Times New Roman" w:cs="Times New Roman"/>
          <w:sz w:val="28"/>
          <w:szCs w:val="28"/>
        </w:rPr>
        <w:br/>
        <w:t xml:space="preserve">в муниципальные программы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</w:p>
    <w:p w:rsidR="00820224" w:rsidRPr="00820224" w:rsidRDefault="00820224" w:rsidP="00614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224" w:rsidRPr="00820224" w:rsidRDefault="00820224" w:rsidP="004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24">
        <w:rPr>
          <w:rFonts w:ascii="Times New Roman" w:hAnsi="Times New Roman" w:cs="Times New Roman"/>
          <w:sz w:val="28"/>
          <w:szCs w:val="28"/>
        </w:rPr>
        <w:t xml:space="preserve">1. Обеспечение деятельности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820224">
        <w:rPr>
          <w:rFonts w:ascii="Times New Roman" w:hAnsi="Times New Roman" w:cs="Times New Roman"/>
          <w:sz w:val="28"/>
          <w:szCs w:val="28"/>
        </w:rPr>
        <w:t xml:space="preserve"> за исключением бюджетных ассигнований, целевое назначение которых соответствует сферам реализации муниципальных программ.</w:t>
      </w:r>
    </w:p>
    <w:p w:rsidR="00820224" w:rsidRPr="00820224" w:rsidRDefault="00820224" w:rsidP="004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24">
        <w:rPr>
          <w:rFonts w:ascii="Times New Roman" w:hAnsi="Times New Roman" w:cs="Times New Roman"/>
          <w:sz w:val="28"/>
          <w:szCs w:val="28"/>
        </w:rPr>
        <w:t xml:space="preserve">2. Обеспечение функционирования Собрания депутатов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820224">
        <w:rPr>
          <w:rFonts w:ascii="Times New Roman" w:hAnsi="Times New Roman" w:cs="Times New Roman"/>
          <w:sz w:val="28"/>
          <w:szCs w:val="28"/>
        </w:rPr>
        <w:t>.</w:t>
      </w:r>
    </w:p>
    <w:p w:rsidR="00820224" w:rsidRPr="00820224" w:rsidRDefault="00820224" w:rsidP="004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24">
        <w:rPr>
          <w:rFonts w:ascii="Times New Roman" w:hAnsi="Times New Roman" w:cs="Times New Roman"/>
          <w:sz w:val="28"/>
          <w:szCs w:val="28"/>
        </w:rPr>
        <w:t>3. Проведение выборов и референдумов.</w:t>
      </w:r>
    </w:p>
    <w:p w:rsidR="00820224" w:rsidRPr="00820224" w:rsidRDefault="00820224" w:rsidP="004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24">
        <w:rPr>
          <w:rFonts w:ascii="Times New Roman" w:hAnsi="Times New Roman" w:cs="Times New Roman"/>
          <w:sz w:val="28"/>
          <w:szCs w:val="28"/>
        </w:rPr>
        <w:t xml:space="preserve">4. Обслуживание муниципального долга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</w:p>
    <w:p w:rsidR="00820224" w:rsidRPr="00820224" w:rsidRDefault="00820224" w:rsidP="004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24">
        <w:rPr>
          <w:rFonts w:ascii="Times New Roman" w:hAnsi="Times New Roman" w:cs="Times New Roman"/>
          <w:sz w:val="28"/>
          <w:szCs w:val="28"/>
        </w:rPr>
        <w:t xml:space="preserve">5. Управление зарезервированными за финансовым </w:t>
      </w:r>
      <w:r w:rsidR="007E2D86">
        <w:rPr>
          <w:rFonts w:ascii="Times New Roman" w:hAnsi="Times New Roman" w:cs="Times New Roman"/>
          <w:sz w:val="28"/>
          <w:szCs w:val="28"/>
        </w:rPr>
        <w:t>отделом</w:t>
      </w:r>
      <w:r w:rsidRPr="0082022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820224">
        <w:rPr>
          <w:rFonts w:ascii="Times New Roman" w:hAnsi="Times New Roman" w:cs="Times New Roman"/>
          <w:sz w:val="28"/>
          <w:szCs w:val="28"/>
        </w:rPr>
        <w:t xml:space="preserve"> бюджетными ассигнованиями, за исключением бюджетных ассигнований, целевое значение которых соответствует с</w:t>
      </w:r>
      <w:r w:rsidR="006144F1">
        <w:rPr>
          <w:rFonts w:ascii="Times New Roman" w:hAnsi="Times New Roman" w:cs="Times New Roman"/>
          <w:sz w:val="28"/>
          <w:szCs w:val="28"/>
        </w:rPr>
        <w:t xml:space="preserve">ферам реализации муниципальных </w:t>
      </w:r>
      <w:r w:rsidRPr="00820224">
        <w:rPr>
          <w:rFonts w:ascii="Times New Roman" w:hAnsi="Times New Roman" w:cs="Times New Roman"/>
          <w:sz w:val="28"/>
          <w:szCs w:val="28"/>
        </w:rPr>
        <w:t>программ.</w:t>
      </w:r>
    </w:p>
    <w:p w:rsidR="00820224" w:rsidRPr="00820224" w:rsidRDefault="00820224" w:rsidP="004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24">
        <w:rPr>
          <w:rFonts w:ascii="Times New Roman" w:hAnsi="Times New Roman" w:cs="Times New Roman"/>
          <w:sz w:val="28"/>
          <w:szCs w:val="28"/>
        </w:rPr>
        <w:t xml:space="preserve">6. Иные непрограммные расходы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820224">
        <w:rPr>
          <w:rFonts w:ascii="Times New Roman" w:hAnsi="Times New Roman" w:cs="Times New Roman"/>
          <w:sz w:val="28"/>
          <w:szCs w:val="28"/>
        </w:rPr>
        <w:t xml:space="preserve"> и отраслевых (функциональных) органов Администрации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820224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порядке применения бюджетной классификации расходов бюджета </w:t>
      </w:r>
      <w:r w:rsidR="00E610C3">
        <w:rPr>
          <w:rFonts w:ascii="Times New Roman" w:hAnsi="Times New Roman" w:cs="Times New Roman"/>
          <w:sz w:val="28"/>
          <w:szCs w:val="28"/>
        </w:rPr>
        <w:t>Ковылкинского сельского поселения</w:t>
      </w:r>
      <w:r w:rsidRPr="0082022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</w:p>
    <w:p w:rsidR="00820224" w:rsidRDefault="00820224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</w:p>
    <w:sectPr w:rsidR="00820224" w:rsidSect="003172EB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0F4" w:rsidRDefault="00BD10F4">
      <w:pPr>
        <w:spacing w:after="0" w:line="240" w:lineRule="auto"/>
      </w:pPr>
      <w:r>
        <w:separator/>
      </w:r>
    </w:p>
  </w:endnote>
  <w:endnote w:type="continuationSeparator" w:id="0">
    <w:p w:rsidR="00BD10F4" w:rsidRDefault="00BD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0C3" w:rsidRDefault="00E610C3" w:rsidP="009B65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10C3" w:rsidRDefault="00E610C3" w:rsidP="009B65F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0C3" w:rsidRDefault="00E610C3" w:rsidP="009B65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7F5D">
      <w:rPr>
        <w:rStyle w:val="a5"/>
        <w:noProof/>
      </w:rPr>
      <w:t>28</w:t>
    </w:r>
    <w:r>
      <w:rPr>
        <w:rStyle w:val="a5"/>
      </w:rPr>
      <w:fldChar w:fldCharType="end"/>
    </w:r>
  </w:p>
  <w:p w:rsidR="00E610C3" w:rsidRPr="00D90880" w:rsidRDefault="00E610C3" w:rsidP="009B65F7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0F4" w:rsidRDefault="00BD10F4">
      <w:pPr>
        <w:spacing w:after="0" w:line="240" w:lineRule="auto"/>
      </w:pPr>
      <w:r>
        <w:separator/>
      </w:r>
    </w:p>
  </w:footnote>
  <w:footnote w:type="continuationSeparator" w:id="0">
    <w:p w:rsidR="00BD10F4" w:rsidRDefault="00BD1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35A3232"/>
    <w:multiLevelType w:val="hybridMultilevel"/>
    <w:tmpl w:val="8398D562"/>
    <w:lvl w:ilvl="0" w:tplc="E398F4C0">
      <w:start w:val="5"/>
      <w:numFmt w:val="decimal"/>
      <w:lvlText w:val=""/>
      <w:lvlJc w:val="left"/>
      <w:pPr>
        <w:tabs>
          <w:tab w:val="num" w:pos="1650"/>
        </w:tabs>
        <w:ind w:left="1650" w:hanging="930"/>
      </w:pPr>
      <w:rPr>
        <w:rFonts w:ascii="Symbol" w:hAnsi="Symbol" w:hint="default"/>
      </w:rPr>
    </w:lvl>
    <w:lvl w:ilvl="1" w:tplc="F49A833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AAA735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F7A391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CA4264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9C2F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DAFB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2864B7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4463F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6E23A42"/>
    <w:multiLevelType w:val="hybridMultilevel"/>
    <w:tmpl w:val="1B3EA1F8"/>
    <w:lvl w:ilvl="0" w:tplc="EF9E1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AB7E57"/>
    <w:multiLevelType w:val="hybridMultilevel"/>
    <w:tmpl w:val="381283CC"/>
    <w:lvl w:ilvl="0" w:tplc="92A2C458">
      <w:start w:val="1"/>
      <w:numFmt w:val="decimal"/>
      <w:lvlText w:val="%1)"/>
      <w:lvlJc w:val="left"/>
      <w:pPr>
        <w:ind w:hanging="367"/>
      </w:pPr>
      <w:rPr>
        <w:rFonts w:ascii="Times New Roman" w:eastAsia="Times New Roman" w:hAnsi="Times New Roman" w:hint="default"/>
        <w:sz w:val="28"/>
        <w:szCs w:val="28"/>
      </w:rPr>
    </w:lvl>
    <w:lvl w:ilvl="1" w:tplc="0212AE4E">
      <w:start w:val="1"/>
      <w:numFmt w:val="bullet"/>
      <w:lvlText w:val="•"/>
      <w:lvlJc w:val="left"/>
      <w:rPr>
        <w:rFonts w:hint="default"/>
      </w:rPr>
    </w:lvl>
    <w:lvl w:ilvl="2" w:tplc="7E4EF92A">
      <w:start w:val="1"/>
      <w:numFmt w:val="bullet"/>
      <w:lvlText w:val="•"/>
      <w:lvlJc w:val="left"/>
      <w:rPr>
        <w:rFonts w:hint="default"/>
      </w:rPr>
    </w:lvl>
    <w:lvl w:ilvl="3" w:tplc="6A7223EE">
      <w:start w:val="1"/>
      <w:numFmt w:val="bullet"/>
      <w:lvlText w:val="•"/>
      <w:lvlJc w:val="left"/>
      <w:rPr>
        <w:rFonts w:hint="default"/>
      </w:rPr>
    </w:lvl>
    <w:lvl w:ilvl="4" w:tplc="B2C6005E">
      <w:start w:val="1"/>
      <w:numFmt w:val="bullet"/>
      <w:lvlText w:val="•"/>
      <w:lvlJc w:val="left"/>
      <w:rPr>
        <w:rFonts w:hint="default"/>
      </w:rPr>
    </w:lvl>
    <w:lvl w:ilvl="5" w:tplc="842E6002">
      <w:start w:val="1"/>
      <w:numFmt w:val="bullet"/>
      <w:lvlText w:val="•"/>
      <w:lvlJc w:val="left"/>
      <w:rPr>
        <w:rFonts w:hint="default"/>
      </w:rPr>
    </w:lvl>
    <w:lvl w:ilvl="6" w:tplc="8A042C7C">
      <w:start w:val="1"/>
      <w:numFmt w:val="bullet"/>
      <w:lvlText w:val="•"/>
      <w:lvlJc w:val="left"/>
      <w:rPr>
        <w:rFonts w:hint="default"/>
      </w:rPr>
    </w:lvl>
    <w:lvl w:ilvl="7" w:tplc="F2D8ED96">
      <w:start w:val="1"/>
      <w:numFmt w:val="bullet"/>
      <w:lvlText w:val="•"/>
      <w:lvlJc w:val="left"/>
      <w:rPr>
        <w:rFonts w:hint="default"/>
      </w:rPr>
    </w:lvl>
    <w:lvl w:ilvl="8" w:tplc="2962093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>
    <w:nsid w:val="0F9157E5"/>
    <w:multiLevelType w:val="hybridMultilevel"/>
    <w:tmpl w:val="4A063690"/>
    <w:lvl w:ilvl="0" w:tplc="DBE0C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F56BBC"/>
    <w:multiLevelType w:val="hybridMultilevel"/>
    <w:tmpl w:val="091E211A"/>
    <w:lvl w:ilvl="0" w:tplc="D5744C9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">
    <w:nsid w:val="105B37AC"/>
    <w:multiLevelType w:val="hybridMultilevel"/>
    <w:tmpl w:val="1C02F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769AF"/>
    <w:multiLevelType w:val="hybridMultilevel"/>
    <w:tmpl w:val="5EC895A4"/>
    <w:lvl w:ilvl="0" w:tplc="2856D7C8">
      <w:start w:val="1"/>
      <w:numFmt w:val="bullet"/>
      <w:lvlText w:val="o"/>
      <w:lvlJc w:val="left"/>
      <w:pPr>
        <w:ind w:hanging="307"/>
      </w:pPr>
      <w:rPr>
        <w:rFonts w:ascii="Times New Roman" w:eastAsia="Times New Roman" w:hAnsi="Times New Roman" w:hint="default"/>
        <w:sz w:val="28"/>
        <w:szCs w:val="28"/>
      </w:rPr>
    </w:lvl>
    <w:lvl w:ilvl="1" w:tplc="D6620A6E">
      <w:start w:val="1"/>
      <w:numFmt w:val="bullet"/>
      <w:lvlText w:val="-"/>
      <w:lvlJc w:val="left"/>
      <w:pPr>
        <w:ind w:hanging="219"/>
      </w:pPr>
      <w:rPr>
        <w:rFonts w:ascii="Times New Roman" w:eastAsia="Times New Roman" w:hAnsi="Times New Roman" w:hint="default"/>
        <w:sz w:val="28"/>
        <w:szCs w:val="28"/>
      </w:rPr>
    </w:lvl>
    <w:lvl w:ilvl="2" w:tplc="5E8A31BE">
      <w:start w:val="1"/>
      <w:numFmt w:val="bullet"/>
      <w:lvlText w:val="•"/>
      <w:lvlJc w:val="left"/>
      <w:rPr>
        <w:rFonts w:hint="default"/>
      </w:rPr>
    </w:lvl>
    <w:lvl w:ilvl="3" w:tplc="C244317C">
      <w:start w:val="1"/>
      <w:numFmt w:val="bullet"/>
      <w:lvlText w:val="•"/>
      <w:lvlJc w:val="left"/>
      <w:rPr>
        <w:rFonts w:hint="default"/>
      </w:rPr>
    </w:lvl>
    <w:lvl w:ilvl="4" w:tplc="B0146642">
      <w:start w:val="1"/>
      <w:numFmt w:val="bullet"/>
      <w:lvlText w:val="•"/>
      <w:lvlJc w:val="left"/>
      <w:rPr>
        <w:rFonts w:hint="default"/>
      </w:rPr>
    </w:lvl>
    <w:lvl w:ilvl="5" w:tplc="5C327C30">
      <w:start w:val="1"/>
      <w:numFmt w:val="bullet"/>
      <w:lvlText w:val="•"/>
      <w:lvlJc w:val="left"/>
      <w:rPr>
        <w:rFonts w:hint="default"/>
      </w:rPr>
    </w:lvl>
    <w:lvl w:ilvl="6" w:tplc="E1400D74">
      <w:start w:val="1"/>
      <w:numFmt w:val="bullet"/>
      <w:lvlText w:val="•"/>
      <w:lvlJc w:val="left"/>
      <w:rPr>
        <w:rFonts w:hint="default"/>
      </w:rPr>
    </w:lvl>
    <w:lvl w:ilvl="7" w:tplc="654C7972">
      <w:start w:val="1"/>
      <w:numFmt w:val="bullet"/>
      <w:lvlText w:val="•"/>
      <w:lvlJc w:val="left"/>
      <w:rPr>
        <w:rFonts w:hint="default"/>
      </w:rPr>
    </w:lvl>
    <w:lvl w:ilvl="8" w:tplc="AE546B3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7A53E41"/>
    <w:multiLevelType w:val="hybridMultilevel"/>
    <w:tmpl w:val="0778066C"/>
    <w:lvl w:ilvl="0" w:tplc="E0B877E6">
      <w:start w:val="1"/>
      <w:numFmt w:val="decimal"/>
      <w:lvlText w:val="%1)"/>
      <w:lvlJc w:val="left"/>
      <w:pPr>
        <w:ind w:hanging="334"/>
      </w:pPr>
      <w:rPr>
        <w:rFonts w:ascii="Times New Roman" w:eastAsia="Times New Roman" w:hAnsi="Times New Roman" w:hint="default"/>
        <w:sz w:val="28"/>
        <w:szCs w:val="28"/>
      </w:rPr>
    </w:lvl>
    <w:lvl w:ilvl="1" w:tplc="507621C8">
      <w:start w:val="1"/>
      <w:numFmt w:val="bullet"/>
      <w:lvlText w:val="•"/>
      <w:lvlJc w:val="left"/>
      <w:rPr>
        <w:rFonts w:hint="default"/>
      </w:rPr>
    </w:lvl>
    <w:lvl w:ilvl="2" w:tplc="7CB0E3DE">
      <w:start w:val="1"/>
      <w:numFmt w:val="bullet"/>
      <w:lvlText w:val="•"/>
      <w:lvlJc w:val="left"/>
      <w:rPr>
        <w:rFonts w:hint="default"/>
      </w:rPr>
    </w:lvl>
    <w:lvl w:ilvl="3" w:tplc="42089858">
      <w:start w:val="1"/>
      <w:numFmt w:val="bullet"/>
      <w:lvlText w:val="•"/>
      <w:lvlJc w:val="left"/>
      <w:rPr>
        <w:rFonts w:hint="default"/>
      </w:rPr>
    </w:lvl>
    <w:lvl w:ilvl="4" w:tplc="0484A6DA">
      <w:start w:val="1"/>
      <w:numFmt w:val="bullet"/>
      <w:lvlText w:val="•"/>
      <w:lvlJc w:val="left"/>
      <w:rPr>
        <w:rFonts w:hint="default"/>
      </w:rPr>
    </w:lvl>
    <w:lvl w:ilvl="5" w:tplc="6E789446">
      <w:start w:val="1"/>
      <w:numFmt w:val="bullet"/>
      <w:lvlText w:val="•"/>
      <w:lvlJc w:val="left"/>
      <w:rPr>
        <w:rFonts w:hint="default"/>
      </w:rPr>
    </w:lvl>
    <w:lvl w:ilvl="6" w:tplc="C340E982">
      <w:start w:val="1"/>
      <w:numFmt w:val="bullet"/>
      <w:lvlText w:val="•"/>
      <w:lvlJc w:val="left"/>
      <w:rPr>
        <w:rFonts w:hint="default"/>
      </w:rPr>
    </w:lvl>
    <w:lvl w:ilvl="7" w:tplc="D98A4172">
      <w:start w:val="1"/>
      <w:numFmt w:val="bullet"/>
      <w:lvlText w:val="•"/>
      <w:lvlJc w:val="left"/>
      <w:rPr>
        <w:rFonts w:hint="default"/>
      </w:rPr>
    </w:lvl>
    <w:lvl w:ilvl="8" w:tplc="4528963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18454DBD"/>
    <w:multiLevelType w:val="hybridMultilevel"/>
    <w:tmpl w:val="BEC41ACE"/>
    <w:lvl w:ilvl="0" w:tplc="B78C0DD4">
      <w:start w:val="4"/>
      <w:numFmt w:val="decimal"/>
      <w:lvlText w:val="%1"/>
      <w:lvlJc w:val="left"/>
      <w:pPr>
        <w:ind w:hanging="492"/>
      </w:pPr>
      <w:rPr>
        <w:rFonts w:hint="default"/>
      </w:rPr>
    </w:lvl>
    <w:lvl w:ilvl="1" w:tplc="F8A6906E">
      <w:numFmt w:val="none"/>
      <w:lvlText w:val=""/>
      <w:lvlJc w:val="left"/>
      <w:pPr>
        <w:tabs>
          <w:tab w:val="num" w:pos="360"/>
        </w:tabs>
      </w:pPr>
    </w:lvl>
    <w:lvl w:ilvl="2" w:tplc="69C4F14E">
      <w:numFmt w:val="none"/>
      <w:lvlText w:val=""/>
      <w:lvlJc w:val="left"/>
      <w:pPr>
        <w:tabs>
          <w:tab w:val="num" w:pos="360"/>
        </w:tabs>
      </w:pPr>
    </w:lvl>
    <w:lvl w:ilvl="3" w:tplc="E78EE4DC">
      <w:start w:val="1"/>
      <w:numFmt w:val="bullet"/>
      <w:lvlText w:val="•"/>
      <w:lvlJc w:val="left"/>
      <w:rPr>
        <w:rFonts w:hint="default"/>
      </w:rPr>
    </w:lvl>
    <w:lvl w:ilvl="4" w:tplc="56848838">
      <w:start w:val="1"/>
      <w:numFmt w:val="bullet"/>
      <w:lvlText w:val="•"/>
      <w:lvlJc w:val="left"/>
      <w:rPr>
        <w:rFonts w:hint="default"/>
      </w:rPr>
    </w:lvl>
    <w:lvl w:ilvl="5" w:tplc="4FF6E470">
      <w:start w:val="1"/>
      <w:numFmt w:val="bullet"/>
      <w:lvlText w:val="•"/>
      <w:lvlJc w:val="left"/>
      <w:rPr>
        <w:rFonts w:hint="default"/>
      </w:rPr>
    </w:lvl>
    <w:lvl w:ilvl="6" w:tplc="44F28474">
      <w:start w:val="1"/>
      <w:numFmt w:val="bullet"/>
      <w:lvlText w:val="•"/>
      <w:lvlJc w:val="left"/>
      <w:rPr>
        <w:rFonts w:hint="default"/>
      </w:rPr>
    </w:lvl>
    <w:lvl w:ilvl="7" w:tplc="DCD2DE82">
      <w:start w:val="1"/>
      <w:numFmt w:val="bullet"/>
      <w:lvlText w:val="•"/>
      <w:lvlJc w:val="left"/>
      <w:rPr>
        <w:rFonts w:hint="default"/>
      </w:rPr>
    </w:lvl>
    <w:lvl w:ilvl="8" w:tplc="BA447A02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1A0C7E6F"/>
    <w:multiLevelType w:val="hybridMultilevel"/>
    <w:tmpl w:val="8BDCE750"/>
    <w:lvl w:ilvl="0" w:tplc="6E3A230A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CA87DEE">
      <w:start w:val="1"/>
      <w:numFmt w:val="bullet"/>
      <w:lvlText w:val="•"/>
      <w:lvlJc w:val="left"/>
      <w:rPr>
        <w:rFonts w:hint="default"/>
      </w:rPr>
    </w:lvl>
    <w:lvl w:ilvl="2" w:tplc="8F3EACC6">
      <w:start w:val="1"/>
      <w:numFmt w:val="bullet"/>
      <w:lvlText w:val="•"/>
      <w:lvlJc w:val="left"/>
      <w:rPr>
        <w:rFonts w:hint="default"/>
      </w:rPr>
    </w:lvl>
    <w:lvl w:ilvl="3" w:tplc="AE94F1B6">
      <w:start w:val="1"/>
      <w:numFmt w:val="bullet"/>
      <w:lvlText w:val="•"/>
      <w:lvlJc w:val="left"/>
      <w:rPr>
        <w:rFonts w:hint="default"/>
      </w:rPr>
    </w:lvl>
    <w:lvl w:ilvl="4" w:tplc="691CE2C2">
      <w:start w:val="1"/>
      <w:numFmt w:val="bullet"/>
      <w:lvlText w:val="•"/>
      <w:lvlJc w:val="left"/>
      <w:rPr>
        <w:rFonts w:hint="default"/>
      </w:rPr>
    </w:lvl>
    <w:lvl w:ilvl="5" w:tplc="BE80C6FA">
      <w:start w:val="1"/>
      <w:numFmt w:val="bullet"/>
      <w:lvlText w:val="•"/>
      <w:lvlJc w:val="left"/>
      <w:rPr>
        <w:rFonts w:hint="default"/>
      </w:rPr>
    </w:lvl>
    <w:lvl w:ilvl="6" w:tplc="15A005B2">
      <w:start w:val="1"/>
      <w:numFmt w:val="bullet"/>
      <w:lvlText w:val="•"/>
      <w:lvlJc w:val="left"/>
      <w:rPr>
        <w:rFonts w:hint="default"/>
      </w:rPr>
    </w:lvl>
    <w:lvl w:ilvl="7" w:tplc="DFE04426">
      <w:start w:val="1"/>
      <w:numFmt w:val="bullet"/>
      <w:lvlText w:val="•"/>
      <w:lvlJc w:val="left"/>
      <w:rPr>
        <w:rFonts w:hint="default"/>
      </w:rPr>
    </w:lvl>
    <w:lvl w:ilvl="8" w:tplc="B17A1D3A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C521D19"/>
    <w:multiLevelType w:val="hybridMultilevel"/>
    <w:tmpl w:val="423A16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3008E3"/>
    <w:multiLevelType w:val="multilevel"/>
    <w:tmpl w:val="4D5C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4A3191"/>
    <w:multiLevelType w:val="hybridMultilevel"/>
    <w:tmpl w:val="8C1CA986"/>
    <w:lvl w:ilvl="0" w:tplc="1DC0C72E">
      <w:start w:val="1"/>
      <w:numFmt w:val="upperRoman"/>
      <w:lvlText w:val="%1."/>
      <w:lvlJc w:val="left"/>
      <w:pPr>
        <w:ind w:left="956" w:hanging="307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ru-RU" w:bidi="ru-RU"/>
      </w:rPr>
    </w:lvl>
    <w:lvl w:ilvl="1" w:tplc="ECE0E350">
      <w:start w:val="1"/>
      <w:numFmt w:val="decimal"/>
      <w:lvlText w:val="%2."/>
      <w:lvlJc w:val="left"/>
      <w:pPr>
        <w:ind w:left="956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F30814DC">
      <w:numFmt w:val="bullet"/>
      <w:lvlText w:val="•"/>
      <w:lvlJc w:val="left"/>
      <w:pPr>
        <w:ind w:left="2968" w:hanging="341"/>
      </w:pPr>
      <w:rPr>
        <w:rFonts w:hint="default"/>
        <w:lang w:val="ru-RU" w:eastAsia="ru-RU" w:bidi="ru-RU"/>
      </w:rPr>
    </w:lvl>
    <w:lvl w:ilvl="3" w:tplc="BDAACED8">
      <w:numFmt w:val="bullet"/>
      <w:lvlText w:val="•"/>
      <w:lvlJc w:val="left"/>
      <w:pPr>
        <w:ind w:left="3973" w:hanging="341"/>
      </w:pPr>
      <w:rPr>
        <w:rFonts w:hint="default"/>
        <w:lang w:val="ru-RU" w:eastAsia="ru-RU" w:bidi="ru-RU"/>
      </w:rPr>
    </w:lvl>
    <w:lvl w:ilvl="4" w:tplc="AD78445C">
      <w:numFmt w:val="bullet"/>
      <w:lvlText w:val="•"/>
      <w:lvlJc w:val="left"/>
      <w:pPr>
        <w:ind w:left="4977" w:hanging="341"/>
      </w:pPr>
      <w:rPr>
        <w:rFonts w:hint="default"/>
        <w:lang w:val="ru-RU" w:eastAsia="ru-RU" w:bidi="ru-RU"/>
      </w:rPr>
    </w:lvl>
    <w:lvl w:ilvl="5" w:tplc="CFBAD15E">
      <w:numFmt w:val="bullet"/>
      <w:lvlText w:val="•"/>
      <w:lvlJc w:val="left"/>
      <w:pPr>
        <w:ind w:left="5982" w:hanging="341"/>
      </w:pPr>
      <w:rPr>
        <w:rFonts w:hint="default"/>
        <w:lang w:val="ru-RU" w:eastAsia="ru-RU" w:bidi="ru-RU"/>
      </w:rPr>
    </w:lvl>
    <w:lvl w:ilvl="6" w:tplc="94E6B976">
      <w:numFmt w:val="bullet"/>
      <w:lvlText w:val="•"/>
      <w:lvlJc w:val="left"/>
      <w:pPr>
        <w:ind w:left="6986" w:hanging="341"/>
      </w:pPr>
      <w:rPr>
        <w:rFonts w:hint="default"/>
        <w:lang w:val="ru-RU" w:eastAsia="ru-RU" w:bidi="ru-RU"/>
      </w:rPr>
    </w:lvl>
    <w:lvl w:ilvl="7" w:tplc="947017EE">
      <w:numFmt w:val="bullet"/>
      <w:lvlText w:val="•"/>
      <w:lvlJc w:val="left"/>
      <w:pPr>
        <w:ind w:left="7990" w:hanging="341"/>
      </w:pPr>
      <w:rPr>
        <w:rFonts w:hint="default"/>
        <w:lang w:val="ru-RU" w:eastAsia="ru-RU" w:bidi="ru-RU"/>
      </w:rPr>
    </w:lvl>
    <w:lvl w:ilvl="8" w:tplc="87E49BC8">
      <w:numFmt w:val="bullet"/>
      <w:lvlText w:val="•"/>
      <w:lvlJc w:val="left"/>
      <w:pPr>
        <w:ind w:left="8995" w:hanging="341"/>
      </w:pPr>
      <w:rPr>
        <w:rFonts w:hint="default"/>
        <w:lang w:val="ru-RU" w:eastAsia="ru-RU" w:bidi="ru-RU"/>
      </w:rPr>
    </w:lvl>
  </w:abstractNum>
  <w:abstractNum w:abstractNumId="17">
    <w:nsid w:val="28B60853"/>
    <w:multiLevelType w:val="hybridMultilevel"/>
    <w:tmpl w:val="F93C2A46"/>
    <w:lvl w:ilvl="0" w:tplc="EC46C98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E756C4"/>
    <w:multiLevelType w:val="hybridMultilevel"/>
    <w:tmpl w:val="443642AC"/>
    <w:lvl w:ilvl="0" w:tplc="1DD27528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AAAD58C">
      <w:numFmt w:val="none"/>
      <w:lvlText w:val=""/>
      <w:lvlJc w:val="left"/>
      <w:pPr>
        <w:tabs>
          <w:tab w:val="num" w:pos="360"/>
        </w:tabs>
      </w:pPr>
    </w:lvl>
    <w:lvl w:ilvl="2" w:tplc="EED4CA44">
      <w:numFmt w:val="none"/>
      <w:lvlText w:val=""/>
      <w:lvlJc w:val="left"/>
      <w:pPr>
        <w:tabs>
          <w:tab w:val="num" w:pos="360"/>
        </w:tabs>
      </w:pPr>
    </w:lvl>
    <w:lvl w:ilvl="3" w:tplc="4B52FFAC">
      <w:start w:val="1"/>
      <w:numFmt w:val="bullet"/>
      <w:lvlText w:val="•"/>
      <w:lvlJc w:val="left"/>
      <w:rPr>
        <w:rFonts w:hint="default"/>
      </w:rPr>
    </w:lvl>
    <w:lvl w:ilvl="4" w:tplc="204C5792">
      <w:start w:val="1"/>
      <w:numFmt w:val="bullet"/>
      <w:lvlText w:val="•"/>
      <w:lvlJc w:val="left"/>
      <w:rPr>
        <w:rFonts w:hint="default"/>
      </w:rPr>
    </w:lvl>
    <w:lvl w:ilvl="5" w:tplc="F89AD6EE">
      <w:start w:val="1"/>
      <w:numFmt w:val="bullet"/>
      <w:lvlText w:val="•"/>
      <w:lvlJc w:val="left"/>
      <w:rPr>
        <w:rFonts w:hint="default"/>
      </w:rPr>
    </w:lvl>
    <w:lvl w:ilvl="6" w:tplc="F3767F62">
      <w:start w:val="1"/>
      <w:numFmt w:val="bullet"/>
      <w:lvlText w:val="•"/>
      <w:lvlJc w:val="left"/>
      <w:rPr>
        <w:rFonts w:hint="default"/>
      </w:rPr>
    </w:lvl>
    <w:lvl w:ilvl="7" w:tplc="4992D1FC">
      <w:start w:val="1"/>
      <w:numFmt w:val="bullet"/>
      <w:lvlText w:val="•"/>
      <w:lvlJc w:val="left"/>
      <w:rPr>
        <w:rFonts w:hint="default"/>
      </w:rPr>
    </w:lvl>
    <w:lvl w:ilvl="8" w:tplc="307C62D2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2E942F10"/>
    <w:multiLevelType w:val="hybridMultilevel"/>
    <w:tmpl w:val="3366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C55F7"/>
    <w:multiLevelType w:val="hybridMultilevel"/>
    <w:tmpl w:val="859C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43582"/>
    <w:multiLevelType w:val="hybridMultilevel"/>
    <w:tmpl w:val="3F1EC186"/>
    <w:lvl w:ilvl="0" w:tplc="0419000F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BC6D6D"/>
    <w:multiLevelType w:val="multilevel"/>
    <w:tmpl w:val="3244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EE2666"/>
    <w:multiLevelType w:val="hybridMultilevel"/>
    <w:tmpl w:val="F2CE6F82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710C97"/>
    <w:multiLevelType w:val="hybridMultilevel"/>
    <w:tmpl w:val="0820ED40"/>
    <w:lvl w:ilvl="0" w:tplc="AB625E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B6344F"/>
    <w:multiLevelType w:val="hybridMultilevel"/>
    <w:tmpl w:val="BE1E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C37DA"/>
    <w:multiLevelType w:val="hybridMultilevel"/>
    <w:tmpl w:val="DBA00122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6D93E67"/>
    <w:multiLevelType w:val="hybridMultilevel"/>
    <w:tmpl w:val="758CF486"/>
    <w:lvl w:ilvl="0" w:tplc="7DAA428E">
      <w:start w:val="4"/>
      <w:numFmt w:val="decimal"/>
      <w:lvlText w:val="%1"/>
      <w:lvlJc w:val="left"/>
      <w:pPr>
        <w:ind w:hanging="352"/>
      </w:pPr>
      <w:rPr>
        <w:rFonts w:hint="default"/>
      </w:rPr>
    </w:lvl>
    <w:lvl w:ilvl="1" w:tplc="AD24C2AE">
      <w:numFmt w:val="none"/>
      <w:lvlText w:val=""/>
      <w:lvlJc w:val="left"/>
      <w:pPr>
        <w:tabs>
          <w:tab w:val="num" w:pos="360"/>
        </w:tabs>
      </w:pPr>
    </w:lvl>
    <w:lvl w:ilvl="2" w:tplc="3378CEDA">
      <w:numFmt w:val="none"/>
      <w:lvlText w:val=""/>
      <w:lvlJc w:val="left"/>
      <w:pPr>
        <w:tabs>
          <w:tab w:val="num" w:pos="360"/>
        </w:tabs>
      </w:pPr>
    </w:lvl>
    <w:lvl w:ilvl="3" w:tplc="1EE8357C">
      <w:start w:val="1"/>
      <w:numFmt w:val="bullet"/>
      <w:lvlText w:val="•"/>
      <w:lvlJc w:val="left"/>
      <w:rPr>
        <w:rFonts w:hint="default"/>
      </w:rPr>
    </w:lvl>
    <w:lvl w:ilvl="4" w:tplc="52FE706E">
      <w:start w:val="1"/>
      <w:numFmt w:val="bullet"/>
      <w:lvlText w:val="•"/>
      <w:lvlJc w:val="left"/>
      <w:rPr>
        <w:rFonts w:hint="default"/>
      </w:rPr>
    </w:lvl>
    <w:lvl w:ilvl="5" w:tplc="C2108FF4">
      <w:start w:val="1"/>
      <w:numFmt w:val="bullet"/>
      <w:lvlText w:val="•"/>
      <w:lvlJc w:val="left"/>
      <w:rPr>
        <w:rFonts w:hint="default"/>
      </w:rPr>
    </w:lvl>
    <w:lvl w:ilvl="6" w:tplc="F05CAB22">
      <w:start w:val="1"/>
      <w:numFmt w:val="bullet"/>
      <w:lvlText w:val="•"/>
      <w:lvlJc w:val="left"/>
      <w:rPr>
        <w:rFonts w:hint="default"/>
      </w:rPr>
    </w:lvl>
    <w:lvl w:ilvl="7" w:tplc="BC00C702">
      <w:start w:val="1"/>
      <w:numFmt w:val="bullet"/>
      <w:lvlText w:val="•"/>
      <w:lvlJc w:val="left"/>
      <w:rPr>
        <w:rFonts w:hint="default"/>
      </w:rPr>
    </w:lvl>
    <w:lvl w:ilvl="8" w:tplc="2680430C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13071D1"/>
    <w:multiLevelType w:val="hybridMultilevel"/>
    <w:tmpl w:val="355208C0"/>
    <w:lvl w:ilvl="0" w:tplc="F00EC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1561BAC"/>
    <w:multiLevelType w:val="hybridMultilevel"/>
    <w:tmpl w:val="BDCCB07E"/>
    <w:lvl w:ilvl="0" w:tplc="3F90C446">
      <w:start w:val="1"/>
      <w:numFmt w:val="decimal"/>
      <w:lvlText w:val="%1."/>
      <w:lvlJc w:val="left"/>
      <w:pPr>
        <w:ind w:left="3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D7CDBB2">
      <w:numFmt w:val="bullet"/>
      <w:lvlText w:val="•"/>
      <w:lvlJc w:val="left"/>
      <w:pPr>
        <w:ind w:left="1308" w:hanging="281"/>
      </w:pPr>
      <w:rPr>
        <w:rFonts w:hint="default"/>
        <w:lang w:val="ru-RU" w:eastAsia="ru-RU" w:bidi="ru-RU"/>
      </w:rPr>
    </w:lvl>
    <w:lvl w:ilvl="2" w:tplc="F5A68A2E">
      <w:numFmt w:val="bullet"/>
      <w:lvlText w:val="•"/>
      <w:lvlJc w:val="left"/>
      <w:pPr>
        <w:ind w:left="2317" w:hanging="281"/>
      </w:pPr>
      <w:rPr>
        <w:rFonts w:hint="default"/>
        <w:lang w:val="ru-RU" w:eastAsia="ru-RU" w:bidi="ru-RU"/>
      </w:rPr>
    </w:lvl>
    <w:lvl w:ilvl="3" w:tplc="9376C428">
      <w:numFmt w:val="bullet"/>
      <w:lvlText w:val="•"/>
      <w:lvlJc w:val="left"/>
      <w:pPr>
        <w:ind w:left="3325" w:hanging="281"/>
      </w:pPr>
      <w:rPr>
        <w:rFonts w:hint="default"/>
        <w:lang w:val="ru-RU" w:eastAsia="ru-RU" w:bidi="ru-RU"/>
      </w:rPr>
    </w:lvl>
    <w:lvl w:ilvl="4" w:tplc="AD4CBDFC">
      <w:numFmt w:val="bullet"/>
      <w:lvlText w:val="•"/>
      <w:lvlJc w:val="left"/>
      <w:pPr>
        <w:ind w:left="4334" w:hanging="281"/>
      </w:pPr>
      <w:rPr>
        <w:rFonts w:hint="default"/>
        <w:lang w:val="ru-RU" w:eastAsia="ru-RU" w:bidi="ru-RU"/>
      </w:rPr>
    </w:lvl>
    <w:lvl w:ilvl="5" w:tplc="E76E0E44">
      <w:numFmt w:val="bullet"/>
      <w:lvlText w:val="•"/>
      <w:lvlJc w:val="left"/>
      <w:pPr>
        <w:ind w:left="5343" w:hanging="281"/>
      </w:pPr>
      <w:rPr>
        <w:rFonts w:hint="default"/>
        <w:lang w:val="ru-RU" w:eastAsia="ru-RU" w:bidi="ru-RU"/>
      </w:rPr>
    </w:lvl>
    <w:lvl w:ilvl="6" w:tplc="C21C55E6">
      <w:numFmt w:val="bullet"/>
      <w:lvlText w:val="•"/>
      <w:lvlJc w:val="left"/>
      <w:pPr>
        <w:ind w:left="6351" w:hanging="281"/>
      </w:pPr>
      <w:rPr>
        <w:rFonts w:hint="default"/>
        <w:lang w:val="ru-RU" w:eastAsia="ru-RU" w:bidi="ru-RU"/>
      </w:rPr>
    </w:lvl>
    <w:lvl w:ilvl="7" w:tplc="C4EADDCE">
      <w:numFmt w:val="bullet"/>
      <w:lvlText w:val="•"/>
      <w:lvlJc w:val="left"/>
      <w:pPr>
        <w:ind w:left="7360" w:hanging="281"/>
      </w:pPr>
      <w:rPr>
        <w:rFonts w:hint="default"/>
        <w:lang w:val="ru-RU" w:eastAsia="ru-RU" w:bidi="ru-RU"/>
      </w:rPr>
    </w:lvl>
    <w:lvl w:ilvl="8" w:tplc="B2B69F92">
      <w:numFmt w:val="bullet"/>
      <w:lvlText w:val="•"/>
      <w:lvlJc w:val="left"/>
      <w:pPr>
        <w:ind w:left="8369" w:hanging="281"/>
      </w:pPr>
      <w:rPr>
        <w:rFonts w:hint="default"/>
        <w:lang w:val="ru-RU" w:eastAsia="ru-RU" w:bidi="ru-RU"/>
      </w:rPr>
    </w:lvl>
  </w:abstractNum>
  <w:abstractNum w:abstractNumId="31">
    <w:nsid w:val="53B6471C"/>
    <w:multiLevelType w:val="hybridMultilevel"/>
    <w:tmpl w:val="7E1440B6"/>
    <w:lvl w:ilvl="0" w:tplc="DFB01620">
      <w:start w:val="1"/>
      <w:numFmt w:val="decimal"/>
      <w:lvlText w:val="%1)"/>
      <w:lvlJc w:val="left"/>
      <w:pPr>
        <w:ind w:hanging="465"/>
      </w:pPr>
      <w:rPr>
        <w:rFonts w:ascii="Times New Roman" w:eastAsia="Times New Roman" w:hAnsi="Times New Roman" w:hint="default"/>
        <w:sz w:val="28"/>
        <w:szCs w:val="28"/>
      </w:rPr>
    </w:lvl>
    <w:lvl w:ilvl="1" w:tplc="0BA2C39E">
      <w:start w:val="1"/>
      <w:numFmt w:val="bullet"/>
      <w:lvlText w:val="•"/>
      <w:lvlJc w:val="left"/>
      <w:rPr>
        <w:rFonts w:hint="default"/>
      </w:rPr>
    </w:lvl>
    <w:lvl w:ilvl="2" w:tplc="340062F2">
      <w:start w:val="1"/>
      <w:numFmt w:val="bullet"/>
      <w:lvlText w:val="•"/>
      <w:lvlJc w:val="left"/>
      <w:rPr>
        <w:rFonts w:hint="default"/>
      </w:rPr>
    </w:lvl>
    <w:lvl w:ilvl="3" w:tplc="642EBBD8">
      <w:start w:val="1"/>
      <w:numFmt w:val="bullet"/>
      <w:lvlText w:val="•"/>
      <w:lvlJc w:val="left"/>
      <w:rPr>
        <w:rFonts w:hint="default"/>
      </w:rPr>
    </w:lvl>
    <w:lvl w:ilvl="4" w:tplc="CBD64416">
      <w:start w:val="1"/>
      <w:numFmt w:val="bullet"/>
      <w:lvlText w:val="•"/>
      <w:lvlJc w:val="left"/>
      <w:rPr>
        <w:rFonts w:hint="default"/>
      </w:rPr>
    </w:lvl>
    <w:lvl w:ilvl="5" w:tplc="84FE6B24">
      <w:start w:val="1"/>
      <w:numFmt w:val="bullet"/>
      <w:lvlText w:val="•"/>
      <w:lvlJc w:val="left"/>
      <w:rPr>
        <w:rFonts w:hint="default"/>
      </w:rPr>
    </w:lvl>
    <w:lvl w:ilvl="6" w:tplc="AF0AB30E">
      <w:start w:val="1"/>
      <w:numFmt w:val="bullet"/>
      <w:lvlText w:val="•"/>
      <w:lvlJc w:val="left"/>
      <w:rPr>
        <w:rFonts w:hint="default"/>
      </w:rPr>
    </w:lvl>
    <w:lvl w:ilvl="7" w:tplc="9A36AA24">
      <w:start w:val="1"/>
      <w:numFmt w:val="bullet"/>
      <w:lvlText w:val="•"/>
      <w:lvlJc w:val="left"/>
      <w:rPr>
        <w:rFonts w:hint="default"/>
      </w:rPr>
    </w:lvl>
    <w:lvl w:ilvl="8" w:tplc="CE86A1A6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5DC8025E"/>
    <w:multiLevelType w:val="multilevel"/>
    <w:tmpl w:val="EAB4B4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3">
    <w:nsid w:val="5FFE69C4"/>
    <w:multiLevelType w:val="hybridMultilevel"/>
    <w:tmpl w:val="859AF4A0"/>
    <w:lvl w:ilvl="0" w:tplc="5D9210EC">
      <w:start w:val="1"/>
      <w:numFmt w:val="decimal"/>
      <w:lvlText w:val="%1)"/>
      <w:lvlJc w:val="left"/>
      <w:pPr>
        <w:ind w:hanging="468"/>
      </w:pPr>
      <w:rPr>
        <w:rFonts w:ascii="Times New Roman" w:eastAsia="Times New Roman" w:hAnsi="Times New Roman" w:hint="default"/>
        <w:sz w:val="28"/>
        <w:szCs w:val="28"/>
      </w:rPr>
    </w:lvl>
    <w:lvl w:ilvl="1" w:tplc="B1F0B324">
      <w:start w:val="1"/>
      <w:numFmt w:val="upperRoman"/>
      <w:lvlText w:val="%2."/>
      <w:lvlJc w:val="left"/>
      <w:pPr>
        <w:ind w:hanging="23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FCFCE5B4">
      <w:start w:val="1"/>
      <w:numFmt w:val="bullet"/>
      <w:lvlText w:val="•"/>
      <w:lvlJc w:val="left"/>
      <w:rPr>
        <w:rFonts w:hint="default"/>
      </w:rPr>
    </w:lvl>
    <w:lvl w:ilvl="3" w:tplc="D9F649C2">
      <w:start w:val="1"/>
      <w:numFmt w:val="bullet"/>
      <w:lvlText w:val="•"/>
      <w:lvlJc w:val="left"/>
      <w:rPr>
        <w:rFonts w:hint="default"/>
      </w:rPr>
    </w:lvl>
    <w:lvl w:ilvl="4" w:tplc="FF642F68">
      <w:start w:val="1"/>
      <w:numFmt w:val="bullet"/>
      <w:lvlText w:val="•"/>
      <w:lvlJc w:val="left"/>
      <w:rPr>
        <w:rFonts w:hint="default"/>
      </w:rPr>
    </w:lvl>
    <w:lvl w:ilvl="5" w:tplc="102E2B5C">
      <w:start w:val="1"/>
      <w:numFmt w:val="bullet"/>
      <w:lvlText w:val="•"/>
      <w:lvlJc w:val="left"/>
      <w:rPr>
        <w:rFonts w:hint="default"/>
      </w:rPr>
    </w:lvl>
    <w:lvl w:ilvl="6" w:tplc="CEE00EC6">
      <w:start w:val="1"/>
      <w:numFmt w:val="bullet"/>
      <w:lvlText w:val="•"/>
      <w:lvlJc w:val="left"/>
      <w:rPr>
        <w:rFonts w:hint="default"/>
      </w:rPr>
    </w:lvl>
    <w:lvl w:ilvl="7" w:tplc="01F0CDDC">
      <w:start w:val="1"/>
      <w:numFmt w:val="bullet"/>
      <w:lvlText w:val="•"/>
      <w:lvlJc w:val="left"/>
      <w:rPr>
        <w:rFonts w:hint="default"/>
      </w:rPr>
    </w:lvl>
    <w:lvl w:ilvl="8" w:tplc="1C74E7BC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605735BF"/>
    <w:multiLevelType w:val="hybridMultilevel"/>
    <w:tmpl w:val="B53657E2"/>
    <w:lvl w:ilvl="0" w:tplc="DF60E578">
      <w:start w:val="5"/>
      <w:numFmt w:val="decimal"/>
      <w:lvlText w:val="%1"/>
      <w:lvlJc w:val="left"/>
      <w:pPr>
        <w:ind w:hanging="701"/>
      </w:pPr>
      <w:rPr>
        <w:rFonts w:hint="default"/>
      </w:rPr>
    </w:lvl>
    <w:lvl w:ilvl="1" w:tplc="AD4AA272">
      <w:numFmt w:val="none"/>
      <w:lvlText w:val=""/>
      <w:lvlJc w:val="left"/>
      <w:pPr>
        <w:tabs>
          <w:tab w:val="num" w:pos="360"/>
        </w:tabs>
      </w:pPr>
    </w:lvl>
    <w:lvl w:ilvl="2" w:tplc="73002668">
      <w:numFmt w:val="none"/>
      <w:lvlText w:val=""/>
      <w:lvlJc w:val="left"/>
      <w:pPr>
        <w:tabs>
          <w:tab w:val="num" w:pos="360"/>
        </w:tabs>
      </w:pPr>
    </w:lvl>
    <w:lvl w:ilvl="3" w:tplc="B79420A8">
      <w:start w:val="1"/>
      <w:numFmt w:val="bullet"/>
      <w:lvlText w:val="•"/>
      <w:lvlJc w:val="left"/>
      <w:rPr>
        <w:rFonts w:hint="default"/>
      </w:rPr>
    </w:lvl>
    <w:lvl w:ilvl="4" w:tplc="297621BC">
      <w:start w:val="1"/>
      <w:numFmt w:val="bullet"/>
      <w:lvlText w:val="•"/>
      <w:lvlJc w:val="left"/>
      <w:rPr>
        <w:rFonts w:hint="default"/>
      </w:rPr>
    </w:lvl>
    <w:lvl w:ilvl="5" w:tplc="88186612">
      <w:start w:val="1"/>
      <w:numFmt w:val="bullet"/>
      <w:lvlText w:val="•"/>
      <w:lvlJc w:val="left"/>
      <w:rPr>
        <w:rFonts w:hint="default"/>
      </w:rPr>
    </w:lvl>
    <w:lvl w:ilvl="6" w:tplc="53DEFD7E">
      <w:start w:val="1"/>
      <w:numFmt w:val="bullet"/>
      <w:lvlText w:val="•"/>
      <w:lvlJc w:val="left"/>
      <w:rPr>
        <w:rFonts w:hint="default"/>
      </w:rPr>
    </w:lvl>
    <w:lvl w:ilvl="7" w:tplc="6A1E8DDE">
      <w:start w:val="1"/>
      <w:numFmt w:val="bullet"/>
      <w:lvlText w:val="•"/>
      <w:lvlJc w:val="left"/>
      <w:rPr>
        <w:rFonts w:hint="default"/>
      </w:rPr>
    </w:lvl>
    <w:lvl w:ilvl="8" w:tplc="E5AC85A4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63904BB7"/>
    <w:multiLevelType w:val="hybridMultilevel"/>
    <w:tmpl w:val="E716CCA2"/>
    <w:lvl w:ilvl="0" w:tplc="115E7F90">
      <w:start w:val="1"/>
      <w:numFmt w:val="bullet"/>
      <w:lvlText w:val="o"/>
      <w:lvlJc w:val="left"/>
      <w:pPr>
        <w:ind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49DAB72A">
      <w:start w:val="1"/>
      <w:numFmt w:val="bullet"/>
      <w:lvlText w:val="•"/>
      <w:lvlJc w:val="left"/>
      <w:rPr>
        <w:rFonts w:hint="default"/>
      </w:rPr>
    </w:lvl>
    <w:lvl w:ilvl="2" w:tplc="4E383318">
      <w:start w:val="1"/>
      <w:numFmt w:val="bullet"/>
      <w:lvlText w:val="•"/>
      <w:lvlJc w:val="left"/>
      <w:rPr>
        <w:rFonts w:hint="default"/>
      </w:rPr>
    </w:lvl>
    <w:lvl w:ilvl="3" w:tplc="ACDCE872">
      <w:start w:val="1"/>
      <w:numFmt w:val="bullet"/>
      <w:lvlText w:val="•"/>
      <w:lvlJc w:val="left"/>
      <w:rPr>
        <w:rFonts w:hint="default"/>
      </w:rPr>
    </w:lvl>
    <w:lvl w:ilvl="4" w:tplc="11B2320A">
      <w:start w:val="1"/>
      <w:numFmt w:val="bullet"/>
      <w:lvlText w:val="•"/>
      <w:lvlJc w:val="left"/>
      <w:rPr>
        <w:rFonts w:hint="default"/>
      </w:rPr>
    </w:lvl>
    <w:lvl w:ilvl="5" w:tplc="1C7AC1D0">
      <w:start w:val="1"/>
      <w:numFmt w:val="bullet"/>
      <w:lvlText w:val="•"/>
      <w:lvlJc w:val="left"/>
      <w:rPr>
        <w:rFonts w:hint="default"/>
      </w:rPr>
    </w:lvl>
    <w:lvl w:ilvl="6" w:tplc="D2E637F0">
      <w:start w:val="1"/>
      <w:numFmt w:val="bullet"/>
      <w:lvlText w:val="•"/>
      <w:lvlJc w:val="left"/>
      <w:rPr>
        <w:rFonts w:hint="default"/>
      </w:rPr>
    </w:lvl>
    <w:lvl w:ilvl="7" w:tplc="6A48D99E">
      <w:start w:val="1"/>
      <w:numFmt w:val="bullet"/>
      <w:lvlText w:val="•"/>
      <w:lvlJc w:val="left"/>
      <w:rPr>
        <w:rFonts w:hint="default"/>
      </w:rPr>
    </w:lvl>
    <w:lvl w:ilvl="8" w:tplc="1B7A7820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64AD1FC6"/>
    <w:multiLevelType w:val="hybridMultilevel"/>
    <w:tmpl w:val="9D5C52E6"/>
    <w:lvl w:ilvl="0" w:tplc="CD8286DA">
      <w:start w:val="1"/>
      <w:numFmt w:val="decimal"/>
      <w:lvlText w:val="%1."/>
      <w:lvlJc w:val="left"/>
      <w:pPr>
        <w:ind w:hanging="290"/>
      </w:pPr>
      <w:rPr>
        <w:rFonts w:ascii="Times New Roman" w:eastAsia="Times New Roman" w:hAnsi="Times New Roman" w:hint="default"/>
        <w:sz w:val="28"/>
        <w:szCs w:val="28"/>
      </w:rPr>
    </w:lvl>
    <w:lvl w:ilvl="1" w:tplc="EAE27D00">
      <w:start w:val="1"/>
      <w:numFmt w:val="bullet"/>
      <w:lvlText w:val="•"/>
      <w:lvlJc w:val="left"/>
      <w:rPr>
        <w:rFonts w:hint="default"/>
      </w:rPr>
    </w:lvl>
    <w:lvl w:ilvl="2" w:tplc="DEF26F12">
      <w:start w:val="1"/>
      <w:numFmt w:val="bullet"/>
      <w:lvlText w:val="•"/>
      <w:lvlJc w:val="left"/>
      <w:rPr>
        <w:rFonts w:hint="default"/>
      </w:rPr>
    </w:lvl>
    <w:lvl w:ilvl="3" w:tplc="88688D3E">
      <w:start w:val="1"/>
      <w:numFmt w:val="bullet"/>
      <w:lvlText w:val="•"/>
      <w:lvlJc w:val="left"/>
      <w:rPr>
        <w:rFonts w:hint="default"/>
      </w:rPr>
    </w:lvl>
    <w:lvl w:ilvl="4" w:tplc="2A9AA024">
      <w:start w:val="1"/>
      <w:numFmt w:val="bullet"/>
      <w:lvlText w:val="•"/>
      <w:lvlJc w:val="left"/>
      <w:rPr>
        <w:rFonts w:hint="default"/>
      </w:rPr>
    </w:lvl>
    <w:lvl w:ilvl="5" w:tplc="F7F8A9E8">
      <w:start w:val="1"/>
      <w:numFmt w:val="bullet"/>
      <w:lvlText w:val="•"/>
      <w:lvlJc w:val="left"/>
      <w:rPr>
        <w:rFonts w:hint="default"/>
      </w:rPr>
    </w:lvl>
    <w:lvl w:ilvl="6" w:tplc="CD4EACDA">
      <w:start w:val="1"/>
      <w:numFmt w:val="bullet"/>
      <w:lvlText w:val="•"/>
      <w:lvlJc w:val="left"/>
      <w:rPr>
        <w:rFonts w:hint="default"/>
      </w:rPr>
    </w:lvl>
    <w:lvl w:ilvl="7" w:tplc="D95C25CC">
      <w:start w:val="1"/>
      <w:numFmt w:val="bullet"/>
      <w:lvlText w:val="•"/>
      <w:lvlJc w:val="left"/>
      <w:rPr>
        <w:rFonts w:hint="default"/>
      </w:rPr>
    </w:lvl>
    <w:lvl w:ilvl="8" w:tplc="4AC6EF40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66052054"/>
    <w:multiLevelType w:val="multilevel"/>
    <w:tmpl w:val="2D6026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8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9">
    <w:nsid w:val="6DB03FF6"/>
    <w:multiLevelType w:val="hybridMultilevel"/>
    <w:tmpl w:val="8C7615D0"/>
    <w:lvl w:ilvl="0" w:tplc="EA14C798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0">
    <w:nsid w:val="6DE40DE1"/>
    <w:multiLevelType w:val="hybridMultilevel"/>
    <w:tmpl w:val="72AA4ED8"/>
    <w:lvl w:ilvl="0" w:tplc="11D220CA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D704C00">
      <w:numFmt w:val="none"/>
      <w:lvlText w:val=""/>
      <w:lvlJc w:val="left"/>
      <w:pPr>
        <w:tabs>
          <w:tab w:val="num" w:pos="360"/>
        </w:tabs>
      </w:pPr>
    </w:lvl>
    <w:lvl w:ilvl="2" w:tplc="F4F4ED2C">
      <w:numFmt w:val="none"/>
      <w:lvlText w:val=""/>
      <w:lvlJc w:val="left"/>
      <w:pPr>
        <w:tabs>
          <w:tab w:val="num" w:pos="360"/>
        </w:tabs>
      </w:pPr>
    </w:lvl>
    <w:lvl w:ilvl="3" w:tplc="5B3440AA">
      <w:start w:val="1"/>
      <w:numFmt w:val="bullet"/>
      <w:lvlText w:val="•"/>
      <w:lvlJc w:val="left"/>
      <w:rPr>
        <w:rFonts w:hint="default"/>
      </w:rPr>
    </w:lvl>
    <w:lvl w:ilvl="4" w:tplc="4066DA04">
      <w:start w:val="1"/>
      <w:numFmt w:val="bullet"/>
      <w:lvlText w:val="•"/>
      <w:lvlJc w:val="left"/>
      <w:rPr>
        <w:rFonts w:hint="default"/>
      </w:rPr>
    </w:lvl>
    <w:lvl w:ilvl="5" w:tplc="8F505C04">
      <w:start w:val="1"/>
      <w:numFmt w:val="bullet"/>
      <w:lvlText w:val="•"/>
      <w:lvlJc w:val="left"/>
      <w:rPr>
        <w:rFonts w:hint="default"/>
      </w:rPr>
    </w:lvl>
    <w:lvl w:ilvl="6" w:tplc="8F46154A">
      <w:start w:val="1"/>
      <w:numFmt w:val="bullet"/>
      <w:lvlText w:val="•"/>
      <w:lvlJc w:val="left"/>
      <w:rPr>
        <w:rFonts w:hint="default"/>
      </w:rPr>
    </w:lvl>
    <w:lvl w:ilvl="7" w:tplc="3934C806">
      <w:start w:val="1"/>
      <w:numFmt w:val="bullet"/>
      <w:lvlText w:val="•"/>
      <w:lvlJc w:val="left"/>
      <w:rPr>
        <w:rFonts w:hint="default"/>
      </w:rPr>
    </w:lvl>
    <w:lvl w:ilvl="8" w:tplc="46A4646A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6F184B22"/>
    <w:multiLevelType w:val="hybridMultilevel"/>
    <w:tmpl w:val="45DC6820"/>
    <w:lvl w:ilvl="0" w:tplc="0EA650EC">
      <w:start w:val="1"/>
      <w:numFmt w:val="bullet"/>
      <w:lvlText w:val="-"/>
      <w:lvlJc w:val="left"/>
      <w:pPr>
        <w:ind w:hanging="298"/>
      </w:pPr>
      <w:rPr>
        <w:rFonts w:ascii="Times New Roman" w:eastAsia="Times New Roman" w:hAnsi="Times New Roman" w:hint="default"/>
        <w:sz w:val="28"/>
        <w:szCs w:val="28"/>
      </w:rPr>
    </w:lvl>
    <w:lvl w:ilvl="1" w:tplc="F53456C8">
      <w:start w:val="1"/>
      <w:numFmt w:val="bullet"/>
      <w:lvlText w:val="•"/>
      <w:lvlJc w:val="left"/>
      <w:rPr>
        <w:rFonts w:hint="default"/>
      </w:rPr>
    </w:lvl>
    <w:lvl w:ilvl="2" w:tplc="C9E6326A">
      <w:start w:val="1"/>
      <w:numFmt w:val="bullet"/>
      <w:lvlText w:val="•"/>
      <w:lvlJc w:val="left"/>
      <w:rPr>
        <w:rFonts w:hint="default"/>
      </w:rPr>
    </w:lvl>
    <w:lvl w:ilvl="3" w:tplc="89643FDC">
      <w:start w:val="1"/>
      <w:numFmt w:val="bullet"/>
      <w:lvlText w:val="•"/>
      <w:lvlJc w:val="left"/>
      <w:rPr>
        <w:rFonts w:hint="default"/>
      </w:rPr>
    </w:lvl>
    <w:lvl w:ilvl="4" w:tplc="47F26F30">
      <w:start w:val="1"/>
      <w:numFmt w:val="bullet"/>
      <w:lvlText w:val="•"/>
      <w:lvlJc w:val="left"/>
      <w:rPr>
        <w:rFonts w:hint="default"/>
      </w:rPr>
    </w:lvl>
    <w:lvl w:ilvl="5" w:tplc="00E4991E">
      <w:start w:val="1"/>
      <w:numFmt w:val="bullet"/>
      <w:lvlText w:val="•"/>
      <w:lvlJc w:val="left"/>
      <w:rPr>
        <w:rFonts w:hint="default"/>
      </w:rPr>
    </w:lvl>
    <w:lvl w:ilvl="6" w:tplc="BDEA3E82">
      <w:start w:val="1"/>
      <w:numFmt w:val="bullet"/>
      <w:lvlText w:val="•"/>
      <w:lvlJc w:val="left"/>
      <w:rPr>
        <w:rFonts w:hint="default"/>
      </w:rPr>
    </w:lvl>
    <w:lvl w:ilvl="7" w:tplc="74D0C826">
      <w:start w:val="1"/>
      <w:numFmt w:val="bullet"/>
      <w:lvlText w:val="•"/>
      <w:lvlJc w:val="left"/>
      <w:rPr>
        <w:rFonts w:hint="default"/>
      </w:rPr>
    </w:lvl>
    <w:lvl w:ilvl="8" w:tplc="E8D24E0A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70CE4C64"/>
    <w:multiLevelType w:val="hybridMultilevel"/>
    <w:tmpl w:val="A7F4E32C"/>
    <w:lvl w:ilvl="0" w:tplc="A6F44950">
      <w:start w:val="1"/>
      <w:numFmt w:val="decimal"/>
      <w:lvlText w:val="%1."/>
      <w:lvlJc w:val="left"/>
      <w:pPr>
        <w:ind w:hanging="324"/>
      </w:pPr>
      <w:rPr>
        <w:rFonts w:ascii="Times New Roman" w:eastAsia="Times New Roman" w:hAnsi="Times New Roman" w:hint="default"/>
        <w:sz w:val="28"/>
        <w:szCs w:val="28"/>
      </w:rPr>
    </w:lvl>
    <w:lvl w:ilvl="1" w:tplc="DF7ACE96">
      <w:numFmt w:val="none"/>
      <w:lvlText w:val=""/>
      <w:lvlJc w:val="left"/>
      <w:pPr>
        <w:tabs>
          <w:tab w:val="num" w:pos="360"/>
        </w:tabs>
      </w:pPr>
    </w:lvl>
    <w:lvl w:ilvl="2" w:tplc="10304024">
      <w:numFmt w:val="none"/>
      <w:lvlText w:val=""/>
      <w:lvlJc w:val="left"/>
      <w:pPr>
        <w:tabs>
          <w:tab w:val="num" w:pos="360"/>
        </w:tabs>
      </w:pPr>
    </w:lvl>
    <w:lvl w:ilvl="3" w:tplc="2346BAB6">
      <w:start w:val="1"/>
      <w:numFmt w:val="bullet"/>
      <w:lvlText w:val="•"/>
      <w:lvlJc w:val="left"/>
      <w:rPr>
        <w:rFonts w:hint="default"/>
      </w:rPr>
    </w:lvl>
    <w:lvl w:ilvl="4" w:tplc="4D76FE96">
      <w:start w:val="1"/>
      <w:numFmt w:val="bullet"/>
      <w:lvlText w:val="•"/>
      <w:lvlJc w:val="left"/>
      <w:rPr>
        <w:rFonts w:hint="default"/>
      </w:rPr>
    </w:lvl>
    <w:lvl w:ilvl="5" w:tplc="526C4D62">
      <w:start w:val="1"/>
      <w:numFmt w:val="bullet"/>
      <w:lvlText w:val="•"/>
      <w:lvlJc w:val="left"/>
      <w:rPr>
        <w:rFonts w:hint="default"/>
      </w:rPr>
    </w:lvl>
    <w:lvl w:ilvl="6" w:tplc="0BD440AC">
      <w:start w:val="1"/>
      <w:numFmt w:val="bullet"/>
      <w:lvlText w:val="•"/>
      <w:lvlJc w:val="left"/>
      <w:rPr>
        <w:rFonts w:hint="default"/>
      </w:rPr>
    </w:lvl>
    <w:lvl w:ilvl="7" w:tplc="7A162202">
      <w:start w:val="1"/>
      <w:numFmt w:val="bullet"/>
      <w:lvlText w:val="•"/>
      <w:lvlJc w:val="left"/>
      <w:rPr>
        <w:rFonts w:hint="default"/>
      </w:rPr>
    </w:lvl>
    <w:lvl w:ilvl="8" w:tplc="1286259C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71353FBF"/>
    <w:multiLevelType w:val="multilevel"/>
    <w:tmpl w:val="4C944F36"/>
    <w:lvl w:ilvl="0">
      <w:start w:val="2"/>
      <w:numFmt w:val="decimal"/>
      <w:lvlText w:val="%1"/>
      <w:lvlJc w:val="left"/>
      <w:pPr>
        <w:ind w:left="956" w:hanging="518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956" w:hanging="5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968" w:hanging="5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73" w:hanging="5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77" w:hanging="5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82" w:hanging="5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86" w:hanging="5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90" w:hanging="5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95" w:hanging="518"/>
      </w:pPr>
      <w:rPr>
        <w:rFonts w:hint="default"/>
        <w:lang w:val="ru-RU" w:eastAsia="ru-RU" w:bidi="ru-RU"/>
      </w:rPr>
    </w:lvl>
  </w:abstractNum>
  <w:abstractNum w:abstractNumId="45">
    <w:nsid w:val="73961F5B"/>
    <w:multiLevelType w:val="hybridMultilevel"/>
    <w:tmpl w:val="859C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A5168A"/>
    <w:multiLevelType w:val="hybridMultilevel"/>
    <w:tmpl w:val="B17E9F56"/>
    <w:lvl w:ilvl="0" w:tplc="13CAA50A">
      <w:start w:val="1"/>
      <w:numFmt w:val="decimal"/>
      <w:lvlText w:val="%1)"/>
      <w:lvlJc w:val="left"/>
      <w:pPr>
        <w:ind w:hanging="329"/>
      </w:pPr>
      <w:rPr>
        <w:rFonts w:ascii="Times New Roman" w:eastAsia="Times New Roman" w:hAnsi="Times New Roman" w:hint="default"/>
        <w:sz w:val="28"/>
        <w:szCs w:val="28"/>
      </w:rPr>
    </w:lvl>
    <w:lvl w:ilvl="1" w:tplc="F1ACD9FA">
      <w:start w:val="1"/>
      <w:numFmt w:val="bullet"/>
      <w:lvlText w:val="•"/>
      <w:lvlJc w:val="left"/>
      <w:rPr>
        <w:rFonts w:hint="default"/>
      </w:rPr>
    </w:lvl>
    <w:lvl w:ilvl="2" w:tplc="D30856BC">
      <w:start w:val="1"/>
      <w:numFmt w:val="bullet"/>
      <w:lvlText w:val="•"/>
      <w:lvlJc w:val="left"/>
      <w:rPr>
        <w:rFonts w:hint="default"/>
      </w:rPr>
    </w:lvl>
    <w:lvl w:ilvl="3" w:tplc="FF6C5816">
      <w:start w:val="1"/>
      <w:numFmt w:val="bullet"/>
      <w:lvlText w:val="•"/>
      <w:lvlJc w:val="left"/>
      <w:rPr>
        <w:rFonts w:hint="default"/>
      </w:rPr>
    </w:lvl>
    <w:lvl w:ilvl="4" w:tplc="D34A5F1C">
      <w:start w:val="1"/>
      <w:numFmt w:val="bullet"/>
      <w:lvlText w:val="•"/>
      <w:lvlJc w:val="left"/>
      <w:rPr>
        <w:rFonts w:hint="default"/>
      </w:rPr>
    </w:lvl>
    <w:lvl w:ilvl="5" w:tplc="25EC1D70">
      <w:start w:val="1"/>
      <w:numFmt w:val="bullet"/>
      <w:lvlText w:val="•"/>
      <w:lvlJc w:val="left"/>
      <w:rPr>
        <w:rFonts w:hint="default"/>
      </w:rPr>
    </w:lvl>
    <w:lvl w:ilvl="6" w:tplc="D576AC18">
      <w:start w:val="1"/>
      <w:numFmt w:val="bullet"/>
      <w:lvlText w:val="•"/>
      <w:lvlJc w:val="left"/>
      <w:rPr>
        <w:rFonts w:hint="default"/>
      </w:rPr>
    </w:lvl>
    <w:lvl w:ilvl="7" w:tplc="A86A5422">
      <w:start w:val="1"/>
      <w:numFmt w:val="bullet"/>
      <w:lvlText w:val="•"/>
      <w:lvlJc w:val="left"/>
      <w:rPr>
        <w:rFonts w:hint="default"/>
      </w:rPr>
    </w:lvl>
    <w:lvl w:ilvl="8" w:tplc="FB188E62">
      <w:start w:val="1"/>
      <w:numFmt w:val="bullet"/>
      <w:lvlText w:val="•"/>
      <w:lvlJc w:val="left"/>
      <w:rPr>
        <w:rFonts w:hint="default"/>
      </w:rPr>
    </w:lvl>
  </w:abstractNum>
  <w:num w:numId="1">
    <w:abstractNumId w:val="38"/>
  </w:num>
  <w:num w:numId="2">
    <w:abstractNumId w:val="6"/>
  </w:num>
  <w:num w:numId="3">
    <w:abstractNumId w:val="7"/>
  </w:num>
  <w:num w:numId="4">
    <w:abstractNumId w:val="22"/>
  </w:num>
  <w:num w:numId="5">
    <w:abstractNumId w:val="0"/>
  </w:num>
  <w:num w:numId="6">
    <w:abstractNumId w:val="1"/>
  </w:num>
  <w:num w:numId="7">
    <w:abstractNumId w:val="2"/>
  </w:num>
  <w:num w:numId="8">
    <w:abstractNumId w:val="20"/>
  </w:num>
  <w:num w:numId="9">
    <w:abstractNumId w:val="41"/>
  </w:num>
  <w:num w:numId="10">
    <w:abstractNumId w:val="4"/>
  </w:num>
  <w:num w:numId="11">
    <w:abstractNumId w:val="3"/>
  </w:num>
  <w:num w:numId="12">
    <w:abstractNumId w:val="29"/>
  </w:num>
  <w:num w:numId="13">
    <w:abstractNumId w:val="2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9"/>
  </w:num>
  <w:num w:numId="17">
    <w:abstractNumId w:val="15"/>
  </w:num>
  <w:num w:numId="18">
    <w:abstractNumId w:val="23"/>
  </w:num>
  <w:num w:numId="19">
    <w:abstractNumId w:val="19"/>
  </w:num>
  <w:num w:numId="20">
    <w:abstractNumId w:val="9"/>
  </w:num>
  <w:num w:numId="21">
    <w:abstractNumId w:val="36"/>
  </w:num>
  <w:num w:numId="22">
    <w:abstractNumId w:val="5"/>
  </w:num>
  <w:num w:numId="23">
    <w:abstractNumId w:val="43"/>
  </w:num>
  <w:num w:numId="24">
    <w:abstractNumId w:val="10"/>
  </w:num>
  <w:num w:numId="25">
    <w:abstractNumId w:val="33"/>
  </w:num>
  <w:num w:numId="26">
    <w:abstractNumId w:val="31"/>
  </w:num>
  <w:num w:numId="27">
    <w:abstractNumId w:val="46"/>
  </w:num>
  <w:num w:numId="28">
    <w:abstractNumId w:val="35"/>
  </w:num>
  <w:num w:numId="29">
    <w:abstractNumId w:val="42"/>
  </w:num>
  <w:num w:numId="30">
    <w:abstractNumId w:val="11"/>
  </w:num>
  <w:num w:numId="31">
    <w:abstractNumId w:val="13"/>
  </w:num>
  <w:num w:numId="32">
    <w:abstractNumId w:val="34"/>
  </w:num>
  <w:num w:numId="33">
    <w:abstractNumId w:val="12"/>
  </w:num>
  <w:num w:numId="34">
    <w:abstractNumId w:val="28"/>
  </w:num>
  <w:num w:numId="35">
    <w:abstractNumId w:val="18"/>
  </w:num>
  <w:num w:numId="36">
    <w:abstractNumId w:val="40"/>
  </w:num>
  <w:num w:numId="37">
    <w:abstractNumId w:val="24"/>
  </w:num>
  <w:num w:numId="38">
    <w:abstractNumId w:val="8"/>
  </w:num>
  <w:num w:numId="39">
    <w:abstractNumId w:val="17"/>
  </w:num>
  <w:num w:numId="40">
    <w:abstractNumId w:val="16"/>
  </w:num>
  <w:num w:numId="41">
    <w:abstractNumId w:val="25"/>
  </w:num>
  <w:num w:numId="42">
    <w:abstractNumId w:val="44"/>
  </w:num>
  <w:num w:numId="43">
    <w:abstractNumId w:val="26"/>
  </w:num>
  <w:num w:numId="44">
    <w:abstractNumId w:val="30"/>
  </w:num>
  <w:num w:numId="45">
    <w:abstractNumId w:val="32"/>
  </w:num>
  <w:num w:numId="46">
    <w:abstractNumId w:val="37"/>
  </w:num>
  <w:num w:numId="47">
    <w:abstractNumId w:val="45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AE"/>
    <w:rsid w:val="000060F0"/>
    <w:rsid w:val="00006AF9"/>
    <w:rsid w:val="00007800"/>
    <w:rsid w:val="00011588"/>
    <w:rsid w:val="00012468"/>
    <w:rsid w:val="0001294F"/>
    <w:rsid w:val="00012F78"/>
    <w:rsid w:val="000130CD"/>
    <w:rsid w:val="000169EA"/>
    <w:rsid w:val="0002407A"/>
    <w:rsid w:val="000249F7"/>
    <w:rsid w:val="00027BAB"/>
    <w:rsid w:val="00027C16"/>
    <w:rsid w:val="00031133"/>
    <w:rsid w:val="00036059"/>
    <w:rsid w:val="00037314"/>
    <w:rsid w:val="00040820"/>
    <w:rsid w:val="00042257"/>
    <w:rsid w:val="00043270"/>
    <w:rsid w:val="000442F1"/>
    <w:rsid w:val="00047E4A"/>
    <w:rsid w:val="00050266"/>
    <w:rsid w:val="00054650"/>
    <w:rsid w:val="00054FCF"/>
    <w:rsid w:val="00055358"/>
    <w:rsid w:val="00055F5C"/>
    <w:rsid w:val="0005625B"/>
    <w:rsid w:val="000573A2"/>
    <w:rsid w:val="0005776A"/>
    <w:rsid w:val="000605AE"/>
    <w:rsid w:val="00060D59"/>
    <w:rsid w:val="00063DF3"/>
    <w:rsid w:val="0006477B"/>
    <w:rsid w:val="00065057"/>
    <w:rsid w:val="00071C04"/>
    <w:rsid w:val="00072936"/>
    <w:rsid w:val="0007689D"/>
    <w:rsid w:val="00076A80"/>
    <w:rsid w:val="00083816"/>
    <w:rsid w:val="0008441B"/>
    <w:rsid w:val="000908EC"/>
    <w:rsid w:val="000912A9"/>
    <w:rsid w:val="00094FE8"/>
    <w:rsid w:val="000A204A"/>
    <w:rsid w:val="000A2275"/>
    <w:rsid w:val="000A3A51"/>
    <w:rsid w:val="000A4B8F"/>
    <w:rsid w:val="000A5F2B"/>
    <w:rsid w:val="000A7D20"/>
    <w:rsid w:val="000A7DE8"/>
    <w:rsid w:val="000B0AC9"/>
    <w:rsid w:val="000B1964"/>
    <w:rsid w:val="000B1AA8"/>
    <w:rsid w:val="000B23C6"/>
    <w:rsid w:val="000B2650"/>
    <w:rsid w:val="000B65D6"/>
    <w:rsid w:val="000C5C1A"/>
    <w:rsid w:val="000C7613"/>
    <w:rsid w:val="000C7FBB"/>
    <w:rsid w:val="000D033D"/>
    <w:rsid w:val="000D25FF"/>
    <w:rsid w:val="000D3AA6"/>
    <w:rsid w:val="000D7947"/>
    <w:rsid w:val="000E42D1"/>
    <w:rsid w:val="000E65FB"/>
    <w:rsid w:val="000E71B9"/>
    <w:rsid w:val="0010164C"/>
    <w:rsid w:val="001056ED"/>
    <w:rsid w:val="00106163"/>
    <w:rsid w:val="00106F49"/>
    <w:rsid w:val="0011267C"/>
    <w:rsid w:val="0011647D"/>
    <w:rsid w:val="0011656B"/>
    <w:rsid w:val="0012301D"/>
    <w:rsid w:val="0012307D"/>
    <w:rsid w:val="00127A7C"/>
    <w:rsid w:val="00131E3C"/>
    <w:rsid w:val="001422B5"/>
    <w:rsid w:val="00142BAC"/>
    <w:rsid w:val="0014431D"/>
    <w:rsid w:val="001529A3"/>
    <w:rsid w:val="00154AEE"/>
    <w:rsid w:val="0015596A"/>
    <w:rsid w:val="00155CE1"/>
    <w:rsid w:val="00161401"/>
    <w:rsid w:val="00166C52"/>
    <w:rsid w:val="00167C9A"/>
    <w:rsid w:val="00170A8F"/>
    <w:rsid w:val="00172F1C"/>
    <w:rsid w:val="00180082"/>
    <w:rsid w:val="00180FEF"/>
    <w:rsid w:val="0018535B"/>
    <w:rsid w:val="00185398"/>
    <w:rsid w:val="0018603E"/>
    <w:rsid w:val="00192D0A"/>
    <w:rsid w:val="00195E1E"/>
    <w:rsid w:val="001A0C0C"/>
    <w:rsid w:val="001A585D"/>
    <w:rsid w:val="001B217F"/>
    <w:rsid w:val="001B2DB4"/>
    <w:rsid w:val="001B5DF8"/>
    <w:rsid w:val="001C4383"/>
    <w:rsid w:val="001C44FE"/>
    <w:rsid w:val="001C4AFA"/>
    <w:rsid w:val="001C663E"/>
    <w:rsid w:val="001D0F65"/>
    <w:rsid w:val="001D407E"/>
    <w:rsid w:val="001D546C"/>
    <w:rsid w:val="001E2DEF"/>
    <w:rsid w:val="001F24C9"/>
    <w:rsid w:val="001F2D25"/>
    <w:rsid w:val="001F3254"/>
    <w:rsid w:val="001F4D56"/>
    <w:rsid w:val="001F58BF"/>
    <w:rsid w:val="00201DB7"/>
    <w:rsid w:val="0020396B"/>
    <w:rsid w:val="00203D5C"/>
    <w:rsid w:val="0020443B"/>
    <w:rsid w:val="00207638"/>
    <w:rsid w:val="002100C6"/>
    <w:rsid w:val="002120FD"/>
    <w:rsid w:val="002125C2"/>
    <w:rsid w:val="002156DA"/>
    <w:rsid w:val="00217D5D"/>
    <w:rsid w:val="0022587E"/>
    <w:rsid w:val="0023312F"/>
    <w:rsid w:val="002418CE"/>
    <w:rsid w:val="0024617A"/>
    <w:rsid w:val="00250646"/>
    <w:rsid w:val="0025160F"/>
    <w:rsid w:val="00252131"/>
    <w:rsid w:val="00252770"/>
    <w:rsid w:val="0025360C"/>
    <w:rsid w:val="00256483"/>
    <w:rsid w:val="00263F0C"/>
    <w:rsid w:val="00267DF2"/>
    <w:rsid w:val="002726AA"/>
    <w:rsid w:val="0027540E"/>
    <w:rsid w:val="00290A65"/>
    <w:rsid w:val="00290C2C"/>
    <w:rsid w:val="00294B30"/>
    <w:rsid w:val="002A0575"/>
    <w:rsid w:val="002B06FF"/>
    <w:rsid w:val="002B0DB3"/>
    <w:rsid w:val="002B1097"/>
    <w:rsid w:val="002B454E"/>
    <w:rsid w:val="002C090B"/>
    <w:rsid w:val="002C3F0E"/>
    <w:rsid w:val="002C644E"/>
    <w:rsid w:val="002D468F"/>
    <w:rsid w:val="002E033D"/>
    <w:rsid w:val="002E0FA7"/>
    <w:rsid w:val="002E1914"/>
    <w:rsid w:val="002E25A2"/>
    <w:rsid w:val="002E35CF"/>
    <w:rsid w:val="002E40B9"/>
    <w:rsid w:val="002F1126"/>
    <w:rsid w:val="002F509F"/>
    <w:rsid w:val="002F70EE"/>
    <w:rsid w:val="00303850"/>
    <w:rsid w:val="0030690C"/>
    <w:rsid w:val="00315EBA"/>
    <w:rsid w:val="003172EB"/>
    <w:rsid w:val="003172F3"/>
    <w:rsid w:val="00317C75"/>
    <w:rsid w:val="00320112"/>
    <w:rsid w:val="00320C71"/>
    <w:rsid w:val="003246FA"/>
    <w:rsid w:val="00331679"/>
    <w:rsid w:val="00331E72"/>
    <w:rsid w:val="003325F2"/>
    <w:rsid w:val="0033367F"/>
    <w:rsid w:val="0033489B"/>
    <w:rsid w:val="003376FB"/>
    <w:rsid w:val="00341F5A"/>
    <w:rsid w:val="00342BC7"/>
    <w:rsid w:val="00342F86"/>
    <w:rsid w:val="0034368C"/>
    <w:rsid w:val="00344E33"/>
    <w:rsid w:val="003459CC"/>
    <w:rsid w:val="003552F4"/>
    <w:rsid w:val="003609A4"/>
    <w:rsid w:val="00361948"/>
    <w:rsid w:val="003627C2"/>
    <w:rsid w:val="00362D8B"/>
    <w:rsid w:val="0036330B"/>
    <w:rsid w:val="00365F54"/>
    <w:rsid w:val="003673DD"/>
    <w:rsid w:val="0037361E"/>
    <w:rsid w:val="00373EEC"/>
    <w:rsid w:val="00374794"/>
    <w:rsid w:val="00380384"/>
    <w:rsid w:val="003817FB"/>
    <w:rsid w:val="00381CC1"/>
    <w:rsid w:val="00381FBE"/>
    <w:rsid w:val="003847FD"/>
    <w:rsid w:val="00384914"/>
    <w:rsid w:val="0038659E"/>
    <w:rsid w:val="003870F9"/>
    <w:rsid w:val="0039063D"/>
    <w:rsid w:val="0039101D"/>
    <w:rsid w:val="00391393"/>
    <w:rsid w:val="00391812"/>
    <w:rsid w:val="0039677A"/>
    <w:rsid w:val="003968E2"/>
    <w:rsid w:val="003A260A"/>
    <w:rsid w:val="003A37D6"/>
    <w:rsid w:val="003A5B88"/>
    <w:rsid w:val="003B20BC"/>
    <w:rsid w:val="003B45E8"/>
    <w:rsid w:val="003B5DBD"/>
    <w:rsid w:val="003B6590"/>
    <w:rsid w:val="003C5AFD"/>
    <w:rsid w:val="003C623C"/>
    <w:rsid w:val="003D1184"/>
    <w:rsid w:val="003D3EA5"/>
    <w:rsid w:val="003D595A"/>
    <w:rsid w:val="003D6A90"/>
    <w:rsid w:val="003D77AA"/>
    <w:rsid w:val="003D7B52"/>
    <w:rsid w:val="003E028E"/>
    <w:rsid w:val="003E0DE8"/>
    <w:rsid w:val="003E55CC"/>
    <w:rsid w:val="003E75A5"/>
    <w:rsid w:val="003F0090"/>
    <w:rsid w:val="003F0950"/>
    <w:rsid w:val="003F1ACF"/>
    <w:rsid w:val="003F1BA8"/>
    <w:rsid w:val="003F1BB1"/>
    <w:rsid w:val="003F1E65"/>
    <w:rsid w:val="003F2DD0"/>
    <w:rsid w:val="003F4F3B"/>
    <w:rsid w:val="003F7E04"/>
    <w:rsid w:val="00401134"/>
    <w:rsid w:val="00403325"/>
    <w:rsid w:val="0040515D"/>
    <w:rsid w:val="00405CD4"/>
    <w:rsid w:val="004072B7"/>
    <w:rsid w:val="00413BD0"/>
    <w:rsid w:val="0041681E"/>
    <w:rsid w:val="00420F35"/>
    <w:rsid w:val="00423E73"/>
    <w:rsid w:val="00427C01"/>
    <w:rsid w:val="00430C67"/>
    <w:rsid w:val="00432585"/>
    <w:rsid w:val="00434561"/>
    <w:rsid w:val="004408ED"/>
    <w:rsid w:val="00440BAC"/>
    <w:rsid w:val="004429A1"/>
    <w:rsid w:val="00442F09"/>
    <w:rsid w:val="00444CDE"/>
    <w:rsid w:val="0044785F"/>
    <w:rsid w:val="0045163D"/>
    <w:rsid w:val="00453121"/>
    <w:rsid w:val="00455129"/>
    <w:rsid w:val="00456B5D"/>
    <w:rsid w:val="004575E0"/>
    <w:rsid w:val="00460FA6"/>
    <w:rsid w:val="00462BF5"/>
    <w:rsid w:val="00462FB6"/>
    <w:rsid w:val="00463D0A"/>
    <w:rsid w:val="00466890"/>
    <w:rsid w:val="00473E83"/>
    <w:rsid w:val="00476560"/>
    <w:rsid w:val="0048034D"/>
    <w:rsid w:val="004878F6"/>
    <w:rsid w:val="0049109F"/>
    <w:rsid w:val="0049110D"/>
    <w:rsid w:val="004A1AFC"/>
    <w:rsid w:val="004A4FDB"/>
    <w:rsid w:val="004A6FD4"/>
    <w:rsid w:val="004B2DFA"/>
    <w:rsid w:val="004C0998"/>
    <w:rsid w:val="004C6799"/>
    <w:rsid w:val="004C686B"/>
    <w:rsid w:val="004D0023"/>
    <w:rsid w:val="004E025A"/>
    <w:rsid w:val="004E0BF8"/>
    <w:rsid w:val="004E2420"/>
    <w:rsid w:val="004E6B93"/>
    <w:rsid w:val="004E7CB8"/>
    <w:rsid w:val="004F4544"/>
    <w:rsid w:val="004F4E8E"/>
    <w:rsid w:val="004F54F2"/>
    <w:rsid w:val="004F703B"/>
    <w:rsid w:val="00500966"/>
    <w:rsid w:val="00507DFC"/>
    <w:rsid w:val="0051670E"/>
    <w:rsid w:val="005174F5"/>
    <w:rsid w:val="00522395"/>
    <w:rsid w:val="005237AE"/>
    <w:rsid w:val="00523AAC"/>
    <w:rsid w:val="005252FF"/>
    <w:rsid w:val="00526946"/>
    <w:rsid w:val="00527694"/>
    <w:rsid w:val="00530DBF"/>
    <w:rsid w:val="00533F03"/>
    <w:rsid w:val="005352D6"/>
    <w:rsid w:val="005417DD"/>
    <w:rsid w:val="00543840"/>
    <w:rsid w:val="0054391A"/>
    <w:rsid w:val="00543B35"/>
    <w:rsid w:val="00545548"/>
    <w:rsid w:val="00546667"/>
    <w:rsid w:val="00546AF5"/>
    <w:rsid w:val="00547353"/>
    <w:rsid w:val="00551ADD"/>
    <w:rsid w:val="005564E9"/>
    <w:rsid w:val="00560A1B"/>
    <w:rsid w:val="0056275A"/>
    <w:rsid w:val="00566EEE"/>
    <w:rsid w:val="00567F17"/>
    <w:rsid w:val="005721B4"/>
    <w:rsid w:val="005722D4"/>
    <w:rsid w:val="0057244A"/>
    <w:rsid w:val="005766D0"/>
    <w:rsid w:val="005805BA"/>
    <w:rsid w:val="00582F39"/>
    <w:rsid w:val="0058515E"/>
    <w:rsid w:val="00585349"/>
    <w:rsid w:val="00586F08"/>
    <w:rsid w:val="005944FA"/>
    <w:rsid w:val="00594639"/>
    <w:rsid w:val="00594F31"/>
    <w:rsid w:val="0059776D"/>
    <w:rsid w:val="005A0BCA"/>
    <w:rsid w:val="005A282E"/>
    <w:rsid w:val="005B01D8"/>
    <w:rsid w:val="005B0AF6"/>
    <w:rsid w:val="005B1CE5"/>
    <w:rsid w:val="005B1EF3"/>
    <w:rsid w:val="005B3896"/>
    <w:rsid w:val="005B4738"/>
    <w:rsid w:val="005B5013"/>
    <w:rsid w:val="005B506C"/>
    <w:rsid w:val="005C0275"/>
    <w:rsid w:val="005C5028"/>
    <w:rsid w:val="005C7211"/>
    <w:rsid w:val="005D3A4E"/>
    <w:rsid w:val="005D694C"/>
    <w:rsid w:val="005D7973"/>
    <w:rsid w:val="005D7A7D"/>
    <w:rsid w:val="005F6A0A"/>
    <w:rsid w:val="005F7859"/>
    <w:rsid w:val="00601D07"/>
    <w:rsid w:val="0060229B"/>
    <w:rsid w:val="00602371"/>
    <w:rsid w:val="006031BD"/>
    <w:rsid w:val="006046CF"/>
    <w:rsid w:val="00607348"/>
    <w:rsid w:val="00611736"/>
    <w:rsid w:val="006120E2"/>
    <w:rsid w:val="006144F1"/>
    <w:rsid w:val="00621A89"/>
    <w:rsid w:val="00622B42"/>
    <w:rsid w:val="00623043"/>
    <w:rsid w:val="00623AB8"/>
    <w:rsid w:val="00624A0C"/>
    <w:rsid w:val="00624C99"/>
    <w:rsid w:val="00624ED9"/>
    <w:rsid w:val="00627DFA"/>
    <w:rsid w:val="006323C6"/>
    <w:rsid w:val="00632CBA"/>
    <w:rsid w:val="00645166"/>
    <w:rsid w:val="006452B8"/>
    <w:rsid w:val="006457A0"/>
    <w:rsid w:val="0065089B"/>
    <w:rsid w:val="006546AF"/>
    <w:rsid w:val="00656CEF"/>
    <w:rsid w:val="00662B65"/>
    <w:rsid w:val="0066374A"/>
    <w:rsid w:val="00665CB1"/>
    <w:rsid w:val="00671173"/>
    <w:rsid w:val="0067555B"/>
    <w:rsid w:val="00676091"/>
    <w:rsid w:val="00676C26"/>
    <w:rsid w:val="00677294"/>
    <w:rsid w:val="00682505"/>
    <w:rsid w:val="00683DC8"/>
    <w:rsid w:val="006903DB"/>
    <w:rsid w:val="00692319"/>
    <w:rsid w:val="00692DF8"/>
    <w:rsid w:val="0069469E"/>
    <w:rsid w:val="00695C05"/>
    <w:rsid w:val="00697F87"/>
    <w:rsid w:val="006A0F8B"/>
    <w:rsid w:val="006B0040"/>
    <w:rsid w:val="006B1C6B"/>
    <w:rsid w:val="006B3A68"/>
    <w:rsid w:val="006B3E5B"/>
    <w:rsid w:val="006B55AC"/>
    <w:rsid w:val="006C03B9"/>
    <w:rsid w:val="006C3139"/>
    <w:rsid w:val="006D735C"/>
    <w:rsid w:val="006E28A6"/>
    <w:rsid w:val="006E2DDE"/>
    <w:rsid w:val="006F2F49"/>
    <w:rsid w:val="006F3AC5"/>
    <w:rsid w:val="006F3CED"/>
    <w:rsid w:val="006F4C71"/>
    <w:rsid w:val="006F5051"/>
    <w:rsid w:val="006F5F3C"/>
    <w:rsid w:val="0070187F"/>
    <w:rsid w:val="00704A5D"/>
    <w:rsid w:val="00705D13"/>
    <w:rsid w:val="00711448"/>
    <w:rsid w:val="00716F09"/>
    <w:rsid w:val="007177CB"/>
    <w:rsid w:val="00720D0E"/>
    <w:rsid w:val="0072190C"/>
    <w:rsid w:val="00722684"/>
    <w:rsid w:val="00722E0D"/>
    <w:rsid w:val="00726210"/>
    <w:rsid w:val="0072649C"/>
    <w:rsid w:val="0072666C"/>
    <w:rsid w:val="0072786C"/>
    <w:rsid w:val="00737920"/>
    <w:rsid w:val="00737B35"/>
    <w:rsid w:val="00743FAB"/>
    <w:rsid w:val="00745B27"/>
    <w:rsid w:val="00747FBB"/>
    <w:rsid w:val="0075166F"/>
    <w:rsid w:val="0075185D"/>
    <w:rsid w:val="00751C5E"/>
    <w:rsid w:val="00751F56"/>
    <w:rsid w:val="00755EC1"/>
    <w:rsid w:val="007566CE"/>
    <w:rsid w:val="00757477"/>
    <w:rsid w:val="00760315"/>
    <w:rsid w:val="00761679"/>
    <w:rsid w:val="007662AB"/>
    <w:rsid w:val="00773BF8"/>
    <w:rsid w:val="0078448E"/>
    <w:rsid w:val="00784620"/>
    <w:rsid w:val="007846CB"/>
    <w:rsid w:val="00792F8D"/>
    <w:rsid w:val="00794740"/>
    <w:rsid w:val="007957D0"/>
    <w:rsid w:val="007A0481"/>
    <w:rsid w:val="007A2005"/>
    <w:rsid w:val="007A46C8"/>
    <w:rsid w:val="007A5921"/>
    <w:rsid w:val="007A5C2B"/>
    <w:rsid w:val="007C1ABE"/>
    <w:rsid w:val="007C4127"/>
    <w:rsid w:val="007C4D34"/>
    <w:rsid w:val="007C4D80"/>
    <w:rsid w:val="007D4D28"/>
    <w:rsid w:val="007D4F4A"/>
    <w:rsid w:val="007D5537"/>
    <w:rsid w:val="007D5A65"/>
    <w:rsid w:val="007E15E1"/>
    <w:rsid w:val="007E2D86"/>
    <w:rsid w:val="007E6632"/>
    <w:rsid w:val="007E77E2"/>
    <w:rsid w:val="007F0DEB"/>
    <w:rsid w:val="007F1F1E"/>
    <w:rsid w:val="007F6407"/>
    <w:rsid w:val="00803749"/>
    <w:rsid w:val="00806421"/>
    <w:rsid w:val="00807179"/>
    <w:rsid w:val="0081203B"/>
    <w:rsid w:val="00812D62"/>
    <w:rsid w:val="00820224"/>
    <w:rsid w:val="00820C45"/>
    <w:rsid w:val="008263EA"/>
    <w:rsid w:val="00830DB6"/>
    <w:rsid w:val="00831194"/>
    <w:rsid w:val="008319FD"/>
    <w:rsid w:val="00840263"/>
    <w:rsid w:val="008459A6"/>
    <w:rsid w:val="008472D0"/>
    <w:rsid w:val="008476C2"/>
    <w:rsid w:val="00853218"/>
    <w:rsid w:val="008560E6"/>
    <w:rsid w:val="00857647"/>
    <w:rsid w:val="00861909"/>
    <w:rsid w:val="00862894"/>
    <w:rsid w:val="00864259"/>
    <w:rsid w:val="0087259D"/>
    <w:rsid w:val="008737F4"/>
    <w:rsid w:val="0087515A"/>
    <w:rsid w:val="00875E16"/>
    <w:rsid w:val="00877819"/>
    <w:rsid w:val="0088136A"/>
    <w:rsid w:val="00881413"/>
    <w:rsid w:val="0088149D"/>
    <w:rsid w:val="00881DA2"/>
    <w:rsid w:val="00882664"/>
    <w:rsid w:val="008907C0"/>
    <w:rsid w:val="00896D44"/>
    <w:rsid w:val="008A1E42"/>
    <w:rsid w:val="008A7A27"/>
    <w:rsid w:val="008B43A5"/>
    <w:rsid w:val="008B4B2A"/>
    <w:rsid w:val="008C1573"/>
    <w:rsid w:val="008C1D0F"/>
    <w:rsid w:val="008C226D"/>
    <w:rsid w:val="008C79F1"/>
    <w:rsid w:val="008E02F4"/>
    <w:rsid w:val="008E3050"/>
    <w:rsid w:val="008E3CBB"/>
    <w:rsid w:val="008E41C4"/>
    <w:rsid w:val="008E6EB1"/>
    <w:rsid w:val="008F2360"/>
    <w:rsid w:val="008F3E24"/>
    <w:rsid w:val="008F5BE7"/>
    <w:rsid w:val="008F7961"/>
    <w:rsid w:val="00900E51"/>
    <w:rsid w:val="00903206"/>
    <w:rsid w:val="00905D9C"/>
    <w:rsid w:val="009078DB"/>
    <w:rsid w:val="00914992"/>
    <w:rsid w:val="00915B7F"/>
    <w:rsid w:val="009162D8"/>
    <w:rsid w:val="00925C81"/>
    <w:rsid w:val="0093779E"/>
    <w:rsid w:val="00941DF8"/>
    <w:rsid w:val="00941E0F"/>
    <w:rsid w:val="00941E12"/>
    <w:rsid w:val="00945CE9"/>
    <w:rsid w:val="00946C80"/>
    <w:rsid w:val="00946D20"/>
    <w:rsid w:val="00947F5D"/>
    <w:rsid w:val="009528AB"/>
    <w:rsid w:val="009539AB"/>
    <w:rsid w:val="009545B7"/>
    <w:rsid w:val="00954946"/>
    <w:rsid w:val="009556BC"/>
    <w:rsid w:val="00956C5E"/>
    <w:rsid w:val="00956DAF"/>
    <w:rsid w:val="00967321"/>
    <w:rsid w:val="009711D6"/>
    <w:rsid w:val="0097511F"/>
    <w:rsid w:val="009763D7"/>
    <w:rsid w:val="00976DF1"/>
    <w:rsid w:val="00977AC3"/>
    <w:rsid w:val="00977AED"/>
    <w:rsid w:val="00987725"/>
    <w:rsid w:val="009935DB"/>
    <w:rsid w:val="009A08A5"/>
    <w:rsid w:val="009A30BC"/>
    <w:rsid w:val="009A4039"/>
    <w:rsid w:val="009A5FBE"/>
    <w:rsid w:val="009B54B6"/>
    <w:rsid w:val="009B5F17"/>
    <w:rsid w:val="009B65F7"/>
    <w:rsid w:val="009B7CBC"/>
    <w:rsid w:val="009C0FA2"/>
    <w:rsid w:val="009C5280"/>
    <w:rsid w:val="009C7395"/>
    <w:rsid w:val="009C7472"/>
    <w:rsid w:val="009D1A77"/>
    <w:rsid w:val="009D5D43"/>
    <w:rsid w:val="009D7FCF"/>
    <w:rsid w:val="009E2670"/>
    <w:rsid w:val="009E3586"/>
    <w:rsid w:val="009E3DCE"/>
    <w:rsid w:val="009E753A"/>
    <w:rsid w:val="009F1776"/>
    <w:rsid w:val="009F27CD"/>
    <w:rsid w:val="009F286E"/>
    <w:rsid w:val="009F3383"/>
    <w:rsid w:val="009F3EE6"/>
    <w:rsid w:val="009F4162"/>
    <w:rsid w:val="009F7B71"/>
    <w:rsid w:val="00A0388C"/>
    <w:rsid w:val="00A20637"/>
    <w:rsid w:val="00A220C9"/>
    <w:rsid w:val="00A23F86"/>
    <w:rsid w:val="00A24C1F"/>
    <w:rsid w:val="00A24F71"/>
    <w:rsid w:val="00A25EF8"/>
    <w:rsid w:val="00A30B96"/>
    <w:rsid w:val="00A3178A"/>
    <w:rsid w:val="00A40FB8"/>
    <w:rsid w:val="00A41734"/>
    <w:rsid w:val="00A4215B"/>
    <w:rsid w:val="00A43BAA"/>
    <w:rsid w:val="00A43EBF"/>
    <w:rsid w:val="00A5059A"/>
    <w:rsid w:val="00A5271D"/>
    <w:rsid w:val="00A5441B"/>
    <w:rsid w:val="00A55BA6"/>
    <w:rsid w:val="00A56424"/>
    <w:rsid w:val="00A609C9"/>
    <w:rsid w:val="00A61EAF"/>
    <w:rsid w:val="00A6276A"/>
    <w:rsid w:val="00A648A2"/>
    <w:rsid w:val="00A672C7"/>
    <w:rsid w:val="00A67E79"/>
    <w:rsid w:val="00A71A5D"/>
    <w:rsid w:val="00A72CFE"/>
    <w:rsid w:val="00A73CAD"/>
    <w:rsid w:val="00A745C0"/>
    <w:rsid w:val="00A80F8B"/>
    <w:rsid w:val="00A83ABC"/>
    <w:rsid w:val="00A8528F"/>
    <w:rsid w:val="00A901AF"/>
    <w:rsid w:val="00A939F3"/>
    <w:rsid w:val="00A94361"/>
    <w:rsid w:val="00AA1872"/>
    <w:rsid w:val="00AA3229"/>
    <w:rsid w:val="00AB0BFD"/>
    <w:rsid w:val="00AB354A"/>
    <w:rsid w:val="00AB4031"/>
    <w:rsid w:val="00AB41F8"/>
    <w:rsid w:val="00AB75A6"/>
    <w:rsid w:val="00AC098D"/>
    <w:rsid w:val="00AC0C00"/>
    <w:rsid w:val="00AC5D50"/>
    <w:rsid w:val="00AE21B6"/>
    <w:rsid w:val="00AF0FBE"/>
    <w:rsid w:val="00AF196B"/>
    <w:rsid w:val="00AF1B6B"/>
    <w:rsid w:val="00AF3BFB"/>
    <w:rsid w:val="00AF3D5C"/>
    <w:rsid w:val="00AF3FD4"/>
    <w:rsid w:val="00AF6555"/>
    <w:rsid w:val="00B0311F"/>
    <w:rsid w:val="00B0687F"/>
    <w:rsid w:val="00B07B1F"/>
    <w:rsid w:val="00B10AB5"/>
    <w:rsid w:val="00B12042"/>
    <w:rsid w:val="00B1494D"/>
    <w:rsid w:val="00B16C7A"/>
    <w:rsid w:val="00B20C22"/>
    <w:rsid w:val="00B21A24"/>
    <w:rsid w:val="00B2208B"/>
    <w:rsid w:val="00B2508C"/>
    <w:rsid w:val="00B26725"/>
    <w:rsid w:val="00B27346"/>
    <w:rsid w:val="00B3016F"/>
    <w:rsid w:val="00B31094"/>
    <w:rsid w:val="00B34ACF"/>
    <w:rsid w:val="00B34E06"/>
    <w:rsid w:val="00B35298"/>
    <w:rsid w:val="00B424C9"/>
    <w:rsid w:val="00B4365A"/>
    <w:rsid w:val="00B441CB"/>
    <w:rsid w:val="00B53721"/>
    <w:rsid w:val="00B553E3"/>
    <w:rsid w:val="00B620A5"/>
    <w:rsid w:val="00B626D2"/>
    <w:rsid w:val="00B63041"/>
    <w:rsid w:val="00B63CA7"/>
    <w:rsid w:val="00B6451C"/>
    <w:rsid w:val="00B64760"/>
    <w:rsid w:val="00B709D2"/>
    <w:rsid w:val="00B7175A"/>
    <w:rsid w:val="00B72268"/>
    <w:rsid w:val="00B768DC"/>
    <w:rsid w:val="00B80C81"/>
    <w:rsid w:val="00B81538"/>
    <w:rsid w:val="00B81AED"/>
    <w:rsid w:val="00B82918"/>
    <w:rsid w:val="00B84E4C"/>
    <w:rsid w:val="00B85619"/>
    <w:rsid w:val="00B86268"/>
    <w:rsid w:val="00B907B1"/>
    <w:rsid w:val="00B920DC"/>
    <w:rsid w:val="00BA002A"/>
    <w:rsid w:val="00BA0445"/>
    <w:rsid w:val="00BA1FF5"/>
    <w:rsid w:val="00BA408E"/>
    <w:rsid w:val="00BA7550"/>
    <w:rsid w:val="00BA7A1B"/>
    <w:rsid w:val="00BB01D2"/>
    <w:rsid w:val="00BB2E38"/>
    <w:rsid w:val="00BB366A"/>
    <w:rsid w:val="00BB3AC0"/>
    <w:rsid w:val="00BB47DB"/>
    <w:rsid w:val="00BC2837"/>
    <w:rsid w:val="00BC2AE1"/>
    <w:rsid w:val="00BC5C4E"/>
    <w:rsid w:val="00BD02E5"/>
    <w:rsid w:val="00BD10F4"/>
    <w:rsid w:val="00BD2328"/>
    <w:rsid w:val="00BD3E1C"/>
    <w:rsid w:val="00BD45BF"/>
    <w:rsid w:val="00BD5311"/>
    <w:rsid w:val="00BE15D9"/>
    <w:rsid w:val="00BE4CAE"/>
    <w:rsid w:val="00BE65C8"/>
    <w:rsid w:val="00BF2A3F"/>
    <w:rsid w:val="00BF2AAE"/>
    <w:rsid w:val="00BF663C"/>
    <w:rsid w:val="00BF66A4"/>
    <w:rsid w:val="00BF7B4F"/>
    <w:rsid w:val="00C014D4"/>
    <w:rsid w:val="00C01D17"/>
    <w:rsid w:val="00C048F4"/>
    <w:rsid w:val="00C10F05"/>
    <w:rsid w:val="00C10FF6"/>
    <w:rsid w:val="00C1360E"/>
    <w:rsid w:val="00C16733"/>
    <w:rsid w:val="00C24254"/>
    <w:rsid w:val="00C24994"/>
    <w:rsid w:val="00C24CC2"/>
    <w:rsid w:val="00C308EA"/>
    <w:rsid w:val="00C33755"/>
    <w:rsid w:val="00C36180"/>
    <w:rsid w:val="00C375D2"/>
    <w:rsid w:val="00C43BC6"/>
    <w:rsid w:val="00C43FE2"/>
    <w:rsid w:val="00C50AC1"/>
    <w:rsid w:val="00C527F7"/>
    <w:rsid w:val="00C57DCE"/>
    <w:rsid w:val="00C649A2"/>
    <w:rsid w:val="00C72420"/>
    <w:rsid w:val="00C74EF9"/>
    <w:rsid w:val="00C760BD"/>
    <w:rsid w:val="00C764E5"/>
    <w:rsid w:val="00C76815"/>
    <w:rsid w:val="00C80A8F"/>
    <w:rsid w:val="00C813C5"/>
    <w:rsid w:val="00C85636"/>
    <w:rsid w:val="00C85B26"/>
    <w:rsid w:val="00C87E84"/>
    <w:rsid w:val="00C91033"/>
    <w:rsid w:val="00C9318E"/>
    <w:rsid w:val="00C97324"/>
    <w:rsid w:val="00CA2C07"/>
    <w:rsid w:val="00CA3AA6"/>
    <w:rsid w:val="00CB7912"/>
    <w:rsid w:val="00CC2BA3"/>
    <w:rsid w:val="00CD632B"/>
    <w:rsid w:val="00CD6394"/>
    <w:rsid w:val="00CD6BCF"/>
    <w:rsid w:val="00CD789A"/>
    <w:rsid w:val="00CD799E"/>
    <w:rsid w:val="00CE134B"/>
    <w:rsid w:val="00CE538D"/>
    <w:rsid w:val="00CE702C"/>
    <w:rsid w:val="00CE72A4"/>
    <w:rsid w:val="00CF3ACD"/>
    <w:rsid w:val="00D01DFA"/>
    <w:rsid w:val="00D024DD"/>
    <w:rsid w:val="00D0514A"/>
    <w:rsid w:val="00D05B40"/>
    <w:rsid w:val="00D11BC5"/>
    <w:rsid w:val="00D12B6B"/>
    <w:rsid w:val="00D14AD8"/>
    <w:rsid w:val="00D20784"/>
    <w:rsid w:val="00D22B74"/>
    <w:rsid w:val="00D242C5"/>
    <w:rsid w:val="00D24A27"/>
    <w:rsid w:val="00D255D8"/>
    <w:rsid w:val="00D26B35"/>
    <w:rsid w:val="00D32016"/>
    <w:rsid w:val="00D43A0C"/>
    <w:rsid w:val="00D4560C"/>
    <w:rsid w:val="00D520A9"/>
    <w:rsid w:val="00D52E27"/>
    <w:rsid w:val="00D5487D"/>
    <w:rsid w:val="00D55677"/>
    <w:rsid w:val="00D56BC8"/>
    <w:rsid w:val="00D5704A"/>
    <w:rsid w:val="00D60C2E"/>
    <w:rsid w:val="00D61F48"/>
    <w:rsid w:val="00D6539E"/>
    <w:rsid w:val="00D660E0"/>
    <w:rsid w:val="00D7040A"/>
    <w:rsid w:val="00D724CA"/>
    <w:rsid w:val="00D73ECD"/>
    <w:rsid w:val="00D74D8A"/>
    <w:rsid w:val="00D760D2"/>
    <w:rsid w:val="00D7713B"/>
    <w:rsid w:val="00D804FE"/>
    <w:rsid w:val="00D805B0"/>
    <w:rsid w:val="00D93425"/>
    <w:rsid w:val="00D9506B"/>
    <w:rsid w:val="00D96C52"/>
    <w:rsid w:val="00DA1631"/>
    <w:rsid w:val="00DA1B4E"/>
    <w:rsid w:val="00DA48E2"/>
    <w:rsid w:val="00DA4A2E"/>
    <w:rsid w:val="00DA536E"/>
    <w:rsid w:val="00DA78A9"/>
    <w:rsid w:val="00DB196D"/>
    <w:rsid w:val="00DB21B3"/>
    <w:rsid w:val="00DC1CB9"/>
    <w:rsid w:val="00DC4A88"/>
    <w:rsid w:val="00DC61A3"/>
    <w:rsid w:val="00DC743A"/>
    <w:rsid w:val="00DC7E2B"/>
    <w:rsid w:val="00DC7ED4"/>
    <w:rsid w:val="00DD008C"/>
    <w:rsid w:val="00DD0B2A"/>
    <w:rsid w:val="00DD2B69"/>
    <w:rsid w:val="00DD3C13"/>
    <w:rsid w:val="00DD4C29"/>
    <w:rsid w:val="00DD4CEB"/>
    <w:rsid w:val="00DD7109"/>
    <w:rsid w:val="00DD7438"/>
    <w:rsid w:val="00DE2D39"/>
    <w:rsid w:val="00DE696A"/>
    <w:rsid w:val="00DF24EB"/>
    <w:rsid w:val="00DF308E"/>
    <w:rsid w:val="00DF604B"/>
    <w:rsid w:val="00E01A1D"/>
    <w:rsid w:val="00E02DAD"/>
    <w:rsid w:val="00E03A55"/>
    <w:rsid w:val="00E03ADC"/>
    <w:rsid w:val="00E03ECD"/>
    <w:rsid w:val="00E060F7"/>
    <w:rsid w:val="00E0672D"/>
    <w:rsid w:val="00E10A2F"/>
    <w:rsid w:val="00E11897"/>
    <w:rsid w:val="00E1230D"/>
    <w:rsid w:val="00E12D16"/>
    <w:rsid w:val="00E15B24"/>
    <w:rsid w:val="00E21B26"/>
    <w:rsid w:val="00E22753"/>
    <w:rsid w:val="00E228F4"/>
    <w:rsid w:val="00E30870"/>
    <w:rsid w:val="00E30F46"/>
    <w:rsid w:val="00E367B7"/>
    <w:rsid w:val="00E40CFB"/>
    <w:rsid w:val="00E410C7"/>
    <w:rsid w:val="00E4336D"/>
    <w:rsid w:val="00E439E4"/>
    <w:rsid w:val="00E444D2"/>
    <w:rsid w:val="00E474C4"/>
    <w:rsid w:val="00E50A9A"/>
    <w:rsid w:val="00E52253"/>
    <w:rsid w:val="00E53EE9"/>
    <w:rsid w:val="00E57B9A"/>
    <w:rsid w:val="00E604C2"/>
    <w:rsid w:val="00E610C3"/>
    <w:rsid w:val="00E6290F"/>
    <w:rsid w:val="00E63F05"/>
    <w:rsid w:val="00E65E7F"/>
    <w:rsid w:val="00E6699B"/>
    <w:rsid w:val="00E67982"/>
    <w:rsid w:val="00E7239B"/>
    <w:rsid w:val="00E83117"/>
    <w:rsid w:val="00E83143"/>
    <w:rsid w:val="00E85B28"/>
    <w:rsid w:val="00E87F22"/>
    <w:rsid w:val="00E93366"/>
    <w:rsid w:val="00E9760E"/>
    <w:rsid w:val="00E97D6D"/>
    <w:rsid w:val="00EA2CA5"/>
    <w:rsid w:val="00EA38F4"/>
    <w:rsid w:val="00EA3955"/>
    <w:rsid w:val="00EA48B3"/>
    <w:rsid w:val="00EA52AB"/>
    <w:rsid w:val="00EA77F3"/>
    <w:rsid w:val="00EB0E4E"/>
    <w:rsid w:val="00EB1908"/>
    <w:rsid w:val="00EB4AE0"/>
    <w:rsid w:val="00EB7FE5"/>
    <w:rsid w:val="00EC0485"/>
    <w:rsid w:val="00EC21FE"/>
    <w:rsid w:val="00EC579B"/>
    <w:rsid w:val="00ED1A84"/>
    <w:rsid w:val="00ED7ED4"/>
    <w:rsid w:val="00EE0D46"/>
    <w:rsid w:val="00EE5303"/>
    <w:rsid w:val="00EE79F3"/>
    <w:rsid w:val="00F0306A"/>
    <w:rsid w:val="00F03109"/>
    <w:rsid w:val="00F04187"/>
    <w:rsid w:val="00F04FC9"/>
    <w:rsid w:val="00F0759D"/>
    <w:rsid w:val="00F10C30"/>
    <w:rsid w:val="00F12C53"/>
    <w:rsid w:val="00F13E70"/>
    <w:rsid w:val="00F16244"/>
    <w:rsid w:val="00F16FE6"/>
    <w:rsid w:val="00F1761C"/>
    <w:rsid w:val="00F2036D"/>
    <w:rsid w:val="00F246EC"/>
    <w:rsid w:val="00F24EEA"/>
    <w:rsid w:val="00F26CA8"/>
    <w:rsid w:val="00F31505"/>
    <w:rsid w:val="00F34EC1"/>
    <w:rsid w:val="00F35427"/>
    <w:rsid w:val="00F40D58"/>
    <w:rsid w:val="00F42841"/>
    <w:rsid w:val="00F42D37"/>
    <w:rsid w:val="00F436AB"/>
    <w:rsid w:val="00F43AEE"/>
    <w:rsid w:val="00F4437D"/>
    <w:rsid w:val="00F477E1"/>
    <w:rsid w:val="00F5230A"/>
    <w:rsid w:val="00F561B3"/>
    <w:rsid w:val="00F56F4C"/>
    <w:rsid w:val="00F60331"/>
    <w:rsid w:val="00F61C33"/>
    <w:rsid w:val="00F713FC"/>
    <w:rsid w:val="00F75DCD"/>
    <w:rsid w:val="00F77244"/>
    <w:rsid w:val="00F81964"/>
    <w:rsid w:val="00F82DD9"/>
    <w:rsid w:val="00F87463"/>
    <w:rsid w:val="00F87CCB"/>
    <w:rsid w:val="00F931A9"/>
    <w:rsid w:val="00F95813"/>
    <w:rsid w:val="00FA118C"/>
    <w:rsid w:val="00FA1C61"/>
    <w:rsid w:val="00FB0038"/>
    <w:rsid w:val="00FC3BBD"/>
    <w:rsid w:val="00FC53ED"/>
    <w:rsid w:val="00FD0B9C"/>
    <w:rsid w:val="00FD262D"/>
    <w:rsid w:val="00FD57C8"/>
    <w:rsid w:val="00FE5A4A"/>
    <w:rsid w:val="00FF12B2"/>
    <w:rsid w:val="00FF36C4"/>
    <w:rsid w:val="00FF5E46"/>
    <w:rsid w:val="00FF7190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1CB25-79E6-4E22-92BE-F961AD09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C2C"/>
  </w:style>
  <w:style w:type="paragraph" w:styleId="1">
    <w:name w:val="heading 1"/>
    <w:basedOn w:val="a"/>
    <w:next w:val="a"/>
    <w:link w:val="10"/>
    <w:qFormat/>
    <w:rsid w:val="00AF65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F65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qFormat/>
    <w:rsid w:val="00AF6555"/>
    <w:pPr>
      <w:keepNext w:val="0"/>
      <w:widowControl w:val="0"/>
      <w:numPr>
        <w:ilvl w:val="2"/>
        <w:numId w:val="1"/>
      </w:numPr>
      <w:suppressAutoHyphens/>
      <w:autoSpaceDE w:val="0"/>
      <w:ind w:left="0" w:firstLine="0"/>
      <w:jc w:val="both"/>
      <w:outlineLvl w:val="2"/>
    </w:pPr>
    <w:rPr>
      <w:rFonts w:ascii="Arial" w:eastAsia="Calibri" w:hAnsi="Arial" w:cs="Arial"/>
      <w:b w:val="0"/>
      <w:sz w:val="24"/>
      <w:szCs w:val="24"/>
      <w:lang w:val="x-none" w:eastAsia="ar-SA"/>
    </w:rPr>
  </w:style>
  <w:style w:type="paragraph" w:styleId="4">
    <w:name w:val="heading 4"/>
    <w:basedOn w:val="a"/>
    <w:next w:val="a"/>
    <w:link w:val="40"/>
    <w:qFormat/>
    <w:rsid w:val="00AF6555"/>
    <w:pPr>
      <w:keepNext/>
      <w:keepLines/>
      <w:numPr>
        <w:ilvl w:val="3"/>
        <w:numId w:val="1"/>
      </w:numPr>
      <w:suppressAutoHyphens/>
      <w:spacing w:before="200" w:after="0" w:line="240" w:lineRule="auto"/>
      <w:jc w:val="both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AF6555"/>
    <w:pPr>
      <w:numPr>
        <w:ilvl w:val="4"/>
        <w:numId w:val="1"/>
      </w:numPr>
      <w:suppressAutoHyphens/>
      <w:spacing w:before="240" w:after="60" w:line="240" w:lineRule="auto"/>
      <w:ind w:left="0" w:firstLine="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AF6555"/>
    <w:pPr>
      <w:keepNext/>
      <w:numPr>
        <w:ilvl w:val="5"/>
        <w:numId w:val="1"/>
      </w:numPr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qFormat/>
    <w:rsid w:val="00AF6555"/>
    <w:pPr>
      <w:keepNext/>
      <w:numPr>
        <w:ilvl w:val="6"/>
        <w:numId w:val="1"/>
      </w:numPr>
      <w:suppressAutoHyphens/>
      <w:spacing w:after="0" w:line="240" w:lineRule="auto"/>
      <w:ind w:left="0" w:firstLine="0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AF6555"/>
    <w:pPr>
      <w:keepNext/>
      <w:keepLines/>
      <w:numPr>
        <w:ilvl w:val="7"/>
        <w:numId w:val="1"/>
      </w:numPr>
      <w:suppressAutoHyphens/>
      <w:spacing w:before="200" w:after="0" w:line="240" w:lineRule="auto"/>
      <w:jc w:val="both"/>
      <w:outlineLvl w:val="7"/>
    </w:pPr>
    <w:rPr>
      <w:rFonts w:ascii="Cambria" w:eastAsia="Calibri" w:hAnsi="Cambria" w:cs="Cambria"/>
      <w:color w:val="404040"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AF6555"/>
    <w:pPr>
      <w:keepNext/>
      <w:numPr>
        <w:ilvl w:val="8"/>
        <w:numId w:val="1"/>
      </w:numPr>
      <w:suppressAutoHyphens/>
      <w:spacing w:after="0" w:line="240" w:lineRule="auto"/>
      <w:ind w:left="72" w:firstLine="0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4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941E0F"/>
  </w:style>
  <w:style w:type="character" w:styleId="a5">
    <w:name w:val="page number"/>
    <w:basedOn w:val="a0"/>
    <w:rsid w:val="00941E0F"/>
  </w:style>
  <w:style w:type="paragraph" w:styleId="a6">
    <w:name w:val="Balloon Text"/>
    <w:basedOn w:val="a"/>
    <w:link w:val="a7"/>
    <w:uiPriority w:val="99"/>
    <w:unhideWhenUsed/>
    <w:rsid w:val="0094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41E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F65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655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AF6555"/>
    <w:rPr>
      <w:rFonts w:ascii="Arial" w:eastAsia="Calibri" w:hAnsi="Arial" w:cs="Arial"/>
      <w:sz w:val="24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AF6555"/>
    <w:rPr>
      <w:rFonts w:ascii="Cambria" w:eastAsia="Calibri" w:hAnsi="Cambria" w:cs="Cambria"/>
      <w:b/>
      <w:bCs/>
      <w:i/>
      <w:iCs/>
      <w:color w:val="4F81BD"/>
      <w:sz w:val="20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AF6555"/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rsid w:val="00AF6555"/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AF6555"/>
    <w:rPr>
      <w:rFonts w:ascii="Cambria" w:eastAsia="Calibri" w:hAnsi="Cambria" w:cs="Cambria"/>
      <w:color w:val="404040"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numbering" w:customStyle="1" w:styleId="11">
    <w:name w:val="Нет списка1"/>
    <w:next w:val="a2"/>
    <w:semiHidden/>
    <w:rsid w:val="00AF6555"/>
  </w:style>
  <w:style w:type="table" w:styleId="a8">
    <w:name w:val="Table Grid"/>
    <w:basedOn w:val="a1"/>
    <w:uiPriority w:val="59"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AF65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F65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F655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aliases w:val="Текст сноски-FN,Footnote Text Char Знак Знак,Footnote Text Char Знак,Table_Footnote_last,Table_Footnote_last Знак Знак Знак,Table_Footnote_last Знак,Текст сноски Знак1 Знак Знак,Текст сноски Знак Знак Знак Знак,single space"/>
    <w:basedOn w:val="a"/>
    <w:link w:val="12"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rsid w:val="00AF6555"/>
    <w:rPr>
      <w:sz w:val="20"/>
      <w:szCs w:val="20"/>
    </w:rPr>
  </w:style>
  <w:style w:type="character" w:styleId="ab">
    <w:name w:val="footnote reference"/>
    <w:basedOn w:val="a0"/>
    <w:rsid w:val="00AF6555"/>
    <w:rPr>
      <w:vertAlign w:val="superscript"/>
    </w:rPr>
  </w:style>
  <w:style w:type="paragraph" w:styleId="ac">
    <w:name w:val="annotation text"/>
    <w:basedOn w:val="a"/>
    <w:link w:val="ad"/>
    <w:semiHidden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Текст сноски-FN Знак,Footnote Text Char Знак Знак Знак,Footnote Text Char Знак Знак1,Table_Footnote_last Знак2,Table_Footnote_last Знак Знак Знак Знак1,Table_Footnote_last Знак Знак1,Текст сноски Знак1 Знак Знак Знак1"/>
    <w:basedOn w:val="a0"/>
    <w:link w:val="a9"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AF6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rsid w:val="00AF6555"/>
    <w:rPr>
      <w:color w:val="0000FF"/>
      <w:u w:val="single"/>
    </w:rPr>
  </w:style>
  <w:style w:type="paragraph" w:customStyle="1" w:styleId="af">
    <w:name w:val="Знак"/>
    <w:basedOn w:val="a"/>
    <w:rsid w:val="00AF65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AF6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eader2cols">
    <w:name w:val="contentheader2cols"/>
    <w:basedOn w:val="a"/>
    <w:rsid w:val="00AF6555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  <w:lang w:eastAsia="ru-RU"/>
    </w:rPr>
  </w:style>
  <w:style w:type="paragraph" w:customStyle="1" w:styleId="14">
    <w:name w:val="Верхний колонтитул1"/>
    <w:basedOn w:val="a"/>
    <w:rsid w:val="00AF6555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  <w:lang w:eastAsia="ru-RU"/>
    </w:rPr>
  </w:style>
  <w:style w:type="paragraph" w:customStyle="1" w:styleId="15">
    <w:name w:val="нум список 1"/>
    <w:basedOn w:val="a"/>
    <w:rsid w:val="00AF655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6">
    <w:name w:val="марк список 1"/>
    <w:basedOn w:val="a"/>
    <w:rsid w:val="00AF655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AF6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AF6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Абзац списка1"/>
    <w:basedOn w:val="a"/>
    <w:qFormat/>
    <w:rsid w:val="00AF655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1"/>
    <w:qFormat/>
    <w:rsid w:val="00AF6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AF6555"/>
    <w:rPr>
      <w:rFonts w:ascii="Times New Roman" w:hAnsi="Times New Roman" w:cs="Times New Roman"/>
    </w:rPr>
  </w:style>
  <w:style w:type="character" w:customStyle="1" w:styleId="WW8Num2z0">
    <w:name w:val="WW8Num2z0"/>
    <w:rsid w:val="00AF6555"/>
    <w:rPr>
      <w:rFonts w:ascii="Symbol" w:hAnsi="Symbol" w:cs="Symbol"/>
      <w:sz w:val="18"/>
    </w:rPr>
  </w:style>
  <w:style w:type="character" w:customStyle="1" w:styleId="WW8Num3z0">
    <w:name w:val="WW8Num3z0"/>
    <w:rsid w:val="00AF6555"/>
    <w:rPr>
      <w:rFonts w:ascii="Symbol" w:hAnsi="Symbol" w:cs="Symbol"/>
      <w:sz w:val="18"/>
    </w:rPr>
  </w:style>
  <w:style w:type="character" w:customStyle="1" w:styleId="WW8Num4z0">
    <w:name w:val="WW8Num4z0"/>
    <w:rsid w:val="00AF6555"/>
    <w:rPr>
      <w:rFonts w:cs="Times New Roman"/>
    </w:rPr>
  </w:style>
  <w:style w:type="character" w:customStyle="1" w:styleId="WW8Num5z0">
    <w:name w:val="WW8Num5z0"/>
    <w:rsid w:val="00AF6555"/>
    <w:rPr>
      <w:rFonts w:cs="Times New Roman"/>
    </w:rPr>
  </w:style>
  <w:style w:type="character" w:customStyle="1" w:styleId="WW8Num6z0">
    <w:name w:val="WW8Num6z0"/>
    <w:rsid w:val="00AF6555"/>
    <w:rPr>
      <w:rFonts w:ascii="Symbol" w:hAnsi="Symbol" w:cs="Symbol"/>
      <w:sz w:val="20"/>
    </w:rPr>
  </w:style>
  <w:style w:type="character" w:customStyle="1" w:styleId="WW8Num6z1">
    <w:name w:val="WW8Num6z1"/>
    <w:rsid w:val="00AF6555"/>
    <w:rPr>
      <w:rFonts w:ascii="Courier New" w:hAnsi="Courier New" w:cs="Courier New"/>
      <w:sz w:val="20"/>
    </w:rPr>
  </w:style>
  <w:style w:type="character" w:customStyle="1" w:styleId="WW8Num6z2">
    <w:name w:val="WW8Num6z2"/>
    <w:rsid w:val="00AF6555"/>
    <w:rPr>
      <w:rFonts w:ascii="Wingdings" w:hAnsi="Wingdings" w:cs="Wingdings"/>
      <w:sz w:val="20"/>
    </w:rPr>
  </w:style>
  <w:style w:type="character" w:customStyle="1" w:styleId="WW8Num7z0">
    <w:name w:val="WW8Num7z0"/>
    <w:rsid w:val="00AF6555"/>
    <w:rPr>
      <w:rFonts w:cs="Times New Roman"/>
    </w:rPr>
  </w:style>
  <w:style w:type="character" w:customStyle="1" w:styleId="WW8Num8z0">
    <w:name w:val="WW8Num8z0"/>
    <w:rsid w:val="00AF6555"/>
    <w:rPr>
      <w:rFonts w:ascii="Symbol" w:hAnsi="Symbol" w:cs="Symbol"/>
      <w:sz w:val="20"/>
    </w:rPr>
  </w:style>
  <w:style w:type="character" w:customStyle="1" w:styleId="WW8Num8z1">
    <w:name w:val="WW8Num8z1"/>
    <w:rsid w:val="00AF6555"/>
    <w:rPr>
      <w:rFonts w:ascii="Courier New" w:hAnsi="Courier New" w:cs="Courier New"/>
      <w:sz w:val="20"/>
    </w:rPr>
  </w:style>
  <w:style w:type="character" w:customStyle="1" w:styleId="WW8Num8z2">
    <w:name w:val="WW8Num8z2"/>
    <w:rsid w:val="00AF6555"/>
    <w:rPr>
      <w:rFonts w:ascii="Wingdings" w:hAnsi="Wingdings" w:cs="Wingdings"/>
      <w:sz w:val="20"/>
    </w:rPr>
  </w:style>
  <w:style w:type="character" w:customStyle="1" w:styleId="WW8Num10z0">
    <w:name w:val="WW8Num10z0"/>
    <w:rsid w:val="00AF6555"/>
    <w:rPr>
      <w:rFonts w:cs="Times New Roman"/>
    </w:rPr>
  </w:style>
  <w:style w:type="character" w:customStyle="1" w:styleId="WW8Num11z0">
    <w:name w:val="WW8Num11z0"/>
    <w:rsid w:val="00AF6555"/>
    <w:rPr>
      <w:rFonts w:ascii="Symbol" w:hAnsi="Symbol" w:cs="Symbol"/>
      <w:sz w:val="20"/>
    </w:rPr>
  </w:style>
  <w:style w:type="character" w:customStyle="1" w:styleId="WW8Num11z1">
    <w:name w:val="WW8Num11z1"/>
    <w:rsid w:val="00AF6555"/>
    <w:rPr>
      <w:rFonts w:ascii="Courier New" w:hAnsi="Courier New" w:cs="Courier New"/>
      <w:sz w:val="20"/>
    </w:rPr>
  </w:style>
  <w:style w:type="character" w:customStyle="1" w:styleId="WW8Num11z2">
    <w:name w:val="WW8Num11z2"/>
    <w:rsid w:val="00AF6555"/>
    <w:rPr>
      <w:rFonts w:ascii="Wingdings" w:hAnsi="Wingdings" w:cs="Wingdings"/>
      <w:sz w:val="20"/>
    </w:rPr>
  </w:style>
  <w:style w:type="character" w:customStyle="1" w:styleId="WW8Num12z0">
    <w:name w:val="WW8Num12z0"/>
    <w:rsid w:val="00AF6555"/>
    <w:rPr>
      <w:rFonts w:ascii="Symbol" w:hAnsi="Symbol" w:cs="Symbol"/>
      <w:sz w:val="20"/>
    </w:rPr>
  </w:style>
  <w:style w:type="character" w:customStyle="1" w:styleId="WW8Num12z1">
    <w:name w:val="WW8Num12z1"/>
    <w:rsid w:val="00AF6555"/>
    <w:rPr>
      <w:rFonts w:ascii="Courier New" w:hAnsi="Courier New" w:cs="Courier New"/>
      <w:sz w:val="20"/>
    </w:rPr>
  </w:style>
  <w:style w:type="character" w:customStyle="1" w:styleId="WW8Num12z2">
    <w:name w:val="WW8Num12z2"/>
    <w:rsid w:val="00AF6555"/>
    <w:rPr>
      <w:rFonts w:ascii="Wingdings" w:hAnsi="Wingdings" w:cs="Wingdings"/>
      <w:sz w:val="20"/>
    </w:rPr>
  </w:style>
  <w:style w:type="character" w:customStyle="1" w:styleId="WW8Num14z0">
    <w:name w:val="WW8Num14z0"/>
    <w:rsid w:val="00AF6555"/>
    <w:rPr>
      <w:rFonts w:ascii="Symbol" w:hAnsi="Symbol" w:cs="Symbol"/>
      <w:sz w:val="20"/>
    </w:rPr>
  </w:style>
  <w:style w:type="character" w:customStyle="1" w:styleId="WW8Num14z1">
    <w:name w:val="WW8Num14z1"/>
    <w:rsid w:val="00AF6555"/>
    <w:rPr>
      <w:rFonts w:ascii="Courier New" w:hAnsi="Courier New" w:cs="Courier New"/>
      <w:sz w:val="20"/>
    </w:rPr>
  </w:style>
  <w:style w:type="character" w:customStyle="1" w:styleId="WW8Num14z2">
    <w:name w:val="WW8Num14z2"/>
    <w:rsid w:val="00AF6555"/>
    <w:rPr>
      <w:rFonts w:ascii="Wingdings" w:hAnsi="Wingdings" w:cs="Wingdings"/>
      <w:sz w:val="20"/>
    </w:rPr>
  </w:style>
  <w:style w:type="character" w:customStyle="1" w:styleId="WW8Num15z0">
    <w:name w:val="WW8Num15z0"/>
    <w:rsid w:val="00AF6555"/>
    <w:rPr>
      <w:rFonts w:cs="Times New Roman"/>
    </w:rPr>
  </w:style>
  <w:style w:type="character" w:customStyle="1" w:styleId="WW8Num16z0">
    <w:name w:val="WW8Num16z0"/>
    <w:rsid w:val="00AF6555"/>
    <w:rPr>
      <w:rFonts w:ascii="Symbol" w:hAnsi="Symbol" w:cs="Symbol"/>
      <w:sz w:val="20"/>
    </w:rPr>
  </w:style>
  <w:style w:type="character" w:customStyle="1" w:styleId="WW8Num16z1">
    <w:name w:val="WW8Num16z1"/>
    <w:rsid w:val="00AF6555"/>
    <w:rPr>
      <w:rFonts w:ascii="Courier New" w:hAnsi="Courier New" w:cs="Courier New"/>
      <w:sz w:val="20"/>
    </w:rPr>
  </w:style>
  <w:style w:type="character" w:customStyle="1" w:styleId="WW8Num16z2">
    <w:name w:val="WW8Num16z2"/>
    <w:rsid w:val="00AF6555"/>
    <w:rPr>
      <w:rFonts w:ascii="Wingdings" w:hAnsi="Wingdings" w:cs="Wingdings"/>
      <w:sz w:val="20"/>
    </w:rPr>
  </w:style>
  <w:style w:type="character" w:customStyle="1" w:styleId="WW8Num17z0">
    <w:name w:val="WW8Num17z0"/>
    <w:rsid w:val="00AF6555"/>
    <w:rPr>
      <w:rFonts w:cs="Times New Roman"/>
    </w:rPr>
  </w:style>
  <w:style w:type="character" w:customStyle="1" w:styleId="WW8Num19z0">
    <w:name w:val="WW8Num19z0"/>
    <w:rsid w:val="00AF6555"/>
    <w:rPr>
      <w:rFonts w:cs="Times New Roman"/>
    </w:rPr>
  </w:style>
  <w:style w:type="character" w:customStyle="1" w:styleId="WW8Num20z0">
    <w:name w:val="WW8Num20z0"/>
    <w:rsid w:val="00AF6555"/>
    <w:rPr>
      <w:u w:val="single"/>
    </w:rPr>
  </w:style>
  <w:style w:type="character" w:customStyle="1" w:styleId="WW8Num21z0">
    <w:name w:val="WW8Num21z0"/>
    <w:rsid w:val="00AF6555"/>
    <w:rPr>
      <w:rFonts w:ascii="Symbol" w:hAnsi="Symbol" w:cs="Symbol"/>
      <w:sz w:val="20"/>
    </w:rPr>
  </w:style>
  <w:style w:type="character" w:customStyle="1" w:styleId="WW8Num21z1">
    <w:name w:val="WW8Num21z1"/>
    <w:rsid w:val="00AF6555"/>
    <w:rPr>
      <w:rFonts w:ascii="Courier New" w:hAnsi="Courier New" w:cs="Courier New"/>
      <w:sz w:val="20"/>
    </w:rPr>
  </w:style>
  <w:style w:type="character" w:customStyle="1" w:styleId="WW8Num21z2">
    <w:name w:val="WW8Num21z2"/>
    <w:rsid w:val="00AF6555"/>
    <w:rPr>
      <w:rFonts w:ascii="Wingdings" w:hAnsi="Wingdings" w:cs="Wingdings"/>
      <w:sz w:val="20"/>
    </w:rPr>
  </w:style>
  <w:style w:type="character" w:customStyle="1" w:styleId="WW8Num22z0">
    <w:name w:val="WW8Num22z0"/>
    <w:rsid w:val="00AF6555"/>
    <w:rPr>
      <w:rFonts w:cs="Times New Roman"/>
    </w:rPr>
  </w:style>
  <w:style w:type="character" w:customStyle="1" w:styleId="WW8Num23z0">
    <w:name w:val="WW8Num23z0"/>
    <w:rsid w:val="00AF6555"/>
    <w:rPr>
      <w:rFonts w:cs="Times New Roman"/>
    </w:rPr>
  </w:style>
  <w:style w:type="character" w:customStyle="1" w:styleId="WW8Num24z0">
    <w:name w:val="WW8Num24z0"/>
    <w:rsid w:val="00AF6555"/>
    <w:rPr>
      <w:rFonts w:cs="Times New Roman"/>
    </w:rPr>
  </w:style>
  <w:style w:type="character" w:customStyle="1" w:styleId="33">
    <w:name w:val="Основной шрифт абзаца3"/>
    <w:rsid w:val="00AF6555"/>
  </w:style>
  <w:style w:type="character" w:customStyle="1" w:styleId="af1">
    <w:name w:val="Название Знак"/>
    <w:rsid w:val="00AF6555"/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af2">
    <w:name w:val="Основной текст Знак"/>
    <w:uiPriority w:val="1"/>
    <w:rsid w:val="00AF6555"/>
    <w:rPr>
      <w:rFonts w:ascii="Times New Roman" w:hAnsi="Times New Roman" w:cs="Times New Roman"/>
      <w:sz w:val="24"/>
      <w:szCs w:val="24"/>
    </w:rPr>
  </w:style>
  <w:style w:type="character" w:customStyle="1" w:styleId="af3">
    <w:name w:val="Текст Знак"/>
    <w:rsid w:val="00AF6555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rsid w:val="00AF6555"/>
    <w:rPr>
      <w:rFonts w:cs="Times New Roman"/>
      <w:lang w:val="x-none"/>
    </w:rPr>
  </w:style>
  <w:style w:type="character" w:customStyle="1" w:styleId="af5">
    <w:name w:val="Гипертекстовая ссылка"/>
    <w:rsid w:val="00AF6555"/>
    <w:rPr>
      <w:color w:val="106BBE"/>
      <w:sz w:val="26"/>
    </w:rPr>
  </w:style>
  <w:style w:type="character" w:customStyle="1" w:styleId="af6">
    <w:name w:val="Верхний колонтитул Знак"/>
    <w:uiPriority w:val="99"/>
    <w:rsid w:val="00AF6555"/>
    <w:rPr>
      <w:rFonts w:cs="Times New Roman"/>
      <w:lang w:val="x-none"/>
    </w:rPr>
  </w:style>
  <w:style w:type="character" w:customStyle="1" w:styleId="apple-converted-space">
    <w:name w:val="apple-converted-space"/>
    <w:rsid w:val="00AF6555"/>
    <w:rPr>
      <w:rFonts w:cs="Times New Roman"/>
    </w:rPr>
  </w:style>
  <w:style w:type="character" w:customStyle="1" w:styleId="af7">
    <w:name w:val="Цветовое выделение"/>
    <w:rsid w:val="00AF6555"/>
    <w:rPr>
      <w:b/>
      <w:color w:val="26282F"/>
      <w:sz w:val="26"/>
    </w:rPr>
  </w:style>
  <w:style w:type="character" w:customStyle="1" w:styleId="af8">
    <w:name w:val="Символ сноски"/>
    <w:rsid w:val="00AF6555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AF6555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AF6555"/>
    <w:rPr>
      <w:color w:val="0058A9"/>
      <w:sz w:val="26"/>
    </w:rPr>
  </w:style>
  <w:style w:type="character" w:customStyle="1" w:styleId="afb">
    <w:name w:val="Выделение для Базового Поиска (курсив)"/>
    <w:rsid w:val="00AF6555"/>
    <w:rPr>
      <w:i/>
      <w:color w:val="0058A9"/>
      <w:sz w:val="26"/>
    </w:rPr>
  </w:style>
  <w:style w:type="character" w:customStyle="1" w:styleId="afc">
    <w:name w:val="Заголовок своего сообщения"/>
    <w:rsid w:val="00AF6555"/>
    <w:rPr>
      <w:color w:val="26282F"/>
      <w:sz w:val="26"/>
    </w:rPr>
  </w:style>
  <w:style w:type="character" w:customStyle="1" w:styleId="afd">
    <w:name w:val="Заголовок чужого сообщения"/>
    <w:rsid w:val="00AF6555"/>
    <w:rPr>
      <w:color w:val="FF0000"/>
      <w:sz w:val="26"/>
    </w:rPr>
  </w:style>
  <w:style w:type="character" w:customStyle="1" w:styleId="afe">
    <w:name w:val="Найденные слова"/>
    <w:rsid w:val="00AF6555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AF6555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AF6555"/>
    <w:rPr>
      <w:color w:val="FF0000"/>
      <w:sz w:val="26"/>
    </w:rPr>
  </w:style>
  <w:style w:type="character" w:customStyle="1" w:styleId="aff1">
    <w:name w:val="Продолжение ссылки"/>
    <w:rsid w:val="00AF6555"/>
  </w:style>
  <w:style w:type="character" w:customStyle="1" w:styleId="aff2">
    <w:name w:val="Сравнение редакций"/>
    <w:rsid w:val="00AF6555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AF6555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AF6555"/>
    <w:rPr>
      <w:color w:val="000000"/>
      <w:shd w:val="clear" w:color="auto" w:fill="C4C413"/>
    </w:rPr>
  </w:style>
  <w:style w:type="character" w:customStyle="1" w:styleId="aff5">
    <w:name w:val="Утратил силу"/>
    <w:rsid w:val="00AF6555"/>
    <w:rPr>
      <w:strike/>
      <w:color w:val="666600"/>
      <w:sz w:val="26"/>
    </w:rPr>
  </w:style>
  <w:style w:type="character" w:customStyle="1" w:styleId="23">
    <w:name w:val="Основной текст с отступом 2 Знак"/>
    <w:rsid w:val="00AF6555"/>
    <w:rPr>
      <w:rFonts w:ascii="Times New Roman" w:hAnsi="Times New Roman" w:cs="Times New Roman"/>
      <w:iCs/>
      <w:sz w:val="28"/>
      <w:szCs w:val="28"/>
    </w:rPr>
  </w:style>
  <w:style w:type="character" w:styleId="aff6">
    <w:name w:val="Strong"/>
    <w:uiPriority w:val="22"/>
    <w:qFormat/>
    <w:rsid w:val="00AF6555"/>
    <w:rPr>
      <w:rFonts w:cs="Times New Roman"/>
      <w:b/>
    </w:rPr>
  </w:style>
  <w:style w:type="character" w:customStyle="1" w:styleId="WW8Num9z0">
    <w:name w:val="WW8Num9z0"/>
    <w:rsid w:val="00AF6555"/>
    <w:rPr>
      <w:rFonts w:ascii="Symbol" w:hAnsi="Symbol" w:cs="Symbol"/>
      <w:sz w:val="20"/>
    </w:rPr>
  </w:style>
  <w:style w:type="character" w:customStyle="1" w:styleId="WW8Num1z2">
    <w:name w:val="WW8Num1z2"/>
    <w:rsid w:val="00AF6555"/>
    <w:rPr>
      <w:rFonts w:ascii="Wingdings" w:hAnsi="Wingdings" w:cs="Wingdings"/>
    </w:rPr>
  </w:style>
  <w:style w:type="character" w:customStyle="1" w:styleId="81">
    <w:name w:val="Знак Знак8"/>
    <w:rsid w:val="00AF6555"/>
    <w:rPr>
      <w:b/>
      <w:i/>
      <w:sz w:val="26"/>
      <w:lang w:val="ru-RU"/>
    </w:rPr>
  </w:style>
  <w:style w:type="character" w:customStyle="1" w:styleId="aff7">
    <w:name w:val="Красная строка Знак"/>
    <w:basedOn w:val="af2"/>
    <w:rsid w:val="00AF6555"/>
    <w:rPr>
      <w:rFonts w:ascii="Times New Roman" w:hAnsi="Times New Roman" w:cs="Times New Roman"/>
      <w:sz w:val="24"/>
      <w:szCs w:val="24"/>
    </w:rPr>
  </w:style>
  <w:style w:type="character" w:customStyle="1" w:styleId="aff8">
    <w:name w:val="Текст концевой сноски Знак"/>
    <w:rsid w:val="00AF6555"/>
    <w:rPr>
      <w:rFonts w:ascii="Times New Roman" w:hAnsi="Times New Roman" w:cs="Times New Roman"/>
      <w:sz w:val="20"/>
      <w:szCs w:val="20"/>
    </w:rPr>
  </w:style>
  <w:style w:type="character" w:customStyle="1" w:styleId="aff9">
    <w:name w:val="Символы концевой сноски"/>
    <w:rsid w:val="00AF6555"/>
    <w:rPr>
      <w:rFonts w:cs="Times New Roman"/>
      <w:vertAlign w:val="superscript"/>
    </w:rPr>
  </w:style>
  <w:style w:type="character" w:customStyle="1" w:styleId="affa">
    <w:name w:val="Схема документа Знак"/>
    <w:rsid w:val="00AF6555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AF6555"/>
  </w:style>
  <w:style w:type="character" w:styleId="affb">
    <w:name w:val="Emphasis"/>
    <w:qFormat/>
    <w:rsid w:val="00AF6555"/>
    <w:rPr>
      <w:rFonts w:cs="Times New Roman"/>
      <w:i/>
    </w:rPr>
  </w:style>
  <w:style w:type="character" w:customStyle="1" w:styleId="18">
    <w:name w:val="Текст концевой сноски Знак1"/>
    <w:rsid w:val="00AF6555"/>
    <w:rPr>
      <w:rFonts w:ascii="Arial" w:hAnsi="Arial" w:cs="Arial"/>
      <w:sz w:val="20"/>
    </w:rPr>
  </w:style>
  <w:style w:type="character" w:customStyle="1" w:styleId="34">
    <w:name w:val="Основной текст (3)_"/>
    <w:rsid w:val="00AF6555"/>
    <w:rPr>
      <w:b/>
      <w:sz w:val="26"/>
      <w:shd w:val="clear" w:color="auto" w:fill="FFFFFF"/>
    </w:rPr>
  </w:style>
  <w:style w:type="character" w:customStyle="1" w:styleId="affc">
    <w:name w:val="Основной текст_"/>
    <w:rsid w:val="00AF6555"/>
    <w:rPr>
      <w:sz w:val="26"/>
      <w:shd w:val="clear" w:color="auto" w:fill="FFFFFF"/>
    </w:rPr>
  </w:style>
  <w:style w:type="character" w:customStyle="1" w:styleId="19">
    <w:name w:val="Основной текст1"/>
    <w:rsid w:val="00AF6555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AF6555"/>
  </w:style>
  <w:style w:type="character" w:customStyle="1" w:styleId="WW8Num13z0">
    <w:name w:val="WW8Num13z0"/>
    <w:rsid w:val="00AF6555"/>
    <w:rPr>
      <w:rFonts w:ascii="Times New Roman" w:hAnsi="Times New Roman" w:cs="Times New Roman"/>
    </w:rPr>
  </w:style>
  <w:style w:type="character" w:customStyle="1" w:styleId="24">
    <w:name w:val="Основной шрифт абзаца2"/>
    <w:rsid w:val="00AF6555"/>
  </w:style>
  <w:style w:type="character" w:customStyle="1" w:styleId="61">
    <w:name w:val="Знак Знак6"/>
    <w:rsid w:val="00AF6555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AF6555"/>
  </w:style>
  <w:style w:type="character" w:customStyle="1" w:styleId="WW-Absatz-Standardschriftart1">
    <w:name w:val="WW-Absatz-Standardschriftart1"/>
    <w:rsid w:val="00AF6555"/>
  </w:style>
  <w:style w:type="character" w:customStyle="1" w:styleId="WW-Absatz-Standardschriftart11">
    <w:name w:val="WW-Absatz-Standardschriftart11"/>
    <w:rsid w:val="00AF6555"/>
  </w:style>
  <w:style w:type="character" w:customStyle="1" w:styleId="WW-Absatz-Standardschriftart111">
    <w:name w:val="WW-Absatz-Standardschriftart111"/>
    <w:rsid w:val="00AF6555"/>
  </w:style>
  <w:style w:type="character" w:customStyle="1" w:styleId="1a">
    <w:name w:val="Основной шрифт абзаца1"/>
    <w:rsid w:val="00AF6555"/>
  </w:style>
  <w:style w:type="character" w:customStyle="1" w:styleId="41">
    <w:name w:val="Знак Знак4"/>
    <w:rsid w:val="00AF6555"/>
    <w:rPr>
      <w:sz w:val="24"/>
      <w:lang w:val="ru-RU"/>
    </w:rPr>
  </w:style>
  <w:style w:type="character" w:customStyle="1" w:styleId="51">
    <w:name w:val="Знак Знак5"/>
    <w:rsid w:val="00AF6555"/>
    <w:rPr>
      <w:sz w:val="24"/>
      <w:lang w:val="ru-RU"/>
    </w:rPr>
  </w:style>
  <w:style w:type="character" w:customStyle="1" w:styleId="35">
    <w:name w:val="Знак Знак3"/>
    <w:rsid w:val="00AF6555"/>
    <w:rPr>
      <w:sz w:val="28"/>
      <w:lang w:val="ru-RU"/>
    </w:rPr>
  </w:style>
  <w:style w:type="character" w:customStyle="1" w:styleId="25">
    <w:name w:val="Знак Знак2"/>
    <w:rsid w:val="00AF6555"/>
    <w:rPr>
      <w:sz w:val="28"/>
      <w:lang w:val="ru-RU"/>
    </w:rPr>
  </w:style>
  <w:style w:type="character" w:customStyle="1" w:styleId="1b">
    <w:name w:val="Знак Знак1"/>
    <w:rsid w:val="00AF6555"/>
    <w:rPr>
      <w:b/>
      <w:sz w:val="24"/>
      <w:lang w:val="ru-RU"/>
    </w:rPr>
  </w:style>
  <w:style w:type="character" w:customStyle="1" w:styleId="affd">
    <w:name w:val="Подзаголовок Знак"/>
    <w:rsid w:val="00AF6555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NoSpacingChar">
    <w:name w:val="No Spacing Char"/>
    <w:rsid w:val="00AF6555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AF6555"/>
    <w:rPr>
      <w:rFonts w:ascii="Times New Roman" w:hAnsi="Times New Roman" w:cs="Times New Roman"/>
      <w:color w:val="000000"/>
      <w:sz w:val="26"/>
    </w:rPr>
  </w:style>
  <w:style w:type="paragraph" w:customStyle="1" w:styleId="affe">
    <w:name w:val="Заголовок"/>
    <w:basedOn w:val="afff"/>
    <w:next w:val="a"/>
    <w:rsid w:val="00AF6555"/>
    <w:rPr>
      <w:rFonts w:ascii="Arial" w:hAnsi="Arial" w:cs="Arial"/>
      <w:b/>
      <w:bCs/>
      <w:color w:val="0058A9"/>
      <w:shd w:val="clear" w:color="auto" w:fill="F0F0F0"/>
    </w:rPr>
  </w:style>
  <w:style w:type="paragraph" w:styleId="afff0">
    <w:name w:val="Body Text"/>
    <w:basedOn w:val="a"/>
    <w:link w:val="1c"/>
    <w:uiPriority w:val="1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1c">
    <w:name w:val="Основной текст Знак1"/>
    <w:basedOn w:val="a0"/>
    <w:link w:val="afff0"/>
    <w:uiPriority w:val="1"/>
    <w:rsid w:val="00AF6555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fff1">
    <w:name w:val="List"/>
    <w:basedOn w:val="afff0"/>
    <w:rsid w:val="00AF6555"/>
    <w:pPr>
      <w:spacing w:after="120"/>
      <w:jc w:val="left"/>
    </w:pPr>
    <w:rPr>
      <w:rFonts w:cs="Mangal"/>
    </w:rPr>
  </w:style>
  <w:style w:type="paragraph" w:customStyle="1" w:styleId="1d">
    <w:name w:val="Название1"/>
    <w:basedOn w:val="a"/>
    <w:rsid w:val="00AF6555"/>
    <w:pPr>
      <w:suppressLineNumbers/>
      <w:suppressAutoHyphens/>
      <w:spacing w:before="120" w:after="120" w:line="240" w:lineRule="auto"/>
      <w:ind w:firstLine="709"/>
      <w:jc w:val="both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"/>
    <w:rsid w:val="00AF6555"/>
    <w:pPr>
      <w:suppressLineNumbers/>
      <w:suppressAutoHyphens/>
      <w:spacing w:after="0" w:line="240" w:lineRule="auto"/>
      <w:ind w:firstLine="709"/>
      <w:jc w:val="both"/>
    </w:pPr>
    <w:rPr>
      <w:rFonts w:ascii="Calibri" w:eastAsia="Times New Roman" w:hAnsi="Calibri" w:cs="Mangal"/>
      <w:sz w:val="20"/>
      <w:szCs w:val="20"/>
      <w:lang w:eastAsia="ar-SA"/>
    </w:rPr>
  </w:style>
  <w:style w:type="paragraph" w:customStyle="1" w:styleId="afff">
    <w:name w:val="Основное меню (преемственное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paragraph" w:customStyle="1" w:styleId="ConsPlusCell">
    <w:name w:val="ConsPlusCell"/>
    <w:uiPriority w:val="99"/>
    <w:rsid w:val="00AF655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stan">
    <w:name w:val="Postan"/>
    <w:basedOn w:val="a"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e">
    <w:name w:val="Текст выноски Знак1"/>
    <w:basedOn w:val="a0"/>
    <w:rsid w:val="00AF6555"/>
    <w:rPr>
      <w:rFonts w:ascii="Tahoma" w:eastAsia="Calibri" w:hAnsi="Tahoma" w:cs="Tahoma"/>
      <w:sz w:val="16"/>
      <w:szCs w:val="16"/>
      <w:lang w:val="x-none" w:eastAsia="ar-SA"/>
    </w:rPr>
  </w:style>
  <w:style w:type="paragraph" w:customStyle="1" w:styleId="210">
    <w:name w:val="Основной текст 21"/>
    <w:basedOn w:val="a"/>
    <w:rsid w:val="00AF6555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f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1f">
    <w:name w:val="Название Знак1"/>
    <w:basedOn w:val="a0"/>
    <w:link w:val="afff3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afff4">
    <w:name w:val="Subtitle"/>
    <w:basedOn w:val="a"/>
    <w:next w:val="afff0"/>
    <w:link w:val="1f0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character" w:customStyle="1" w:styleId="1f0">
    <w:name w:val="Подзаголовок Знак1"/>
    <w:basedOn w:val="a0"/>
    <w:link w:val="afff4"/>
    <w:rsid w:val="00AF6555"/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paragraph" w:customStyle="1" w:styleId="afff5">
    <w:name w:val="Стиль"/>
    <w:rsid w:val="00AF655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f6">
    <w:name w:val="Normal (Web)"/>
    <w:basedOn w:val="a"/>
    <w:rsid w:val="00AF6555"/>
    <w:pPr>
      <w:suppressAutoHyphens/>
      <w:spacing w:before="280" w:after="28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AF6555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6">
    <w:name w:val="Текст2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val="x-none" w:eastAsia="ar-SA"/>
    </w:rPr>
  </w:style>
  <w:style w:type="paragraph" w:customStyle="1" w:styleId="230">
    <w:name w:val="Основной текст 23"/>
    <w:basedOn w:val="a"/>
    <w:rsid w:val="00AF6555"/>
    <w:pPr>
      <w:suppressAutoHyphens/>
      <w:spacing w:after="120" w:line="48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paragraph" w:styleId="afff8">
    <w:name w:val="Body Text Indent"/>
    <w:basedOn w:val="a"/>
    <w:link w:val="1f1"/>
    <w:rsid w:val="00AF6555"/>
    <w:pPr>
      <w:suppressAutoHyphens/>
      <w:spacing w:after="120" w:line="240" w:lineRule="auto"/>
      <w:ind w:left="283"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1">
    <w:name w:val="Основной текст с отступом Знак1"/>
    <w:basedOn w:val="a0"/>
    <w:link w:val="afff8"/>
    <w:rsid w:val="00AF6555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110">
    <w:name w:val="Абзац списка11"/>
    <w:basedOn w:val="a"/>
    <w:rsid w:val="00AF6555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WW-">
    <w:name w:val="WW-Базовый"/>
    <w:rsid w:val="00AF6555"/>
    <w:pPr>
      <w:suppressAutoHyphens/>
    </w:pPr>
    <w:rPr>
      <w:rFonts w:ascii="Calibri" w:eastAsia="SimSun" w:hAnsi="Calibri" w:cs="Times New Roman"/>
      <w:lang w:eastAsia="ar-SA"/>
    </w:rPr>
  </w:style>
  <w:style w:type="paragraph" w:customStyle="1" w:styleId="afff9">
    <w:name w:val="Прижатый влево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AF6555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2">
    <w:name w:val="Верхний колонтитул Знак1"/>
    <w:basedOn w:val="a0"/>
    <w:link w:val="afffa"/>
    <w:rsid w:val="00AF6555"/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3">
    <w:name w:val="Нижний колонтитул Знак1"/>
    <w:basedOn w:val="a0"/>
    <w:rsid w:val="00AF6555"/>
    <w:rPr>
      <w:rFonts w:ascii="Calibri" w:eastAsia="Calibri" w:hAnsi="Calibri"/>
      <w:lang w:val="x-none" w:eastAsia="ar-SA"/>
    </w:rPr>
  </w:style>
  <w:style w:type="paragraph" w:customStyle="1" w:styleId="s1">
    <w:name w:val="s_1"/>
    <w:basedOn w:val="a"/>
    <w:rsid w:val="00AF655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F655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fffb">
    <w:name w:val="Внимание"/>
    <w:basedOn w:val="a"/>
    <w:next w:val="a"/>
    <w:rsid w:val="00AF6555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c">
    <w:name w:val="Внимание: криминал!!"/>
    <w:basedOn w:val="afffb"/>
    <w:next w:val="a"/>
    <w:rsid w:val="00AF6555"/>
  </w:style>
  <w:style w:type="paragraph" w:customStyle="1" w:styleId="afffd">
    <w:name w:val="Внимание: недобросовестность!"/>
    <w:basedOn w:val="afffb"/>
    <w:next w:val="a"/>
    <w:rsid w:val="00AF6555"/>
  </w:style>
  <w:style w:type="paragraph" w:customStyle="1" w:styleId="afffe">
    <w:name w:val="Заголовок группы контролов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">
    <w:name w:val="Заголовок для информации об изменениях"/>
    <w:basedOn w:val="1"/>
    <w:next w:val="a"/>
    <w:rsid w:val="00AF6555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shd w:val="clear" w:color="auto" w:fill="FFFFFF"/>
      <w:lang w:val="x-none" w:eastAsia="ar-SA"/>
    </w:rPr>
  </w:style>
  <w:style w:type="paragraph" w:customStyle="1" w:styleId="affff0">
    <w:name w:val="Заголовок приложения"/>
    <w:basedOn w:val="a"/>
    <w:next w:val="a"/>
    <w:rsid w:val="00AF6555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1">
    <w:name w:val="Заголовок распахивающейся части диалога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2">
    <w:name w:val="Заголовок статьи"/>
    <w:basedOn w:val="a"/>
    <w:next w:val="a"/>
    <w:rsid w:val="00AF6555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3">
    <w:name w:val="Заголовок ЭР (левое окно)"/>
    <w:basedOn w:val="a"/>
    <w:next w:val="a"/>
    <w:rsid w:val="00AF6555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4">
    <w:name w:val="Заголовок ЭР (правое окно)"/>
    <w:basedOn w:val="affff3"/>
    <w:next w:val="a"/>
    <w:rsid w:val="00AF655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5">
    <w:name w:val="Интерактивный заголовок"/>
    <w:basedOn w:val="affe"/>
    <w:next w:val="a"/>
    <w:rsid w:val="00AF6555"/>
    <w:rPr>
      <w:b w:val="0"/>
      <w:bCs w:val="0"/>
      <w:color w:val="auto"/>
      <w:u w:val="single"/>
      <w:shd w:val="clear" w:color="auto" w:fill="auto"/>
    </w:rPr>
  </w:style>
  <w:style w:type="paragraph" w:customStyle="1" w:styleId="affff6">
    <w:name w:val="Текст информации об изменениях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7">
    <w:name w:val="Информация об изменениях"/>
    <w:basedOn w:val="affff6"/>
    <w:next w:val="a"/>
    <w:rsid w:val="00AF655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8">
    <w:name w:val="Текст (справка)"/>
    <w:basedOn w:val="a"/>
    <w:next w:val="a"/>
    <w:rsid w:val="00AF6555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9">
    <w:name w:val="Комментарий"/>
    <w:basedOn w:val="affff8"/>
    <w:next w:val="a"/>
    <w:rsid w:val="00AF655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a">
    <w:name w:val="Информация об изменениях документа"/>
    <w:basedOn w:val="affff9"/>
    <w:next w:val="a"/>
    <w:rsid w:val="00AF6555"/>
  </w:style>
  <w:style w:type="paragraph" w:customStyle="1" w:styleId="affffb">
    <w:name w:val="Текст (лев. подпись)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c">
    <w:name w:val="Колонтитул (левый)"/>
    <w:basedOn w:val="affffb"/>
    <w:next w:val="a"/>
    <w:rsid w:val="00AF6555"/>
    <w:pPr>
      <w:jc w:val="both"/>
    </w:pPr>
    <w:rPr>
      <w:sz w:val="16"/>
      <w:szCs w:val="16"/>
    </w:rPr>
  </w:style>
  <w:style w:type="paragraph" w:customStyle="1" w:styleId="affffd">
    <w:name w:val="Текст (прав. подпись)"/>
    <w:basedOn w:val="a"/>
    <w:next w:val="a"/>
    <w:rsid w:val="00AF6555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e">
    <w:name w:val="Колонтитул (правый)"/>
    <w:basedOn w:val="affffd"/>
    <w:next w:val="a"/>
    <w:rsid w:val="00AF6555"/>
    <w:pPr>
      <w:jc w:val="both"/>
    </w:pPr>
    <w:rPr>
      <w:sz w:val="16"/>
      <w:szCs w:val="16"/>
    </w:rPr>
  </w:style>
  <w:style w:type="paragraph" w:customStyle="1" w:styleId="afffff">
    <w:name w:val="Комментарий пользователя"/>
    <w:basedOn w:val="affff9"/>
    <w:next w:val="a"/>
    <w:rsid w:val="00AF6555"/>
  </w:style>
  <w:style w:type="paragraph" w:customStyle="1" w:styleId="afffff0">
    <w:name w:val="Куда обратиться?"/>
    <w:basedOn w:val="afffb"/>
    <w:next w:val="a"/>
    <w:rsid w:val="00AF6555"/>
  </w:style>
  <w:style w:type="paragraph" w:customStyle="1" w:styleId="afffff1">
    <w:name w:val="Моноширинный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2">
    <w:name w:val="Необходимые документы"/>
    <w:basedOn w:val="afffb"/>
    <w:next w:val="a"/>
    <w:rsid w:val="00AF6555"/>
  </w:style>
  <w:style w:type="paragraph" w:customStyle="1" w:styleId="afffff3">
    <w:name w:val="Объект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4">
    <w:name w:val="Таблицы (моноширинный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5">
    <w:name w:val="Оглавление"/>
    <w:basedOn w:val="afffff4"/>
    <w:next w:val="a"/>
    <w:rsid w:val="00AF6555"/>
    <w:pPr>
      <w:ind w:left="140"/>
    </w:pPr>
    <w:rPr>
      <w:rFonts w:ascii="Arial" w:hAnsi="Arial" w:cs="Arial"/>
      <w:sz w:val="24"/>
      <w:szCs w:val="24"/>
    </w:rPr>
  </w:style>
  <w:style w:type="paragraph" w:customStyle="1" w:styleId="afffff6">
    <w:name w:val="Переменная часть"/>
    <w:basedOn w:val="afff"/>
    <w:next w:val="a"/>
    <w:rsid w:val="00AF6555"/>
    <w:rPr>
      <w:rFonts w:ascii="Arial" w:hAnsi="Arial" w:cs="Arial"/>
      <w:sz w:val="20"/>
      <w:szCs w:val="20"/>
    </w:rPr>
  </w:style>
  <w:style w:type="paragraph" w:customStyle="1" w:styleId="afffff7">
    <w:name w:val="Подвал для информации об изменениях"/>
    <w:basedOn w:val="1"/>
    <w:next w:val="a"/>
    <w:rsid w:val="00AF6555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lang w:val="x-none" w:eastAsia="ar-SA"/>
    </w:rPr>
  </w:style>
  <w:style w:type="paragraph" w:customStyle="1" w:styleId="afffff8">
    <w:name w:val="Подзаголовок для информации об изменениях"/>
    <w:basedOn w:val="affff6"/>
    <w:next w:val="a"/>
    <w:rsid w:val="00AF6555"/>
    <w:rPr>
      <w:b/>
      <w:bCs/>
      <w:sz w:val="24"/>
      <w:szCs w:val="24"/>
    </w:rPr>
  </w:style>
  <w:style w:type="paragraph" w:customStyle="1" w:styleId="afffff9">
    <w:name w:val="Подчёркнуный текст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a">
    <w:name w:val="Постоянная часть"/>
    <w:basedOn w:val="afff"/>
    <w:next w:val="a"/>
    <w:rsid w:val="00AF6555"/>
    <w:rPr>
      <w:rFonts w:ascii="Arial" w:hAnsi="Arial" w:cs="Arial"/>
      <w:sz w:val="22"/>
      <w:szCs w:val="22"/>
    </w:rPr>
  </w:style>
  <w:style w:type="paragraph" w:customStyle="1" w:styleId="afffffb">
    <w:name w:val="Пример."/>
    <w:basedOn w:val="afffb"/>
    <w:next w:val="a"/>
    <w:rsid w:val="00AF6555"/>
  </w:style>
  <w:style w:type="paragraph" w:customStyle="1" w:styleId="afffffc">
    <w:name w:val="Примечание."/>
    <w:basedOn w:val="afffb"/>
    <w:next w:val="a"/>
    <w:rsid w:val="00AF6555"/>
  </w:style>
  <w:style w:type="paragraph" w:customStyle="1" w:styleId="afffffd">
    <w:name w:val="Словарная статья"/>
    <w:basedOn w:val="a"/>
    <w:next w:val="a"/>
    <w:rsid w:val="00AF6555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e">
    <w:name w:val="Ссылка на официальную публикацию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Текст в таблице"/>
    <w:basedOn w:val="afff2"/>
    <w:next w:val="a"/>
    <w:rsid w:val="00AF6555"/>
    <w:pPr>
      <w:ind w:firstLine="500"/>
    </w:pPr>
  </w:style>
  <w:style w:type="paragraph" w:customStyle="1" w:styleId="affffff0">
    <w:name w:val="Текст ЭР (см. также)"/>
    <w:basedOn w:val="a"/>
    <w:next w:val="a"/>
    <w:rsid w:val="00AF6555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1">
    <w:name w:val="Технический комментарий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2">
    <w:name w:val="Формула"/>
    <w:basedOn w:val="a"/>
    <w:next w:val="a"/>
    <w:rsid w:val="00AF6555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3">
    <w:name w:val="Центрированный (таблица)"/>
    <w:basedOn w:val="afff2"/>
    <w:next w:val="a"/>
    <w:rsid w:val="00AF6555"/>
    <w:pPr>
      <w:jc w:val="center"/>
    </w:pPr>
  </w:style>
  <w:style w:type="paragraph" w:customStyle="1" w:styleId="-">
    <w:name w:val="ЭР-содержание (правое окно)"/>
    <w:basedOn w:val="a"/>
    <w:next w:val="a"/>
    <w:rsid w:val="00AF6555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AF6555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val="x-none" w:eastAsia="ar-SA"/>
    </w:rPr>
  </w:style>
  <w:style w:type="paragraph" w:customStyle="1" w:styleId="ConsNormal">
    <w:name w:val="ConsNormal"/>
    <w:rsid w:val="00AF65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AF655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AF6555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6555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AF6555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AF6555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AF6555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ar-SA"/>
    </w:rPr>
  </w:style>
  <w:style w:type="paragraph" w:customStyle="1" w:styleId="consnormal0">
    <w:name w:val="consnormal"/>
    <w:basedOn w:val="a"/>
    <w:rsid w:val="00AF6555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fff0"/>
    <w:rsid w:val="00AF6555"/>
    <w:pPr>
      <w:spacing w:after="120"/>
      <w:ind w:firstLine="210"/>
      <w:jc w:val="left"/>
    </w:pPr>
  </w:style>
  <w:style w:type="paragraph" w:customStyle="1" w:styleId="1f5">
    <w:name w:val="Стиль1"/>
    <w:basedOn w:val="a"/>
    <w:rsid w:val="00AF6555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AF6555"/>
    <w:pPr>
      <w:widowControl w:val="0"/>
      <w:suppressAutoHyphens/>
      <w:autoSpaceDE w:val="0"/>
      <w:spacing w:after="0" w:line="240" w:lineRule="auto"/>
      <w:ind w:left="450" w:right="19772" w:hanging="45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fff4">
    <w:name w:val="Знак Знак Знак Знак"/>
    <w:basedOn w:val="a"/>
    <w:rsid w:val="00AF6555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5">
    <w:name w:val="endnote text"/>
    <w:basedOn w:val="a"/>
    <w:link w:val="28"/>
    <w:rsid w:val="00AF6555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28">
    <w:name w:val="Текст концевой сноски Знак2"/>
    <w:basedOn w:val="a0"/>
    <w:link w:val="affffff5"/>
    <w:rsid w:val="00AF6555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customStyle="1" w:styleId="1f6">
    <w:name w:val="Схема документа1"/>
    <w:basedOn w:val="a"/>
    <w:rsid w:val="00AF6555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val="x-none" w:eastAsia="ar-SA"/>
    </w:rPr>
  </w:style>
  <w:style w:type="paragraph" w:customStyle="1" w:styleId="29">
    <w:name w:val="Знак Знак Знак Знак2"/>
    <w:basedOn w:val="a"/>
    <w:rsid w:val="00AF6555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AF6555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AF6555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Nonformat">
    <w:name w:val="ConsNonformat"/>
    <w:rsid w:val="00AF655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a">
    <w:name w:val="Знак2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7">
    <w:name w:val="Основной текст (3)"/>
    <w:basedOn w:val="a"/>
    <w:rsid w:val="00AF6555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ascii="Calibri" w:eastAsia="Calibri" w:hAnsi="Calibri" w:cs="Times New Roman"/>
      <w:b/>
      <w:sz w:val="26"/>
      <w:szCs w:val="20"/>
      <w:lang w:val="x-none" w:eastAsia="ar-SA"/>
    </w:rPr>
  </w:style>
  <w:style w:type="paragraph" w:customStyle="1" w:styleId="2b">
    <w:name w:val="Основной текст2"/>
    <w:basedOn w:val="a"/>
    <w:rsid w:val="00AF6555"/>
    <w:pPr>
      <w:widowControl w:val="0"/>
      <w:shd w:val="clear" w:color="auto" w:fill="FFFFFF"/>
      <w:suppressAutoHyphens/>
      <w:spacing w:before="420" w:after="0" w:line="624" w:lineRule="exact"/>
    </w:pPr>
    <w:rPr>
      <w:rFonts w:ascii="Calibri" w:eastAsia="Calibri" w:hAnsi="Calibri" w:cs="Times New Roman"/>
      <w:sz w:val="26"/>
      <w:szCs w:val="20"/>
      <w:lang w:val="x-none" w:eastAsia="ar-SA"/>
    </w:rPr>
  </w:style>
  <w:style w:type="paragraph" w:customStyle="1" w:styleId="2c">
    <w:name w:val="Название объекта2"/>
    <w:basedOn w:val="a"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d">
    <w:name w:val="Указатель2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AF6555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6">
    <w:name w:val="Содержимое таблицы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7">
    <w:name w:val="Заголовок таблицы"/>
    <w:basedOn w:val="affffff6"/>
    <w:rsid w:val="00AF6555"/>
    <w:pPr>
      <w:jc w:val="center"/>
    </w:pPr>
    <w:rPr>
      <w:b/>
      <w:bCs/>
    </w:rPr>
  </w:style>
  <w:style w:type="paragraph" w:customStyle="1" w:styleId="1fb">
    <w:name w:val="Текст1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8">
    <w:name w:val="ВерхКолонтитул"/>
    <w:basedOn w:val="a"/>
    <w:rsid w:val="00AF655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AF6555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9">
    <w:name w:val="ОсновнойОтступ"/>
    <w:basedOn w:val="a"/>
    <w:rsid w:val="00AF6555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AF655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1">
    <w:name w:val="Текст11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AF6555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1fc">
    <w:name w:val="Обычный1"/>
    <w:qFormat/>
    <w:rsid w:val="00AF6555"/>
    <w:pPr>
      <w:widowControl w:val="0"/>
      <w:suppressAutoHyphens/>
      <w:spacing w:before="400" w:after="0" w:line="300" w:lineRule="auto"/>
      <w:ind w:firstLine="560"/>
      <w:jc w:val="both"/>
    </w:pPr>
    <w:rPr>
      <w:rFonts w:ascii="Times New Roman" w:eastAsia="Calibri" w:hAnsi="Times New Roman" w:cs="Times New Roman"/>
      <w:szCs w:val="20"/>
      <w:lang w:eastAsia="ar-SA"/>
    </w:rPr>
  </w:style>
  <w:style w:type="paragraph" w:customStyle="1" w:styleId="221">
    <w:name w:val="Основной текст 22"/>
    <w:basedOn w:val="a"/>
    <w:rsid w:val="00AF6555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AF655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1">
    <w:name w:val="consplusnonformat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2">
    <w:name w:val="11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Абзац списка3"/>
    <w:basedOn w:val="a"/>
    <w:uiPriority w:val="99"/>
    <w:rsid w:val="00AF6555"/>
    <w:pPr>
      <w:suppressAutoHyphens/>
      <w:spacing w:after="0" w:line="240" w:lineRule="auto"/>
      <w:ind w:left="720" w:firstLine="709"/>
      <w:jc w:val="both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2e">
    <w:name w:val="Абзац списка2"/>
    <w:basedOn w:val="a"/>
    <w:uiPriority w:val="99"/>
    <w:rsid w:val="00AF6555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sz w:val="20"/>
      <w:szCs w:val="20"/>
    </w:rPr>
  </w:style>
  <w:style w:type="paragraph" w:styleId="2f">
    <w:name w:val="Body Text Indent 2"/>
    <w:basedOn w:val="a"/>
    <w:link w:val="212"/>
    <w:rsid w:val="00AF6555"/>
    <w:pPr>
      <w:widowControl w:val="0"/>
      <w:shd w:val="clear" w:color="auto" w:fill="FFFFFF"/>
      <w:autoSpaceDE w:val="0"/>
      <w:autoSpaceDN w:val="0"/>
      <w:adjustRightInd w:val="0"/>
      <w:spacing w:before="322" w:after="0" w:line="326" w:lineRule="exact"/>
      <w:ind w:right="10" w:firstLine="360"/>
      <w:jc w:val="both"/>
    </w:pPr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character" w:customStyle="1" w:styleId="212">
    <w:name w:val="Основной текст с отступом 2 Знак1"/>
    <w:basedOn w:val="a0"/>
    <w:link w:val="2f"/>
    <w:rsid w:val="00AF6555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character" w:customStyle="1" w:styleId="ConsPlusNonformat0">
    <w:name w:val="ConsPlusNonformat Знак"/>
    <w:link w:val="ConsPlusNonformat"/>
    <w:locked/>
    <w:rsid w:val="00AF65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9">
    <w:name w:val="Body Text Indent 3"/>
    <w:basedOn w:val="a"/>
    <w:link w:val="3a"/>
    <w:rsid w:val="00AF6555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a">
    <w:name w:val="Основной текст с отступом 3 Знак"/>
    <w:basedOn w:val="a0"/>
    <w:link w:val="39"/>
    <w:rsid w:val="00AF65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fffa">
    <w:name w:val="No Spacing"/>
    <w:link w:val="affffffb"/>
    <w:qFormat/>
    <w:rsid w:val="00AF6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fffb">
    <w:name w:val="Без интервала Знак"/>
    <w:link w:val="affffffa"/>
    <w:locked/>
    <w:rsid w:val="00AF6555"/>
    <w:rPr>
      <w:rFonts w:ascii="Calibri" w:eastAsia="Times New Roman" w:hAnsi="Calibri" w:cs="Times New Roman"/>
      <w:lang w:eastAsia="ru-RU"/>
    </w:rPr>
  </w:style>
  <w:style w:type="paragraph" w:styleId="2f0">
    <w:name w:val="Quote"/>
    <w:basedOn w:val="a"/>
    <w:next w:val="a"/>
    <w:link w:val="2f1"/>
    <w:qFormat/>
    <w:rsid w:val="00AF6555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f1">
    <w:name w:val="Цитата 2 Знак"/>
    <w:basedOn w:val="a0"/>
    <w:link w:val="2f0"/>
    <w:rsid w:val="00AF6555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ffffc">
    <w:name w:val="Intense Quote"/>
    <w:basedOn w:val="a"/>
    <w:next w:val="a"/>
    <w:link w:val="affffffd"/>
    <w:qFormat/>
    <w:rsid w:val="00AF6555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fffffd">
    <w:name w:val="Выделенная цитата Знак"/>
    <w:basedOn w:val="a0"/>
    <w:link w:val="affffffc"/>
    <w:rsid w:val="00AF655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Style5">
    <w:name w:val="Style5"/>
    <w:basedOn w:val="a"/>
    <w:rsid w:val="00AF6555"/>
    <w:pPr>
      <w:widowControl w:val="0"/>
      <w:autoSpaceDE w:val="0"/>
      <w:autoSpaceDN w:val="0"/>
      <w:adjustRightInd w:val="0"/>
      <w:spacing w:after="0" w:line="322" w:lineRule="exact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AF655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AF6555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F655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AF65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AF6555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AF6555"/>
    <w:rPr>
      <w:rFonts w:ascii="Times New Roman" w:hAnsi="Times New Roman" w:cs="Times New Roman"/>
      <w:sz w:val="18"/>
      <w:szCs w:val="18"/>
    </w:rPr>
  </w:style>
  <w:style w:type="paragraph" w:customStyle="1" w:styleId="affffffe">
    <w:name w:val="Знак Знак Знак Знак Знак Знак Знак"/>
    <w:basedOn w:val="a"/>
    <w:rsid w:val="00AF655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ff">
    <w:name w:val="Document Map"/>
    <w:basedOn w:val="a"/>
    <w:link w:val="1fd"/>
    <w:rsid w:val="00AF655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d">
    <w:name w:val="Схема документа Знак1"/>
    <w:basedOn w:val="a0"/>
    <w:link w:val="afffffff"/>
    <w:rsid w:val="00AF655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ocked/>
    <w:rsid w:val="00AF6555"/>
    <w:rPr>
      <w:sz w:val="24"/>
      <w:lang w:bidi="ar-SA"/>
    </w:rPr>
  </w:style>
  <w:style w:type="character" w:customStyle="1" w:styleId="QuoteChar">
    <w:name w:val="Quote Char"/>
    <w:basedOn w:val="a0"/>
    <w:link w:val="213"/>
    <w:locked/>
    <w:rsid w:val="00AF6555"/>
    <w:rPr>
      <w:rFonts w:ascii="Calibri" w:hAnsi="Calibri"/>
      <w:i/>
      <w:color w:val="000000"/>
    </w:rPr>
  </w:style>
  <w:style w:type="paragraph" w:customStyle="1" w:styleId="213">
    <w:name w:val="Цитата 21"/>
    <w:basedOn w:val="a"/>
    <w:next w:val="a"/>
    <w:link w:val="QuoteChar"/>
    <w:rsid w:val="00AF6555"/>
    <w:rPr>
      <w:rFonts w:ascii="Calibri" w:hAnsi="Calibri"/>
      <w:i/>
      <w:color w:val="000000"/>
    </w:rPr>
  </w:style>
  <w:style w:type="character" w:customStyle="1" w:styleId="IntenseQuoteChar">
    <w:name w:val="Intense Quote Char"/>
    <w:basedOn w:val="a0"/>
    <w:link w:val="1fe"/>
    <w:locked/>
    <w:rsid w:val="00AF6555"/>
    <w:rPr>
      <w:rFonts w:ascii="Calibri" w:hAnsi="Calibri"/>
      <w:b/>
      <w:i/>
      <w:color w:val="4F81BD"/>
    </w:rPr>
  </w:style>
  <w:style w:type="paragraph" w:customStyle="1" w:styleId="1fe">
    <w:name w:val="Выделенная цитата1"/>
    <w:basedOn w:val="a"/>
    <w:next w:val="a"/>
    <w:link w:val="IntenseQuoteChar"/>
    <w:rsid w:val="00AF6555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Style2">
    <w:name w:val="Style2"/>
    <w:basedOn w:val="a"/>
    <w:rsid w:val="00AF6555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AF6555"/>
    <w:rPr>
      <w:rFonts w:ascii="Times New Roman" w:hAnsi="Times New Roman" w:cs="Times New Roman"/>
      <w:sz w:val="26"/>
      <w:szCs w:val="26"/>
    </w:rPr>
  </w:style>
  <w:style w:type="numbering" w:customStyle="1" w:styleId="2f2">
    <w:name w:val="Нет списка2"/>
    <w:next w:val="a2"/>
    <w:uiPriority w:val="99"/>
    <w:semiHidden/>
    <w:unhideWhenUsed/>
    <w:rsid w:val="00720D0E"/>
  </w:style>
  <w:style w:type="paragraph" w:customStyle="1" w:styleId="113">
    <w:name w:val="Заголовок 11"/>
    <w:basedOn w:val="a"/>
    <w:qFormat/>
    <w:rsid w:val="00720D0E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20D0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20D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netsk-ro.donland.ru/documents/active/838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4EB70-7EA1-4BF8-8726-E97240E7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2954</TotalTime>
  <Pages>1</Pages>
  <Words>10398</Words>
  <Characters>59271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GKH4</dc:creator>
  <cp:lastModifiedBy>User</cp:lastModifiedBy>
  <cp:revision>181</cp:revision>
  <cp:lastPrinted>2025-07-10T12:14:00Z</cp:lastPrinted>
  <dcterms:created xsi:type="dcterms:W3CDTF">2022-07-20T08:18:00Z</dcterms:created>
  <dcterms:modified xsi:type="dcterms:W3CDTF">2025-07-10T12:15:00Z</dcterms:modified>
</cp:coreProperties>
</file>