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40"/>
          <w:szCs w:val="40"/>
        </w:rPr>
      </w:pPr>
      <w:r>
        <w:rPr>
          <w:rFonts w:ascii="Times New Roman" w:hAnsi="Times New Roman"/>
          <w:b/>
          <w:sz w:val="28"/>
          <w:szCs w:val="28"/>
        </w:rPr>
        <w:t>Уважаемые  жители                                              Ковылкинского сельского поселения !</w:t>
      </w:r>
    </w:p>
    <w:p>
      <w:pPr>
        <w:pStyle w:val="NormalWeb"/>
        <w:spacing w:beforeAutospacing="0" w:before="120" w:afterAutospacing="0" w:after="120"/>
        <w:jc w:val="both"/>
        <w:textAlignment w:val="top"/>
        <w:rPr>
          <w:rFonts w:ascii="Times New Roman" w:hAnsi="Times New Roman" w:cs="Arial"/>
          <w:color w:val="000000"/>
          <w:sz w:val="28"/>
          <w:szCs w:val="28"/>
        </w:rPr>
      </w:pPr>
      <w:r>
        <w:rPr>
          <w:rFonts w:cs="Arial" w:ascii="Times New Roman" w:hAnsi="Times New Roman"/>
          <w:color w:val="000000"/>
          <w:sz w:val="28"/>
          <w:szCs w:val="28"/>
        </w:rPr>
      </w:r>
    </w:p>
    <w:p>
      <w:pPr>
        <w:pStyle w:val="NormalWeb"/>
        <w:spacing w:beforeAutospacing="0" w:before="120" w:afterAutospacing="0" w:after="120"/>
        <w:jc w:val="both"/>
        <w:textAlignment w:val="top"/>
        <w:rPr>
          <w:rFonts w:ascii="Arial" w:hAnsi="Arial" w:cs="Arial"/>
          <w:color w:val="000000"/>
        </w:rPr>
      </w:pPr>
      <w:r>
        <w:rPr>
          <w:rFonts w:cs="Arial" w:ascii="Times New Roman" w:hAnsi="Times New Roman"/>
          <w:color w:val="000000"/>
          <w:sz w:val="28"/>
          <w:szCs w:val="28"/>
        </w:rPr>
        <w:t>Начинать купание следует при температуре воды не ниже 18 градусов и при ясной безветренной погоде при температуре воздуха 25 и более градусов.</w:t>
      </w:r>
    </w:p>
    <w:p>
      <w:pPr>
        <w:pStyle w:val="NormalWeb"/>
        <w:spacing w:beforeAutospacing="0" w:before="120" w:afterAutospacing="0" w:after="120"/>
        <w:jc w:val="both"/>
        <w:textAlignment w:val="top"/>
        <w:rPr>
          <w:rFonts w:ascii="Arial" w:hAnsi="Arial" w:cs="Arial"/>
          <w:color w:val="000000"/>
        </w:rPr>
      </w:pPr>
      <w:r>
        <w:rPr>
          <w:rFonts w:cs="Arial" w:ascii="Times New Roman" w:hAnsi="Times New Roman"/>
          <w:color w:val="000000"/>
          <w:sz w:val="28"/>
          <w:szCs w:val="28"/>
        </w:rPr>
        <w:t>Не рекомендуется купаться ранее, чем через 1,5 часа после еды.</w:t>
      </w:r>
    </w:p>
    <w:p>
      <w:pPr>
        <w:pStyle w:val="NormalWeb"/>
        <w:spacing w:beforeAutospacing="0" w:before="120" w:afterAutospacing="0" w:after="120"/>
        <w:jc w:val="both"/>
        <w:textAlignment w:val="top"/>
        <w:rPr>
          <w:rFonts w:ascii="Arial" w:hAnsi="Arial" w:cs="Arial"/>
          <w:color w:val="000000"/>
        </w:rPr>
      </w:pPr>
      <w:r>
        <w:rPr>
          <w:rFonts w:cs="Arial" w:ascii="Times New Roman" w:hAnsi="Times New Roman"/>
          <w:color w:val="000000"/>
          <w:sz w:val="28"/>
          <w:szCs w:val="28"/>
        </w:rPr>
        <w:t>Входите в воду осторожно, когда она дойдет до пояса, остановитесь и быстро окунитесь с головой, а потом уже плывите.</w:t>
      </w:r>
    </w:p>
    <w:p>
      <w:pPr>
        <w:pStyle w:val="NormalWeb"/>
        <w:spacing w:beforeAutospacing="0" w:before="120" w:afterAutospacing="0" w:after="120"/>
        <w:jc w:val="both"/>
        <w:textAlignment w:val="top"/>
        <w:rPr>
          <w:rFonts w:ascii="Arial" w:hAnsi="Arial" w:cs="Arial"/>
          <w:color w:val="000000"/>
        </w:rPr>
      </w:pPr>
      <w:r>
        <w:rPr>
          <w:rFonts w:cs="Arial" w:ascii="Times New Roman" w:hAnsi="Times New Roman"/>
          <w:color w:val="000000"/>
          <w:sz w:val="28"/>
          <w:szCs w:val="28"/>
        </w:rPr>
        <w:t>Не следует в ходить в воду  уставшим, разгоряченным или вспотевшим.</w:t>
      </w:r>
    </w:p>
    <w:p>
      <w:pPr>
        <w:pStyle w:val="NormalWeb"/>
        <w:spacing w:beforeAutospacing="0" w:before="120" w:afterAutospacing="0" w:after="120"/>
        <w:jc w:val="both"/>
        <w:textAlignment w:val="top"/>
        <w:rPr>
          <w:rFonts w:ascii="Arial" w:hAnsi="Arial" w:cs="Arial"/>
          <w:color w:val="000000"/>
        </w:rPr>
      </w:pPr>
      <w:r>
        <w:rPr>
          <w:rFonts w:cs="Arial" w:ascii="Times New Roman" w:hAnsi="Times New Roman"/>
          <w:color w:val="000000"/>
          <w:sz w:val="28"/>
          <w:szCs w:val="28"/>
        </w:rPr>
        <w:t>Если вы плохо плаваете, не доверяйте надувным матрасам и кругам.</w:t>
      </w:r>
    </w:p>
    <w:p>
      <w:pPr>
        <w:pStyle w:val="NormalWeb"/>
        <w:spacing w:beforeAutospacing="0" w:before="120" w:afterAutospacing="0" w:after="120"/>
        <w:jc w:val="both"/>
        <w:textAlignment w:val="top"/>
        <w:rPr>
          <w:rFonts w:ascii="Arial" w:hAnsi="Arial" w:cs="Arial"/>
          <w:color w:val="000000"/>
        </w:rPr>
      </w:pPr>
      <w:r>
        <w:rPr>
          <w:rStyle w:val="Strong"/>
          <w:rFonts w:cs="Arial" w:ascii="Times New Roman" w:hAnsi="Times New Roman"/>
          <w:color w:val="000000"/>
          <w:sz w:val="28"/>
          <w:szCs w:val="28"/>
        </w:rPr>
        <w:t>Паника – частая причина трагедий на воде.</w:t>
      </w:r>
    </w:p>
    <w:p>
      <w:pPr>
        <w:pStyle w:val="NormalWeb"/>
        <w:spacing w:beforeAutospacing="0" w:before="120" w:afterAutospacing="0" w:after="120"/>
        <w:jc w:val="both"/>
        <w:textAlignment w:val="top"/>
        <w:rPr>
          <w:rFonts w:ascii="Arial" w:hAnsi="Arial" w:cs="Arial"/>
          <w:color w:val="000000"/>
        </w:rPr>
      </w:pPr>
      <w:r>
        <w:rPr>
          <w:rStyle w:val="Strong"/>
          <w:rFonts w:cs="Arial" w:ascii="Times New Roman" w:hAnsi="Times New Roman"/>
          <w:color w:val="000000"/>
          <w:sz w:val="28"/>
          <w:szCs w:val="28"/>
        </w:rPr>
        <w:t>НИКОГДА НЕ ПОДДАВАЙТЕСЬ ПАНИКИ!!! </w:t>
      </w:r>
    </w:p>
    <w:p>
      <w:pPr>
        <w:pStyle w:val="NormalWeb"/>
        <w:spacing w:beforeAutospacing="0" w:before="120" w:afterAutospacing="0" w:after="120"/>
        <w:jc w:val="both"/>
        <w:textAlignment w:val="top"/>
        <w:rPr>
          <w:rFonts w:ascii="Arial" w:hAnsi="Arial" w:cs="Arial"/>
          <w:color w:val="000000"/>
        </w:rPr>
      </w:pPr>
      <w:r>
        <w:rPr>
          <w:rFonts w:cs="Arial" w:ascii="Times New Roman" w:hAnsi="Times New Roman"/>
          <w:color w:val="000000"/>
          <w:sz w:val="28"/>
          <w:szCs w:val="28"/>
        </w:rPr>
        <w:t> </w:t>
      </w:r>
    </w:p>
    <w:p>
      <w:pPr>
        <w:pStyle w:val="NormalWeb"/>
        <w:spacing w:beforeAutospacing="0" w:before="120" w:afterAutospacing="0" w:after="120"/>
        <w:jc w:val="both"/>
        <w:textAlignment w:val="top"/>
        <w:rPr>
          <w:rFonts w:ascii="Arial" w:hAnsi="Arial" w:cs="Arial"/>
          <w:color w:val="000000"/>
        </w:rPr>
      </w:pPr>
      <w:r>
        <w:rPr>
          <w:rStyle w:val="Strong"/>
          <w:rFonts w:cs="Arial" w:ascii="Times New Roman" w:hAnsi="Times New Roman"/>
          <w:color w:val="000000"/>
          <w:sz w:val="28"/>
          <w:szCs w:val="28"/>
        </w:rPr>
        <w:t>НЕОБХОДИМО ПОМНИТЬ!</w:t>
      </w:r>
    </w:p>
    <w:p>
      <w:pPr>
        <w:pStyle w:val="NormalWeb"/>
        <w:spacing w:beforeAutospacing="0" w:before="120" w:afterAutospacing="0" w:after="120"/>
        <w:jc w:val="both"/>
        <w:textAlignment w:val="top"/>
        <w:rPr>
          <w:rFonts w:ascii="Arial" w:hAnsi="Arial" w:cs="Arial"/>
          <w:color w:val="000000"/>
        </w:rPr>
      </w:pPr>
      <w:r>
        <w:rPr>
          <w:rFonts w:cs="Arial" w:ascii="Times New Roman" w:hAnsi="Times New Roman"/>
          <w:color w:val="000000"/>
          <w:sz w:val="28"/>
          <w:szCs w:val="28"/>
        </w:rPr>
        <w:t>- купаться можно только в разрешенных местах;</w:t>
      </w:r>
    </w:p>
    <w:p>
      <w:pPr>
        <w:pStyle w:val="NormalWeb"/>
        <w:spacing w:beforeAutospacing="0" w:before="120" w:afterAutospacing="0" w:after="120"/>
        <w:jc w:val="both"/>
        <w:textAlignment w:val="top"/>
        <w:rPr>
          <w:rFonts w:ascii="Arial" w:hAnsi="Arial" w:cs="Arial"/>
          <w:color w:val="000000"/>
        </w:rPr>
      </w:pPr>
      <w:r>
        <w:rPr>
          <w:rFonts w:cs="Arial" w:ascii="Times New Roman" w:hAnsi="Times New Roman"/>
          <w:color w:val="000000"/>
          <w:sz w:val="28"/>
          <w:szCs w:val="28"/>
        </w:rPr>
        <w:t>- нельзя нырять в незнакомых местах – на дне могут оказаться притопленные бревна, камни, коряги и др.;</w:t>
      </w:r>
    </w:p>
    <w:p>
      <w:pPr>
        <w:pStyle w:val="NormalWeb"/>
        <w:spacing w:beforeAutospacing="0" w:before="120" w:afterAutospacing="0" w:after="120"/>
        <w:jc w:val="both"/>
        <w:textAlignment w:val="top"/>
        <w:rPr>
          <w:rFonts w:ascii="Arial" w:hAnsi="Arial" w:cs="Arial"/>
          <w:color w:val="000000"/>
        </w:rPr>
      </w:pPr>
      <w:r>
        <w:rPr>
          <w:rFonts w:cs="Arial" w:ascii="Times New Roman" w:hAnsi="Times New Roman"/>
          <w:color w:val="000000"/>
          <w:sz w:val="28"/>
          <w:szCs w:val="28"/>
        </w:rPr>
        <w:t>- не отплывайте далеко от берега на надувных плавсредствах – они могут оказаться неисправными, а это очень опасно даже для людей, умеющих хорошо плавать;</w:t>
      </w:r>
    </w:p>
    <w:p>
      <w:pPr>
        <w:pStyle w:val="NormalWeb"/>
        <w:spacing w:beforeAutospacing="0" w:before="120" w:afterAutospacing="0" w:after="120"/>
        <w:jc w:val="both"/>
        <w:textAlignment w:val="top"/>
        <w:rPr>
          <w:rFonts w:ascii="Arial" w:hAnsi="Arial" w:cs="Arial"/>
          <w:color w:val="000000"/>
        </w:rPr>
      </w:pPr>
      <w:r>
        <w:rPr>
          <w:rFonts w:cs="Arial" w:ascii="Times New Roman" w:hAnsi="Times New Roman"/>
          <w:color w:val="000000"/>
          <w:sz w:val="28"/>
          <w:szCs w:val="28"/>
        </w:rPr>
        <w:t>- нельзя цепляться за лодки, залезать на знаки навигационного оборудования: бакены, буйки и т.д.;</w:t>
      </w:r>
    </w:p>
    <w:p>
      <w:pPr>
        <w:pStyle w:val="NormalWeb"/>
        <w:spacing w:beforeAutospacing="0" w:before="120" w:afterAutospacing="0" w:after="120"/>
        <w:jc w:val="both"/>
        <w:textAlignment w:val="top"/>
        <w:rPr>
          <w:rFonts w:ascii="Arial" w:hAnsi="Arial" w:cs="Arial"/>
          <w:color w:val="000000"/>
        </w:rPr>
      </w:pPr>
      <w:r>
        <w:rPr>
          <w:rFonts w:cs="Arial" w:ascii="Times New Roman" w:hAnsi="Times New Roman"/>
          <w:color w:val="000000"/>
          <w:sz w:val="28"/>
          <w:szCs w:val="28"/>
        </w:rPr>
        <w:t>- нельзя подплывать к проходящим судам, заплывать за буйки, ограничивающие зоны заплыва и выплывать на фарватер;</w:t>
      </w:r>
    </w:p>
    <w:p>
      <w:pPr>
        <w:pStyle w:val="NormalWeb"/>
        <w:spacing w:beforeAutospacing="0" w:before="120" w:afterAutospacing="0" w:after="120"/>
        <w:jc w:val="both"/>
        <w:textAlignment w:val="top"/>
        <w:rPr>
          <w:rFonts w:ascii="Arial" w:hAnsi="Arial" w:cs="Arial"/>
          <w:color w:val="000000"/>
        </w:rPr>
      </w:pPr>
      <w:r>
        <w:rPr>
          <w:rFonts w:cs="Arial" w:ascii="Times New Roman" w:hAnsi="Times New Roman"/>
          <w:color w:val="000000"/>
          <w:sz w:val="28"/>
          <w:szCs w:val="28"/>
        </w:rPr>
        <w:t>- нельзя купаться в штормовую погоду или местах сильного прибоя;</w:t>
      </w:r>
    </w:p>
    <w:p>
      <w:pPr>
        <w:pStyle w:val="NormalWeb"/>
        <w:spacing w:beforeAutospacing="0" w:before="120" w:afterAutospacing="0" w:after="120"/>
        <w:jc w:val="both"/>
        <w:textAlignment w:val="top"/>
        <w:rPr>
          <w:rFonts w:ascii="Arial" w:hAnsi="Arial" w:cs="Arial"/>
          <w:color w:val="000000"/>
        </w:rPr>
      </w:pPr>
      <w:r>
        <w:rPr>
          <w:rFonts w:cs="Arial" w:ascii="Times New Roman" w:hAnsi="Times New Roman"/>
          <w:color w:val="000000"/>
          <w:sz w:val="28"/>
          <w:szCs w:val="28"/>
        </w:rPr>
        <w:t>- если вы оказались в воде на сильном течении, не пытайтесь плыть навстречу течению. В этом случае нужно плыть по течению, но так, чтобы постепенно приближаться к берегу;</w:t>
      </w:r>
    </w:p>
    <w:p>
      <w:pPr>
        <w:pStyle w:val="NormalWeb"/>
        <w:spacing w:beforeAutospacing="0" w:before="120" w:afterAutospacing="0" w:after="120"/>
        <w:jc w:val="both"/>
        <w:textAlignment w:val="top"/>
        <w:rPr>
          <w:rFonts w:ascii="Arial" w:hAnsi="Arial" w:cs="Arial"/>
          <w:color w:val="000000"/>
        </w:rPr>
      </w:pPr>
      <w:r>
        <w:rPr>
          <w:rFonts w:cs="Arial" w:ascii="Times New Roman" w:hAnsi="Times New Roman"/>
          <w:color w:val="000000"/>
          <w:sz w:val="28"/>
          <w:szCs w:val="28"/>
        </w:rPr>
        <w:t>- если вы попали в водоворот, наберите побольше воздуха, нырните и постарайтесь резко свернуть в сторону от  него;</w:t>
      </w:r>
    </w:p>
    <w:p>
      <w:pPr>
        <w:pStyle w:val="NormalWeb"/>
        <w:spacing w:beforeAutospacing="0" w:before="120" w:afterAutospacing="0" w:after="120"/>
        <w:jc w:val="both"/>
        <w:textAlignment w:val="top"/>
        <w:rPr>
          <w:rFonts w:ascii="Arial" w:hAnsi="Arial" w:cs="Arial"/>
          <w:color w:val="000000"/>
        </w:rPr>
      </w:pPr>
      <w:r>
        <w:rPr>
          <w:rFonts w:cs="Arial" w:ascii="Times New Roman" w:hAnsi="Times New Roman"/>
          <w:color w:val="000000"/>
          <w:sz w:val="28"/>
          <w:szCs w:val="28"/>
        </w:rPr>
        <w:t>- не следует купаться при недомогании, повышенной температуре, острых инфекционных заболеваниях;</w:t>
      </w:r>
    </w:p>
    <w:p>
      <w:pPr>
        <w:pStyle w:val="NormalWeb"/>
        <w:spacing w:beforeAutospacing="0" w:before="120" w:afterAutospacing="0" w:after="120"/>
        <w:jc w:val="both"/>
        <w:textAlignment w:val="top"/>
        <w:rPr>
          <w:rFonts w:ascii="Arial" w:hAnsi="Arial" w:cs="Arial"/>
          <w:color w:val="000000"/>
        </w:rPr>
      </w:pPr>
      <w:r>
        <w:rPr>
          <w:rFonts w:cs="Arial" w:ascii="Times New Roman" w:hAnsi="Times New Roman"/>
          <w:color w:val="000000"/>
          <w:sz w:val="28"/>
          <w:szCs w:val="28"/>
        </w:rPr>
        <w:t>- если у Вас свело судорогой мышцы, ложитесь на спину и плывите к берегу, постарайтесь при этом растереть сведенные мышцы. Не стесняйтесь позвать на помощь;</w:t>
      </w:r>
    </w:p>
    <w:p>
      <w:pPr>
        <w:pStyle w:val="NormalWeb"/>
        <w:spacing w:beforeAutospacing="0" w:before="120" w:afterAutospacing="0" w:after="120"/>
        <w:jc w:val="both"/>
        <w:textAlignment w:val="top"/>
        <w:rPr>
          <w:rFonts w:ascii="Arial" w:hAnsi="Arial" w:cs="Arial"/>
          <w:color w:val="000000"/>
        </w:rPr>
      </w:pPr>
      <w:r>
        <w:rPr>
          <w:rFonts w:cs="Arial" w:ascii="Times New Roman" w:hAnsi="Times New Roman"/>
          <w:color w:val="000000"/>
          <w:sz w:val="28"/>
          <w:szCs w:val="28"/>
        </w:rPr>
        <w:t>- нельзя подавать крики ложной тревоги.</w:t>
      </w:r>
    </w:p>
    <w:p>
      <w:pPr>
        <w:pStyle w:val="NormalWeb"/>
        <w:spacing w:beforeAutospacing="0" w:before="120" w:afterAutospacing="0" w:after="120"/>
        <w:jc w:val="both"/>
        <w:textAlignment w:val="top"/>
        <w:rPr>
          <w:rFonts w:ascii="Arial" w:hAnsi="Arial" w:cs="Arial"/>
          <w:color w:val="000000"/>
        </w:rPr>
      </w:pPr>
      <w:r>
        <w:rPr>
          <w:rFonts w:cs="Arial" w:ascii="Times New Roman" w:hAnsi="Times New Roman"/>
          <w:color w:val="000000"/>
          <w:sz w:val="28"/>
          <w:szCs w:val="28"/>
        </w:rPr>
        <w:t> </w:t>
      </w:r>
    </w:p>
    <w:p>
      <w:pPr>
        <w:pStyle w:val="NormalWeb"/>
        <w:spacing w:beforeAutospacing="0" w:before="120" w:afterAutospacing="0" w:after="120"/>
        <w:jc w:val="both"/>
        <w:textAlignment w:val="top"/>
        <w:rPr>
          <w:rFonts w:ascii="Times New Roman" w:hAnsi="Times New Roman" w:cs="Arial"/>
          <w:color w:val="000000"/>
          <w:sz w:val="28"/>
          <w:szCs w:val="28"/>
        </w:rPr>
      </w:pPr>
      <w:r>
        <w:rPr>
          <w:rFonts w:cs="Arial" w:ascii="Times New Roman" w:hAnsi="Times New Roman"/>
          <w:color w:val="000000"/>
          <w:sz w:val="28"/>
          <w:szCs w:val="28"/>
        </w:rPr>
      </w:r>
    </w:p>
    <w:p>
      <w:pPr>
        <w:pStyle w:val="NormalWeb"/>
        <w:spacing w:beforeAutospacing="0" w:before="120" w:afterAutospacing="0" w:after="120"/>
        <w:jc w:val="both"/>
        <w:textAlignment w:val="top"/>
        <w:rPr>
          <w:rFonts w:ascii="Times New Roman" w:hAnsi="Times New Roman" w:cs="Arial"/>
          <w:color w:val="000000"/>
          <w:sz w:val="28"/>
          <w:szCs w:val="28"/>
        </w:rPr>
      </w:pPr>
      <w:r>
        <w:rPr>
          <w:rFonts w:cs="Arial" w:ascii="Times New Roman" w:hAnsi="Times New Roman"/>
          <w:color w:val="000000"/>
          <w:sz w:val="28"/>
          <w:szCs w:val="28"/>
        </w:rPr>
      </w:r>
    </w:p>
    <w:p>
      <w:pPr>
        <w:pStyle w:val="NormalWeb"/>
        <w:spacing w:beforeAutospacing="0" w:before="120" w:afterAutospacing="0" w:after="120"/>
        <w:jc w:val="both"/>
        <w:textAlignment w:val="top"/>
        <w:rPr>
          <w:rFonts w:ascii="Times New Roman" w:hAnsi="Times New Roman" w:cs="Arial"/>
          <w:color w:val="000000"/>
          <w:sz w:val="28"/>
          <w:szCs w:val="28"/>
        </w:rPr>
      </w:pPr>
      <w:r>
        <w:rPr>
          <w:rFonts w:cs="Arial" w:ascii="Times New Roman" w:hAnsi="Times New Roman"/>
          <w:color w:val="000000"/>
          <w:sz w:val="28"/>
          <w:szCs w:val="28"/>
        </w:rPr>
      </w:r>
    </w:p>
    <w:p>
      <w:pPr>
        <w:pStyle w:val="NormalWeb"/>
        <w:spacing w:beforeAutospacing="0" w:before="120" w:afterAutospacing="0" w:after="120"/>
        <w:jc w:val="both"/>
        <w:textAlignment w:val="top"/>
        <w:rPr>
          <w:rFonts w:ascii="Times New Roman" w:hAnsi="Times New Roman" w:cs="Arial"/>
          <w:color w:val="000000"/>
          <w:sz w:val="28"/>
          <w:szCs w:val="28"/>
        </w:rPr>
      </w:pPr>
      <w:r>
        <w:rPr>
          <w:rFonts w:cs="Arial" w:ascii="Times New Roman" w:hAnsi="Times New Roman"/>
          <w:color w:val="000000"/>
          <w:sz w:val="28"/>
          <w:szCs w:val="28"/>
        </w:rPr>
      </w:r>
    </w:p>
    <w:p>
      <w:pPr>
        <w:pStyle w:val="NormalWeb"/>
        <w:spacing w:beforeAutospacing="0" w:before="120" w:afterAutospacing="0" w:after="120"/>
        <w:jc w:val="both"/>
        <w:textAlignment w:val="top"/>
        <w:rPr>
          <w:rFonts w:ascii="Arial" w:hAnsi="Arial" w:cs="Arial"/>
          <w:color w:val="000000"/>
        </w:rPr>
      </w:pPr>
      <w:r>
        <w:rPr>
          <w:rStyle w:val="Strong"/>
          <w:rFonts w:cs="Arial" w:ascii="Times New Roman" w:hAnsi="Times New Roman"/>
          <w:color w:val="000000"/>
          <w:sz w:val="28"/>
          <w:szCs w:val="28"/>
        </w:rPr>
        <w:t>ПРАВИЛА ПОВЕДЕНИЯ ДЕТЕЙ НА ВОДЕ!</w:t>
      </w:r>
    </w:p>
    <w:p>
      <w:pPr>
        <w:pStyle w:val="NormalWeb"/>
        <w:spacing w:beforeAutospacing="0" w:before="120" w:afterAutospacing="0" w:after="120"/>
        <w:jc w:val="both"/>
        <w:textAlignment w:val="top"/>
        <w:rPr>
          <w:rFonts w:ascii="Arial" w:hAnsi="Arial" w:cs="Arial"/>
          <w:color w:val="000000"/>
        </w:rPr>
      </w:pPr>
      <w:r>
        <w:rPr>
          <w:rFonts w:cs="Arial" w:ascii="Times New Roman" w:hAnsi="Times New Roman"/>
          <w:color w:val="000000"/>
          <w:sz w:val="28"/>
          <w:szCs w:val="28"/>
        </w:rPr>
        <w:t>- когда купаешься, поблизости от тебя должны быть взрослые. Без сопровождения взрослых находится вблизи водоема и, тем более, купаться категорически запрещено!</w:t>
      </w:r>
    </w:p>
    <w:p>
      <w:pPr>
        <w:pStyle w:val="NormalWeb"/>
        <w:spacing w:beforeAutospacing="0" w:before="120" w:afterAutospacing="0" w:after="120"/>
        <w:jc w:val="both"/>
        <w:textAlignment w:val="top"/>
        <w:rPr>
          <w:rFonts w:ascii="Arial" w:hAnsi="Arial" w:cs="Arial"/>
          <w:color w:val="000000"/>
        </w:rPr>
      </w:pPr>
      <w:r>
        <w:rPr>
          <w:rFonts w:cs="Arial" w:ascii="Times New Roman" w:hAnsi="Times New Roman"/>
          <w:color w:val="000000"/>
          <w:sz w:val="28"/>
          <w:szCs w:val="28"/>
        </w:rPr>
        <w:t>- нельзя играть в тех местах, где можно упасть в воду;</w:t>
      </w:r>
    </w:p>
    <w:p>
      <w:pPr>
        <w:pStyle w:val="NormalWeb"/>
        <w:spacing w:beforeAutospacing="0" w:before="120" w:afterAutospacing="0" w:after="120"/>
        <w:jc w:val="both"/>
        <w:textAlignment w:val="top"/>
        <w:rPr>
          <w:rFonts w:ascii="Arial" w:hAnsi="Arial" w:cs="Arial"/>
          <w:color w:val="000000"/>
        </w:rPr>
      </w:pPr>
      <w:r>
        <w:rPr>
          <w:rFonts w:cs="Arial" w:ascii="Times New Roman" w:hAnsi="Times New Roman"/>
          <w:color w:val="000000"/>
          <w:sz w:val="28"/>
          <w:szCs w:val="28"/>
        </w:rPr>
        <w:t>- не заходи на глубокое место, если не умеешь плавать или плаваешь плохо и неуверенно;</w:t>
      </w:r>
    </w:p>
    <w:p>
      <w:pPr>
        <w:pStyle w:val="NormalWeb"/>
        <w:spacing w:beforeAutospacing="0" w:before="120" w:afterAutospacing="0" w:after="120"/>
        <w:jc w:val="both"/>
        <w:textAlignment w:val="top"/>
        <w:rPr>
          <w:rFonts w:ascii="Arial" w:hAnsi="Arial" w:cs="Arial"/>
          <w:color w:val="000000"/>
        </w:rPr>
      </w:pPr>
      <w:r>
        <w:rPr>
          <w:rFonts w:cs="Arial" w:ascii="Times New Roman" w:hAnsi="Times New Roman"/>
          <w:color w:val="000000"/>
          <w:sz w:val="28"/>
          <w:szCs w:val="28"/>
        </w:rPr>
        <w:t>- не ныряй в незнакомых местах;</w:t>
      </w:r>
    </w:p>
    <w:p>
      <w:pPr>
        <w:pStyle w:val="NormalWeb"/>
        <w:spacing w:beforeAutospacing="0" w:before="120" w:afterAutospacing="0" w:after="120"/>
        <w:jc w:val="both"/>
        <w:textAlignment w:val="top"/>
        <w:rPr>
          <w:rFonts w:ascii="Arial" w:hAnsi="Arial" w:cs="Arial"/>
          <w:color w:val="000000"/>
        </w:rPr>
      </w:pPr>
      <w:r>
        <w:rPr>
          <w:rFonts w:cs="Arial" w:ascii="Times New Roman" w:hAnsi="Times New Roman"/>
          <w:color w:val="000000"/>
          <w:sz w:val="28"/>
          <w:szCs w:val="28"/>
        </w:rPr>
        <w:t>- не ныряй с мостов, обрывов и других возвышений;</w:t>
      </w:r>
    </w:p>
    <w:p>
      <w:pPr>
        <w:pStyle w:val="NormalWeb"/>
        <w:spacing w:beforeAutospacing="0" w:before="120" w:afterAutospacing="0" w:after="120"/>
        <w:jc w:val="both"/>
        <w:textAlignment w:val="top"/>
        <w:rPr>
          <w:rFonts w:ascii="Arial" w:hAnsi="Arial" w:cs="Arial"/>
          <w:color w:val="000000"/>
        </w:rPr>
      </w:pPr>
      <w:bookmarkStart w:id="0" w:name="_GoBack"/>
      <w:bookmarkEnd w:id="0"/>
      <w:r>
        <w:rPr>
          <w:rFonts w:cs="Arial" w:ascii="Times New Roman" w:hAnsi="Times New Roman"/>
          <w:color w:val="000000"/>
          <w:sz w:val="28"/>
          <w:szCs w:val="28"/>
        </w:rPr>
        <w:t>- нельзя выплывать на судовой ход и приближаться к судну;</w:t>
      </w:r>
    </w:p>
    <w:p>
      <w:pPr>
        <w:pStyle w:val="NormalWeb"/>
        <w:spacing w:beforeAutospacing="0" w:before="120" w:afterAutospacing="0" w:after="120"/>
        <w:jc w:val="both"/>
        <w:textAlignment w:val="top"/>
        <w:rPr>
          <w:rFonts w:ascii="Arial" w:hAnsi="Arial" w:cs="Arial"/>
          <w:color w:val="000000"/>
        </w:rPr>
      </w:pPr>
      <w:r>
        <w:rPr>
          <w:rFonts w:cs="Arial" w:ascii="Times New Roman" w:hAnsi="Times New Roman"/>
          <w:color w:val="000000"/>
          <w:sz w:val="28"/>
          <w:szCs w:val="28"/>
        </w:rPr>
        <w:t>- не устраивай в воде игр, связанных с захватами;</w:t>
      </w:r>
    </w:p>
    <w:p>
      <w:pPr>
        <w:pStyle w:val="NormalWeb"/>
        <w:spacing w:beforeAutospacing="0" w:before="120" w:afterAutospacing="0" w:after="120"/>
        <w:jc w:val="both"/>
        <w:textAlignment w:val="top"/>
        <w:rPr>
          <w:rFonts w:ascii="Arial" w:hAnsi="Arial" w:cs="Arial"/>
          <w:color w:val="000000"/>
        </w:rPr>
      </w:pPr>
      <w:r>
        <w:rPr>
          <w:rFonts w:cs="Arial" w:ascii="Times New Roman" w:hAnsi="Times New Roman"/>
          <w:color w:val="000000"/>
          <w:sz w:val="28"/>
          <w:szCs w:val="28"/>
        </w:rPr>
        <w:t>- нельзя плавать на надувных матрасах или камерах если плохо плаваешь;</w:t>
      </w:r>
    </w:p>
    <w:p>
      <w:pPr>
        <w:pStyle w:val="NormalWeb"/>
        <w:spacing w:beforeAutospacing="0" w:before="120" w:afterAutospacing="0" w:after="120"/>
        <w:jc w:val="both"/>
        <w:textAlignment w:val="top"/>
        <w:rPr>
          <w:rFonts w:ascii="Arial" w:hAnsi="Arial" w:cs="Arial"/>
          <w:color w:val="000000"/>
        </w:rPr>
      </w:pPr>
      <w:r>
        <w:rPr>
          <w:rFonts w:cs="Arial" w:ascii="Times New Roman" w:hAnsi="Times New Roman"/>
          <w:color w:val="000000"/>
          <w:sz w:val="28"/>
          <w:szCs w:val="28"/>
        </w:rPr>
        <w:t>- не пытайся плавать на бревнах, досках, самодельных плотах;</w:t>
      </w:r>
    </w:p>
    <w:p>
      <w:pPr>
        <w:pStyle w:val="NormalWeb"/>
        <w:spacing w:beforeAutospacing="0" w:before="120" w:afterAutospacing="0" w:after="120"/>
        <w:jc w:val="both"/>
        <w:textAlignment w:val="top"/>
        <w:rPr>
          <w:rFonts w:ascii="Arial" w:hAnsi="Arial" w:cs="Arial"/>
          <w:color w:val="000000"/>
        </w:rPr>
      </w:pPr>
      <w:r>
        <w:rPr>
          <w:rFonts w:cs="Arial" w:ascii="Times New Roman" w:hAnsi="Times New Roman"/>
          <w:color w:val="000000"/>
          <w:sz w:val="28"/>
          <w:szCs w:val="28"/>
        </w:rPr>
        <w:t>- около некоторых водоемов можно увидеть щиты с надписью:</w:t>
      </w:r>
      <w:r>
        <w:rPr>
          <w:rStyle w:val="Appleconvertedspace"/>
          <w:rFonts w:cs="Arial" w:ascii="Times New Roman" w:hAnsi="Times New Roman"/>
          <w:color w:val="000000"/>
          <w:sz w:val="28"/>
          <w:szCs w:val="28"/>
        </w:rPr>
        <w:t> </w:t>
      </w:r>
      <w:r>
        <w:rPr>
          <w:rStyle w:val="Strong"/>
          <w:rFonts w:cs="Arial" w:ascii="Times New Roman" w:hAnsi="Times New Roman"/>
          <w:color w:val="000000"/>
          <w:sz w:val="28"/>
          <w:szCs w:val="28"/>
        </w:rPr>
        <w:t>«КУПАТЬСЯ ЗАПРЕЩЕНО!»</w:t>
      </w:r>
      <w:r>
        <w:rPr>
          <w:rFonts w:cs="Arial" w:ascii="Times New Roman" w:hAnsi="Times New Roman"/>
          <w:color w:val="000000"/>
          <w:sz w:val="28"/>
          <w:szCs w:val="28"/>
        </w:rPr>
        <w:t>. Никогда не нарушай это правило;</w:t>
      </w:r>
    </w:p>
    <w:p>
      <w:pPr>
        <w:pStyle w:val="NormalWeb"/>
        <w:spacing w:beforeAutospacing="0" w:before="120" w:afterAutospacing="0" w:after="120"/>
        <w:jc w:val="both"/>
        <w:textAlignment w:val="top"/>
        <w:rPr>
          <w:rFonts w:ascii="Arial" w:hAnsi="Arial" w:cs="Arial"/>
          <w:color w:val="000000"/>
        </w:rPr>
      </w:pPr>
      <w:r>
        <w:rPr>
          <w:rFonts w:cs="Arial" w:ascii="Times New Roman" w:hAnsi="Times New Roman"/>
          <w:color w:val="000000"/>
          <w:sz w:val="28"/>
          <w:szCs w:val="28"/>
        </w:rPr>
        <w:t>- не играй рядом с каналами. Не гуляй вдоль берегов или краев каналов – там может быть очень скользко;</w:t>
      </w:r>
    </w:p>
    <w:p>
      <w:pPr>
        <w:pStyle w:val="NormalWeb"/>
        <w:spacing w:beforeAutospacing="0" w:before="120" w:afterAutospacing="0" w:after="120"/>
        <w:jc w:val="both"/>
        <w:textAlignment w:val="top"/>
        <w:rPr>
          <w:rFonts w:ascii="Arial" w:hAnsi="Arial" w:cs="Arial"/>
          <w:color w:val="000000"/>
        </w:rPr>
      </w:pPr>
      <w:r>
        <w:rPr>
          <w:rFonts w:cs="Arial" w:ascii="Times New Roman" w:hAnsi="Times New Roman"/>
          <w:color w:val="000000"/>
          <w:sz w:val="28"/>
          <w:szCs w:val="28"/>
        </w:rPr>
        <w:t>- не прыгай в каналы, чтобы спасти животных, забрать оттуда игрушки или другие предметы;     </w:t>
      </w:r>
    </w:p>
    <w:p>
      <w:pPr>
        <w:pStyle w:val="NormalWeb"/>
        <w:spacing w:beforeAutospacing="0" w:before="120" w:afterAutospacing="0" w:after="120"/>
        <w:jc w:val="both"/>
        <w:textAlignment w:val="top"/>
        <w:rPr>
          <w:rFonts w:ascii="Arial" w:hAnsi="Arial" w:cs="Arial"/>
          <w:color w:val="000000"/>
        </w:rPr>
      </w:pPr>
      <w:r>
        <w:rPr>
          <w:rFonts w:cs="Arial" w:ascii="Times New Roman" w:hAnsi="Times New Roman"/>
          <w:color w:val="000000"/>
          <w:sz w:val="28"/>
          <w:szCs w:val="28"/>
        </w:rPr>
        <w:t>- в экстремальной ситуации зови на помощь взрослых или звони с мобильного телефона по номеру</w:t>
      </w:r>
      <w:r>
        <w:rPr>
          <w:rStyle w:val="Appleconvertedspace"/>
          <w:rFonts w:cs="Arial" w:ascii="Times New Roman" w:hAnsi="Times New Roman"/>
          <w:color w:val="000000"/>
          <w:sz w:val="28"/>
          <w:szCs w:val="28"/>
        </w:rPr>
        <w:t> </w:t>
      </w:r>
      <w:r>
        <w:rPr>
          <w:rStyle w:val="Strong"/>
          <w:rFonts w:cs="Arial" w:ascii="Times New Roman" w:hAnsi="Times New Roman"/>
          <w:color w:val="000000"/>
          <w:sz w:val="28"/>
          <w:szCs w:val="28"/>
        </w:rPr>
        <w:t>«112»</w:t>
      </w:r>
    </w:p>
    <w:p>
      <w:pPr>
        <w:pStyle w:val="NormalWeb"/>
        <w:spacing w:beforeAutospacing="0" w:before="120" w:afterAutospacing="0" w:after="120"/>
        <w:jc w:val="both"/>
        <w:textAlignment w:val="top"/>
        <w:rPr>
          <w:rFonts w:ascii="Arial" w:hAnsi="Arial" w:cs="Arial"/>
          <w:color w:val="000000"/>
        </w:rPr>
      </w:pPr>
      <w:r>
        <w:rPr>
          <w:rFonts w:cs="Arial" w:ascii="Times New Roman" w:hAnsi="Times New Roman"/>
          <w:color w:val="000000"/>
          <w:sz w:val="28"/>
          <w:szCs w:val="28"/>
        </w:rPr>
        <w:t> </w:t>
      </w:r>
    </w:p>
    <w:p>
      <w:pPr>
        <w:pStyle w:val="NormalWeb"/>
        <w:spacing w:beforeAutospacing="0" w:before="120" w:afterAutospacing="0" w:after="120"/>
        <w:jc w:val="center"/>
        <w:textAlignment w:val="top"/>
        <w:rPr>
          <w:rFonts w:ascii="Arial" w:hAnsi="Arial" w:cs="Arial"/>
          <w:color w:val="000000"/>
        </w:rPr>
      </w:pPr>
      <w:r>
        <w:rPr>
          <w:rStyle w:val="Strong"/>
          <w:rFonts w:cs="Arial" w:ascii="Times New Roman" w:hAnsi="Times New Roman"/>
          <w:color w:val="000000"/>
          <w:sz w:val="28"/>
          <w:szCs w:val="28"/>
        </w:rPr>
        <w:t>ПОМНИТЕ!!!</w:t>
      </w:r>
      <w:r>
        <w:rPr>
          <w:rFonts w:cs="Arial" w:ascii="Times New Roman" w:hAnsi="Times New Roman"/>
          <w:color w:val="000000"/>
          <w:sz w:val="28"/>
          <w:szCs w:val="28"/>
        </w:rPr>
        <w:br/>
      </w:r>
      <w:r>
        <w:rPr>
          <w:rStyle w:val="Strong"/>
          <w:rFonts w:cs="Arial" w:ascii="Times New Roman" w:hAnsi="Times New Roman"/>
          <w:color w:val="000000"/>
          <w:sz w:val="28"/>
          <w:szCs w:val="28"/>
        </w:rPr>
        <w:t>         НАРУШЕНИЕ ПРАВИЛ БЕЗОПАСНОГО ПОВЕДЕНИЯ НА ВОДЕ – ГЛАВНАЯ ПРИЧИНА ГИБЕЛИ ЛЮДЕЙ НА ВОДЕ!!!</w:t>
      </w:r>
    </w:p>
    <w:p>
      <w:pPr>
        <w:pStyle w:val="NormalWeb"/>
        <w:spacing w:beforeAutospacing="0" w:before="120" w:afterAutospacing="0" w:after="120"/>
        <w:jc w:val="both"/>
        <w:textAlignment w:val="top"/>
        <w:rPr>
          <w:rFonts w:ascii="Arial" w:hAnsi="Arial" w:cs="Arial"/>
          <w:color w:val="000000"/>
        </w:rPr>
      </w:pPr>
      <w:r>
        <w:rPr>
          <w:rStyle w:val="Strong"/>
          <w:rFonts w:cs="Arial" w:ascii="Times New Roman" w:hAnsi="Times New Roman"/>
          <w:color w:val="000000"/>
          <w:sz w:val="28"/>
          <w:szCs w:val="28"/>
        </w:rPr>
        <w:t>На пляжах и других местах массового отдыха запрещается:</w:t>
      </w:r>
    </w:p>
    <w:p>
      <w:pPr>
        <w:pStyle w:val="NormalWeb"/>
        <w:spacing w:beforeAutospacing="0" w:before="120" w:afterAutospacing="0" w:after="120"/>
        <w:textAlignment w:val="top"/>
        <w:rPr>
          <w:rFonts w:ascii="Arial" w:hAnsi="Arial" w:cs="Arial"/>
          <w:color w:val="000000"/>
        </w:rPr>
      </w:pPr>
      <w:r>
        <w:rPr>
          <w:rFonts w:cs="Arial" w:ascii="Times New Roman" w:hAnsi="Times New Roman"/>
          <w:color w:val="000000"/>
          <w:sz w:val="28"/>
          <w:szCs w:val="28"/>
        </w:rPr>
        <w:t>- купаться в местах, где выставлены щиты с предупреждениями и запрещающими надписями;</w:t>
        <w:br/>
        <w:t>- купаться в необорудованных, незнакомых местах;</w:t>
        <w:br/>
        <w:t>- заплывать за буйки, обозначающие границы участка акватории водного объекта, отведенного для купания;</w:t>
        <w:br/>
        <w:t>- прыгать в воду с катеров, лодок, причалов, а также сооружений, не приспособленных для этих целей;</w:t>
        <w:br/>
        <w:t>- загрязнять и засорять водные объекты;</w:t>
        <w:br/>
        <w:t>- распивать спиртные напитки, купаться в состоянии алкогольного опьянения;</w:t>
        <w:br/>
        <w:t>- приходить с собаками и другими животными;</w:t>
        <w:br/>
        <w:t>- оставлять мусор на берегу и в кабинах для переодевания;</w:t>
        <w:br/>
        <w:t>- играть с мячом и в спортивные игры в не отведенных для этого местах. Нырять в воду с захватом купающихся;</w:t>
        <w:br/>
        <w:t>- подавать крики ложной тревоги;</w:t>
        <w:br/>
        <w:t>- плавать на средствах, не предназначенных для этого;</w:t>
        <w:br/>
        <w:t>- обучение плаванию должно проводиться в специально отведенных для этого местах;</w:t>
        <w:br/>
        <w:t>- каждый гражданин обязан оказать посильную помощь терпящему бедствие на водном объекте.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sectPr>
      <w:type w:val="nextPage"/>
      <w:pgSz w:w="11906" w:h="16838"/>
      <w:pgMar w:left="1701" w:right="850" w:header="0" w:top="709" w:footer="0" w:bottom="993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01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0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a3008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ppleconvertedspace" w:customStyle="1">
    <w:name w:val="apple-converted-space"/>
    <w:basedOn w:val="DefaultParagraphFont"/>
    <w:qFormat/>
    <w:rsid w:val="002a3008"/>
    <w:rPr/>
  </w:style>
  <w:style w:type="character" w:styleId="Strong">
    <w:name w:val="Strong"/>
    <w:basedOn w:val="DefaultParagraphFont"/>
    <w:qFormat/>
    <w:rsid w:val="002a3008"/>
    <w:rPr>
      <w:b/>
      <w:bCs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semiHidden/>
    <w:unhideWhenUsed/>
    <w:qFormat/>
    <w:rsid w:val="002a3008"/>
    <w:pPr>
      <w:spacing w:beforeAutospacing="1" w:afterAutospacing="1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LibreOffice/5.3.3.2$Windows_X86_64 LibreOffice_project/3d9a8b4b4e538a85e0782bd6c2d430bafe583448</Application>
  <Pages>3</Pages>
  <Words>589</Words>
  <Characters>3305</Characters>
  <CharactersWithSpaces>3928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2015-02-19T09:41:00Z</dcterms:created>
  <dc:creator>48320456</dc:creator>
  <dc:description/>
  <dc:language>ru-RU</dc:language>
  <cp:lastModifiedBy/>
  <dcterms:modified xsi:type="dcterms:W3CDTF">2025-03-04T11:02:53Z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