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37C" w:rsidRDefault="00332552">
      <w:r>
        <w:t xml:space="preserve">                                                                                </w:t>
      </w:r>
      <w:r>
        <w:rPr>
          <w:noProof/>
          <w:lang w:eastAsia="ru-RU"/>
        </w:rPr>
        <w:drawing>
          <wp:inline distT="0" distB="0" distL="0" distR="0" wp14:anchorId="2C9E2DB7">
            <wp:extent cx="6079490" cy="1242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2141" cy="1293667"/>
                    </a:xfrm>
                    <a:prstGeom prst="rect">
                      <a:avLst/>
                    </a:prstGeom>
                    <a:noFill/>
                  </pic:spPr>
                </pic:pic>
              </a:graphicData>
            </a:graphic>
          </wp:inline>
        </w:drawing>
      </w:r>
      <w:r>
        <w:t xml:space="preserve">    </w:t>
      </w:r>
    </w:p>
    <w:p w:rsidR="00332552" w:rsidRPr="00332552" w:rsidRDefault="00B07F37" w:rsidP="00332552">
      <w:pPr>
        <w:suppressAutoHyphens/>
        <w:spacing w:after="0" w:line="240" w:lineRule="auto"/>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8"/>
          <w:szCs w:val="28"/>
          <w:lang w:eastAsia="ar-SA"/>
        </w:rPr>
        <w:t>суббота, 28 декабря 2024</w:t>
      </w:r>
      <w:r w:rsidR="0062042E">
        <w:rPr>
          <w:rFonts w:ascii="Times New Roman" w:eastAsia="Times New Roman" w:hAnsi="Times New Roman" w:cs="Times New Roman"/>
          <w:b/>
          <w:color w:val="00000A"/>
          <w:sz w:val="28"/>
          <w:szCs w:val="28"/>
          <w:lang w:eastAsia="ar-SA"/>
        </w:rPr>
        <w:t>г.</w:t>
      </w:r>
    </w:p>
    <w:p w:rsidR="00332552" w:rsidRPr="00332552" w:rsidRDefault="00B07F37" w:rsidP="00332552">
      <w:pPr>
        <w:suppressAutoHyphens/>
        <w:spacing w:after="0" w:line="240" w:lineRule="auto"/>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8"/>
          <w:szCs w:val="28"/>
          <w:lang w:eastAsia="ar-SA"/>
        </w:rPr>
        <w:t>№ 54</w:t>
      </w:r>
    </w:p>
    <w:p w:rsidR="00332552" w:rsidRPr="00332552" w:rsidRDefault="00332552" w:rsidP="00332552">
      <w:pPr>
        <w:suppressAutoHyphens/>
        <w:spacing w:after="0" w:line="240" w:lineRule="auto"/>
        <w:jc w:val="center"/>
        <w:rPr>
          <w:rFonts w:ascii="Times New Roman" w:eastAsia="Times New Roman" w:hAnsi="Times New Roman" w:cs="Times New Roman"/>
          <w:b/>
          <w:color w:val="00000A"/>
          <w:sz w:val="24"/>
          <w:szCs w:val="24"/>
          <w:u w:val="single"/>
          <w:lang w:eastAsia="ar-SA"/>
        </w:rPr>
      </w:pPr>
      <w:r w:rsidRPr="00332552">
        <w:rPr>
          <w:rFonts w:ascii="Times New Roman" w:eastAsia="Times New Roman" w:hAnsi="Times New Roman" w:cs="Times New Roman"/>
          <w:b/>
          <w:color w:val="00000A"/>
          <w:sz w:val="24"/>
          <w:szCs w:val="24"/>
          <w:u w:val="single"/>
          <w:lang w:eastAsia="ar-SA"/>
        </w:rPr>
        <w:t xml:space="preserve">____________________________________________________________________________ </w:t>
      </w:r>
    </w:p>
    <w:p w:rsidR="00332552" w:rsidRPr="00332552" w:rsidRDefault="00332552" w:rsidP="00332552">
      <w:pPr>
        <w:suppressAutoHyphens/>
        <w:spacing w:after="0" w:line="240" w:lineRule="auto"/>
        <w:jc w:val="center"/>
        <w:rPr>
          <w:rFonts w:ascii="Times New Roman" w:eastAsia="Calibri" w:hAnsi="Times New Roman" w:cs="Times New Roman"/>
          <w:b/>
          <w:color w:val="00000A"/>
          <w:sz w:val="28"/>
          <w:szCs w:val="28"/>
          <w:lang w:eastAsia="ar-SA"/>
        </w:rPr>
      </w:pPr>
      <w:r w:rsidRPr="00332552">
        <w:rPr>
          <w:rFonts w:ascii="Times New Roman" w:eastAsia="Calibri" w:hAnsi="Times New Roman" w:cs="Times New Roman"/>
          <w:b/>
          <w:color w:val="00000A"/>
          <w:sz w:val="20"/>
          <w:szCs w:val="20"/>
          <w:lang w:eastAsia="ar-SA"/>
        </w:rPr>
        <w:t>Российская Федерация, Ростовская область, Тацинский район</w:t>
      </w:r>
    </w:p>
    <w:p w:rsidR="00332552" w:rsidRPr="00332552" w:rsidRDefault="00332552" w:rsidP="00332552">
      <w:pPr>
        <w:suppressAutoHyphens/>
        <w:spacing w:after="0" w:line="240" w:lineRule="auto"/>
        <w:jc w:val="center"/>
        <w:rPr>
          <w:rFonts w:ascii="Times New Roman" w:eastAsia="Calibri" w:hAnsi="Times New Roman" w:cs="Times New Roman"/>
          <w:b/>
          <w:color w:val="00000A"/>
          <w:sz w:val="28"/>
          <w:szCs w:val="28"/>
          <w:lang w:eastAsia="ar-SA"/>
        </w:rPr>
      </w:pPr>
      <w:r w:rsidRPr="00332552">
        <w:rPr>
          <w:rFonts w:ascii="Times New Roman" w:eastAsia="Calibri" w:hAnsi="Times New Roman" w:cs="Times New Roman"/>
          <w:b/>
          <w:color w:val="00000A"/>
          <w:sz w:val="20"/>
          <w:szCs w:val="20"/>
          <w:lang w:eastAsia="ar-SA"/>
        </w:rPr>
        <w:t>Муниципальное образование «Ковылкинское сельское поселение»</w:t>
      </w:r>
    </w:p>
    <w:p w:rsidR="00332552" w:rsidRPr="00332552" w:rsidRDefault="00332552" w:rsidP="00332552">
      <w:pPr>
        <w:suppressAutoHyphens/>
        <w:spacing w:after="0" w:line="240" w:lineRule="auto"/>
        <w:jc w:val="both"/>
        <w:rPr>
          <w:rFonts w:ascii="Times New Roman" w:eastAsia="Calibri" w:hAnsi="Times New Roman" w:cs="Times New Roman"/>
          <w:b/>
          <w:color w:val="00000A"/>
          <w:sz w:val="28"/>
          <w:szCs w:val="28"/>
          <w:lang w:eastAsia="ar-SA"/>
        </w:rPr>
      </w:pPr>
      <w:r w:rsidRPr="00332552">
        <w:rPr>
          <w:rFonts w:ascii="Times New Roman" w:eastAsia="Calibri" w:hAnsi="Times New Roman" w:cs="Times New Roman"/>
          <w:b/>
          <w:color w:val="00000A"/>
          <w:sz w:val="20"/>
          <w:szCs w:val="20"/>
          <w:lang w:eastAsia="ar-SA"/>
        </w:rPr>
        <w:t xml:space="preserve">                    </w:t>
      </w:r>
      <w:r>
        <w:rPr>
          <w:rFonts w:ascii="Times New Roman" w:eastAsia="Calibri" w:hAnsi="Times New Roman" w:cs="Times New Roman"/>
          <w:b/>
          <w:color w:val="00000A"/>
          <w:sz w:val="20"/>
          <w:szCs w:val="20"/>
          <w:lang w:eastAsia="ar-SA"/>
        </w:rPr>
        <w:t xml:space="preserve">                     </w:t>
      </w:r>
      <w:r w:rsidRPr="00332552">
        <w:rPr>
          <w:rFonts w:ascii="Times New Roman" w:eastAsia="Calibri" w:hAnsi="Times New Roman" w:cs="Times New Roman"/>
          <w:b/>
          <w:color w:val="00000A"/>
          <w:sz w:val="20"/>
          <w:szCs w:val="20"/>
          <w:lang w:eastAsia="ar-SA"/>
        </w:rPr>
        <w:t>Администрация Ковылкинского сельского поселения</w:t>
      </w:r>
    </w:p>
    <w:p w:rsidR="0062042E" w:rsidRPr="00453B38" w:rsidRDefault="00332552" w:rsidP="00453B38">
      <w:pPr>
        <w:spacing w:after="0" w:line="240" w:lineRule="auto"/>
        <w:jc w:val="both"/>
        <w:rPr>
          <w:rFonts w:ascii="Times New Roman" w:eastAsia="Times New Roman" w:hAnsi="Times New Roman" w:cs="Times New Roman"/>
          <w:b/>
          <w:sz w:val="18"/>
          <w:szCs w:val="18"/>
          <w:lang w:eastAsia="ru-RU"/>
        </w:rPr>
      </w:pPr>
      <w:r w:rsidRPr="00332552">
        <w:rPr>
          <w:rFonts w:ascii="Times New Roman" w:eastAsia="Times New Roman" w:hAnsi="Times New Roman" w:cs="Times New Roman"/>
          <w:b/>
          <w:sz w:val="18"/>
          <w:szCs w:val="18"/>
          <w:lang w:eastAsia="ru-RU"/>
        </w:rPr>
        <w:t>Официальное средство массовой информации Ковылкинского  сельского поселения «Ковылкинский вестник» издается</w:t>
      </w:r>
      <w:r w:rsidR="00453B38">
        <w:rPr>
          <w:rFonts w:ascii="Times New Roman" w:eastAsia="Times New Roman" w:hAnsi="Times New Roman" w:cs="Times New Roman"/>
          <w:b/>
          <w:sz w:val="18"/>
          <w:szCs w:val="18"/>
          <w:lang w:eastAsia="ru-RU"/>
        </w:rPr>
        <w:t xml:space="preserve"> на основании  </w:t>
      </w:r>
      <w:r w:rsidR="00B07F37" w:rsidRPr="00B07F37">
        <w:rPr>
          <w:rFonts w:ascii="Times New Roman" w:eastAsia="Times New Roman" w:hAnsi="Times New Roman" w:cs="Times New Roman"/>
          <w:b/>
          <w:sz w:val="18"/>
          <w:szCs w:val="18"/>
          <w:lang w:eastAsia="ru-RU"/>
        </w:rPr>
        <w:t>соглашения</w:t>
      </w:r>
      <w:r w:rsidR="00453B38" w:rsidRPr="00B07F37">
        <w:rPr>
          <w:rFonts w:ascii="Times New Roman" w:eastAsia="Times New Roman" w:hAnsi="Times New Roman" w:cs="Times New Roman"/>
          <w:b/>
          <w:sz w:val="18"/>
          <w:szCs w:val="18"/>
          <w:lang w:eastAsia="ru-RU"/>
        </w:rPr>
        <w:t xml:space="preserve"> </w:t>
      </w:r>
      <w:r w:rsidR="00453B38" w:rsidRPr="00453B38">
        <w:rPr>
          <w:rFonts w:ascii="Times New Roman" w:eastAsia="Times New Roman" w:hAnsi="Times New Roman" w:cs="Times New Roman"/>
          <w:b/>
          <w:sz w:val="18"/>
          <w:szCs w:val="18"/>
          <w:lang w:eastAsia="ru-RU"/>
        </w:rPr>
        <w:t>между органом местного сам</w:t>
      </w:r>
      <w:r w:rsidR="00B07F37">
        <w:rPr>
          <w:rFonts w:ascii="Times New Roman" w:eastAsia="Times New Roman" w:hAnsi="Times New Roman" w:cs="Times New Roman"/>
          <w:b/>
          <w:sz w:val="18"/>
          <w:szCs w:val="18"/>
          <w:lang w:eastAsia="ru-RU"/>
        </w:rPr>
        <w:t xml:space="preserve">оуправления поселения и органом </w:t>
      </w:r>
      <w:r w:rsidR="00453B38" w:rsidRPr="00453B38">
        <w:rPr>
          <w:rFonts w:ascii="Times New Roman" w:eastAsia="Times New Roman" w:hAnsi="Times New Roman" w:cs="Times New Roman"/>
          <w:b/>
          <w:sz w:val="18"/>
          <w:szCs w:val="18"/>
          <w:lang w:eastAsia="ru-RU"/>
        </w:rPr>
        <w:t>местного самоуправления м</w:t>
      </w:r>
      <w:r w:rsidR="00453B38">
        <w:rPr>
          <w:rFonts w:ascii="Times New Roman" w:eastAsia="Times New Roman" w:hAnsi="Times New Roman" w:cs="Times New Roman"/>
          <w:b/>
          <w:sz w:val="18"/>
          <w:szCs w:val="18"/>
          <w:lang w:eastAsia="ru-RU"/>
        </w:rPr>
        <w:t xml:space="preserve">униципального района о передаче осуществления части полномочий </w:t>
      </w:r>
      <w:r w:rsidR="00453B38" w:rsidRPr="00453B38">
        <w:rPr>
          <w:rFonts w:ascii="Times New Roman" w:eastAsia="Times New Roman" w:hAnsi="Times New Roman" w:cs="Times New Roman"/>
          <w:b/>
          <w:sz w:val="18"/>
          <w:szCs w:val="18"/>
          <w:lang w:eastAsia="ru-RU"/>
        </w:rPr>
        <w:t>№ 6 / 25</w:t>
      </w:r>
    </w:p>
    <w:p w:rsidR="00332552" w:rsidRPr="00332552" w:rsidRDefault="00332552" w:rsidP="00332552">
      <w:pPr>
        <w:spacing w:after="0" w:line="240" w:lineRule="auto"/>
        <w:jc w:val="both"/>
        <w:rPr>
          <w:rFonts w:ascii="Times New Roman" w:eastAsia="Times New Roman" w:hAnsi="Times New Roman" w:cs="Times New Roman"/>
          <w:b/>
          <w:sz w:val="18"/>
          <w:szCs w:val="18"/>
          <w:lang w:eastAsia="ru-RU"/>
        </w:rPr>
      </w:pPr>
      <w:r w:rsidRPr="00332552">
        <w:rPr>
          <w:rFonts w:ascii="Times New Roman" w:eastAsia="Times New Roman" w:hAnsi="Times New Roman" w:cs="Times New Roman"/>
          <w:b/>
          <w:sz w:val="18"/>
          <w:szCs w:val="18"/>
          <w:lang w:eastAsia="ru-RU"/>
        </w:rPr>
        <w:t>постановления Администрации Ковылкинского сельского поселения «О внесении изменений в постановление Администрации Ковылкинского сельского поселения № 22б от 08.06.2020 «Об учреждении печатного средства массовой информации муниципального образования «Ковылкинское сельское поселение»» от 23.06.2021 № 37. Документы, публикуемые в «Ковылкинском вестнике» соответствуют оригиналам и имеют юридическую силу.</w:t>
      </w:r>
    </w:p>
    <w:p w:rsidR="00332552" w:rsidRPr="00332552" w:rsidRDefault="00332552" w:rsidP="00332552">
      <w:pPr>
        <w:pBdr>
          <w:bottom w:val="single" w:sz="12" w:space="1" w:color="auto"/>
        </w:pBdr>
        <w:suppressAutoHyphens/>
        <w:spacing w:after="0" w:line="240" w:lineRule="auto"/>
        <w:jc w:val="both"/>
        <w:rPr>
          <w:rFonts w:ascii="Times New Roman" w:eastAsia="Times New Roman" w:hAnsi="Times New Roman" w:cs="Times New Roman"/>
          <w:b/>
          <w:sz w:val="20"/>
          <w:szCs w:val="20"/>
          <w:lang w:eastAsia="ru-RU"/>
        </w:rPr>
      </w:pPr>
      <w:r w:rsidRPr="00332552">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 xml:space="preserve">                </w:t>
      </w:r>
      <w:r w:rsidRPr="00332552">
        <w:rPr>
          <w:rFonts w:ascii="Times New Roman" w:eastAsia="Times New Roman" w:hAnsi="Times New Roman" w:cs="Times New Roman"/>
          <w:b/>
          <w:sz w:val="20"/>
          <w:szCs w:val="20"/>
          <w:lang w:eastAsia="ru-RU"/>
        </w:rPr>
        <w:t xml:space="preserve"> Администрация Ковылкинского сельского поселения</w:t>
      </w:r>
    </w:p>
    <w:p w:rsidR="00B07F37" w:rsidRDefault="00B07F37" w:rsidP="00B07F37">
      <w:pPr>
        <w:spacing w:after="0" w:line="240" w:lineRule="auto"/>
        <w:jc w:val="center"/>
        <w:rPr>
          <w:rFonts w:ascii="Times New Roman" w:eastAsia="Times New Roman" w:hAnsi="Times New Roman" w:cs="Times New Roman"/>
          <w:lang w:eastAsia="ru-RU"/>
        </w:rPr>
      </w:pPr>
    </w:p>
    <w:p w:rsidR="00453B38" w:rsidRPr="00453B38" w:rsidRDefault="00453B38" w:rsidP="00B07F37">
      <w:pPr>
        <w:spacing w:after="0" w:line="240" w:lineRule="auto"/>
        <w:jc w:val="center"/>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СОГЛАШЕНИЕ</w:t>
      </w:r>
    </w:p>
    <w:p w:rsidR="00453B38" w:rsidRPr="00453B38" w:rsidRDefault="00453B38" w:rsidP="00B07F37">
      <w:pPr>
        <w:spacing w:after="0" w:line="240" w:lineRule="auto"/>
        <w:jc w:val="center"/>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между органом местного самоуправления поселения и органом</w:t>
      </w:r>
    </w:p>
    <w:p w:rsidR="00453B38" w:rsidRPr="00453B38" w:rsidRDefault="00453B38" w:rsidP="00B07F37">
      <w:pPr>
        <w:spacing w:after="0" w:line="240" w:lineRule="auto"/>
        <w:jc w:val="center"/>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местного самоуправления муниципального района о передаче</w:t>
      </w:r>
    </w:p>
    <w:p w:rsidR="00453B38" w:rsidRPr="00453B38" w:rsidRDefault="00453B38" w:rsidP="00B07F37">
      <w:pPr>
        <w:tabs>
          <w:tab w:val="left" w:pos="5304"/>
        </w:tabs>
        <w:spacing w:after="0" w:line="240" w:lineRule="auto"/>
        <w:jc w:val="center"/>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осуществления части полномочий</w:t>
      </w:r>
    </w:p>
    <w:p w:rsidR="00453B38" w:rsidRPr="00453B38" w:rsidRDefault="00453B38" w:rsidP="00B07F37">
      <w:pPr>
        <w:spacing w:after="0" w:line="240" w:lineRule="auto"/>
        <w:jc w:val="center"/>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6 / 25</w:t>
      </w:r>
    </w:p>
    <w:p w:rsidR="00453B38" w:rsidRPr="00453B38" w:rsidRDefault="00453B38" w:rsidP="00453B38">
      <w:pPr>
        <w:spacing w:after="0" w:line="240" w:lineRule="auto"/>
        <w:jc w:val="both"/>
        <w:rPr>
          <w:rFonts w:ascii="Times New Roman" w:eastAsia="Times New Roman" w:hAnsi="Times New Roman" w:cs="Times New Roman"/>
          <w:lang w:eastAsia="ru-RU"/>
        </w:rPr>
      </w:pPr>
    </w:p>
    <w:tbl>
      <w:tblPr>
        <w:tblW w:w="0" w:type="auto"/>
        <w:tblLook w:val="01E0" w:firstRow="1" w:lastRow="1" w:firstColumn="1" w:lastColumn="1" w:noHBand="0" w:noVBand="0"/>
      </w:tblPr>
      <w:tblGrid>
        <w:gridCol w:w="4681"/>
        <w:gridCol w:w="4674"/>
      </w:tblGrid>
      <w:tr w:rsidR="00453B38" w:rsidRPr="00453B38" w:rsidTr="00F9760D">
        <w:tc>
          <w:tcPr>
            <w:tcW w:w="4785"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ст. </w:t>
            </w:r>
            <w:proofErr w:type="spellStart"/>
            <w:r w:rsidRPr="00453B38">
              <w:rPr>
                <w:rFonts w:ascii="Times New Roman" w:eastAsia="Times New Roman" w:hAnsi="Times New Roman" w:cs="Times New Roman"/>
                <w:lang w:eastAsia="ru-RU"/>
              </w:rPr>
              <w:t>Тацинская</w:t>
            </w:r>
            <w:proofErr w:type="spellEnd"/>
          </w:p>
        </w:tc>
        <w:tc>
          <w:tcPr>
            <w:tcW w:w="4785"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w:t>
            </w:r>
            <w:r w:rsidR="00B07F37">
              <w:rPr>
                <w:rFonts w:ascii="Times New Roman" w:eastAsia="Times New Roman" w:hAnsi="Times New Roman" w:cs="Times New Roman"/>
                <w:lang w:eastAsia="ru-RU"/>
              </w:rPr>
              <w:t xml:space="preserve">                   </w:t>
            </w:r>
            <w:r w:rsidRPr="00453B38">
              <w:rPr>
                <w:rFonts w:ascii="Times New Roman" w:eastAsia="Times New Roman" w:hAnsi="Times New Roman" w:cs="Times New Roman"/>
                <w:lang w:eastAsia="ru-RU"/>
              </w:rPr>
              <w:t>«28» декабря 2024 года</w:t>
            </w:r>
          </w:p>
        </w:tc>
      </w:tr>
    </w:tbl>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Администрация  Ковылкинского сельского поселения  в лице главы Администрации Ковылкинского сельского поселения, </w:t>
      </w:r>
      <w:proofErr w:type="spellStart"/>
      <w:r w:rsidRPr="00453B38">
        <w:rPr>
          <w:rFonts w:ascii="Times New Roman" w:eastAsia="Times New Roman" w:hAnsi="Times New Roman" w:cs="Times New Roman"/>
          <w:lang w:eastAsia="ru-RU"/>
        </w:rPr>
        <w:t>Лачугиной</w:t>
      </w:r>
      <w:proofErr w:type="spellEnd"/>
      <w:r w:rsidRPr="00453B38">
        <w:rPr>
          <w:rFonts w:ascii="Times New Roman" w:eastAsia="Times New Roman" w:hAnsi="Times New Roman" w:cs="Times New Roman"/>
          <w:lang w:eastAsia="ru-RU"/>
        </w:rPr>
        <w:t xml:space="preserve"> Татьяны Вячеславовны, действующего на основании Устава муниципального образования «Ковылкинского сельское поселение», с одной стороны и Администрация Тацинского района, в лице первого заместителя главы администрации по экономике, финансам и производственному комплексу </w:t>
      </w:r>
      <w:proofErr w:type="spellStart"/>
      <w:r w:rsidRPr="00453B38">
        <w:rPr>
          <w:rFonts w:ascii="Times New Roman" w:eastAsia="Times New Roman" w:hAnsi="Times New Roman" w:cs="Times New Roman"/>
          <w:lang w:eastAsia="ru-RU"/>
        </w:rPr>
        <w:t>Курличенко</w:t>
      </w:r>
      <w:proofErr w:type="spellEnd"/>
      <w:r w:rsidRPr="00453B38">
        <w:rPr>
          <w:rFonts w:ascii="Times New Roman" w:eastAsia="Times New Roman" w:hAnsi="Times New Roman" w:cs="Times New Roman"/>
          <w:lang w:eastAsia="ru-RU"/>
        </w:rPr>
        <w:t xml:space="preserve"> Романа Павловича, действующего на основании доверенности, удостоверенной 04.12.2023 г. нотариусом Тацинского нотариального округа Ростовской области Любименко Ириной Леонидовной в реестре за номером 61/218-н/61-2023-4-321, с другой стороны, вместе именуемые «Стороны», руководствуясь пунктом 4 статьи 15 Федерального закона от 6 октября 2003 г. № 131 – ФЗ «Об общих принципах организации местного самоуправления в Российской Федерации», Уставом муниципального образования «Ковылкинское сельское поселение», Уставом муниципального образования «Тацинский район»,   о передаче полномочий местного значения Администрацией Ковылкинского сельского поселения Администрации  Тацинского района, заключили настоящее Соглашение о нижеследующем:</w:t>
      </w:r>
    </w:p>
    <w:p w:rsidR="00453B38" w:rsidRPr="00453B38" w:rsidRDefault="00453B38" w:rsidP="00453B38">
      <w:pPr>
        <w:numPr>
          <w:ilvl w:val="0"/>
          <w:numId w:val="3"/>
        </w:num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ПРЕДМЕТ СОГЛАШЕНИЯ</w:t>
      </w:r>
    </w:p>
    <w:p w:rsidR="00453B38" w:rsidRPr="00453B38" w:rsidRDefault="00453B38" w:rsidP="00453B38">
      <w:pPr>
        <w:numPr>
          <w:ilvl w:val="1"/>
          <w:numId w:val="4"/>
        </w:num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Предметом настоящего Соглашения является передача Администрацией Ковылкинского сельского поселения части полномочий по вопросам ГО ЧС и передача из бюджета Ковылкинского сельского поселения в бюджет муниципального образования «Тацинский район» межбюджетных трансфертов на осуществление переданных полномочий.</w:t>
      </w:r>
    </w:p>
    <w:p w:rsidR="00453B38" w:rsidRPr="00453B38" w:rsidRDefault="00453B38" w:rsidP="00453B38">
      <w:pPr>
        <w:numPr>
          <w:ilvl w:val="1"/>
          <w:numId w:val="4"/>
        </w:num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Настоящее Соглашение закрепляет передачу Администрацией Ковылкинского сельского поселения осуществления части своих полномочий по решению вопросов местного значения Администрации Тацинского района:</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lastRenderedPageBreak/>
        <w:t>- участие в предупреждении и ликвидации последствий чрезвычайных ситуаций в границах поселения (пп.8 п.1 ст. 14 Федерального закона от 6 октября 2003 г. № 131 – ФЗ «Об общих принципах организации местного самоуправления в Российской Федерации»);</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осуществление мероприятий по обеспечению безопасности людей на водных объектах, охране их жизни и здоровья.</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1.3. Исполнителем полномочий указанных в пункте 1.2 настоящего соглашения является Муниципальное Казенное Учреждение Тацинского района «Управление по делам гражданской обороны и чрезвычайных ситуаций», далее по тексту - МКУ Тацинского района «У ГО ЧС».</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ab/>
        <w:t>1.4. Распорядителем, получателем бюджетных средств на осуществление полномочий, указанных в пункте 1.2. является МКУ Тацинского района «Управление по делам ГО и ЧС, подведомственное Администрации Тацинского района.</w:t>
      </w: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numPr>
          <w:ilvl w:val="0"/>
          <w:numId w:val="3"/>
        </w:num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ПОРЯДОК ОПРЕДЕЛЕНИЯ И ПРЕДОСТАВЛЕНИЯ ЕЖЕГОДНОГО ОБЪЕМА МЕЖБЮДЖЕТНЫХ ТРАНСФЕРТОВ</w:t>
      </w:r>
    </w:p>
    <w:p w:rsidR="00453B38" w:rsidRPr="00453B38" w:rsidRDefault="00453B38" w:rsidP="00453B38">
      <w:pPr>
        <w:numPr>
          <w:ilvl w:val="1"/>
          <w:numId w:val="3"/>
        </w:num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2.1 Передача осуществления части полномочий по предмету настоящего Соглашения осуществляется за счет иных межбюджетных трансфертов, предоставляемых из бюджета Ковылкинского сельского поселения в бюджет Тацинского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4271"/>
        <w:gridCol w:w="1594"/>
        <w:gridCol w:w="1472"/>
        <w:gridCol w:w="1471"/>
      </w:tblGrid>
      <w:tr w:rsidR="00453B38" w:rsidRPr="00453B38" w:rsidTr="00F9760D">
        <w:tc>
          <w:tcPr>
            <w:tcW w:w="540" w:type="dxa"/>
            <w:shd w:val="clear" w:color="auto" w:fill="auto"/>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п/п</w:t>
            </w:r>
          </w:p>
        </w:tc>
        <w:tc>
          <w:tcPr>
            <w:tcW w:w="4671" w:type="dxa"/>
            <w:shd w:val="clear" w:color="auto" w:fill="auto"/>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Переданные полномочия</w:t>
            </w:r>
          </w:p>
        </w:tc>
        <w:tc>
          <w:tcPr>
            <w:tcW w:w="1701" w:type="dxa"/>
            <w:shd w:val="clear" w:color="auto" w:fill="auto"/>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объем средств 2025г., тыс. руб.</w:t>
            </w:r>
          </w:p>
        </w:tc>
        <w:tc>
          <w:tcPr>
            <w:tcW w:w="1560" w:type="dxa"/>
            <w:shd w:val="clear" w:color="auto" w:fill="auto"/>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объем средств 2026г., тыс. руб.</w:t>
            </w:r>
          </w:p>
        </w:tc>
        <w:tc>
          <w:tcPr>
            <w:tcW w:w="1559" w:type="dxa"/>
            <w:shd w:val="clear" w:color="auto" w:fill="auto"/>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объем средств 2027г., тыс. руб.</w:t>
            </w:r>
          </w:p>
        </w:tc>
      </w:tr>
      <w:tr w:rsidR="00453B38" w:rsidRPr="00453B38" w:rsidTr="00F9760D">
        <w:tc>
          <w:tcPr>
            <w:tcW w:w="540"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1.</w:t>
            </w:r>
          </w:p>
        </w:tc>
        <w:tc>
          <w:tcPr>
            <w:tcW w:w="4671" w:type="dxa"/>
            <w:shd w:val="clear" w:color="auto" w:fill="auto"/>
          </w:tcPr>
          <w:p w:rsidR="00453B38" w:rsidRPr="00453B38" w:rsidRDefault="00453B38" w:rsidP="00453B38">
            <w:pPr>
              <w:numPr>
                <w:ilvl w:val="1"/>
                <w:numId w:val="3"/>
              </w:num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На осуществление участия в предупреждении и ликвидации последствий чрезвычайных ситуаций в границах поселения</w:t>
            </w:r>
          </w:p>
        </w:tc>
        <w:tc>
          <w:tcPr>
            <w:tcW w:w="1701" w:type="dxa"/>
            <w:shd w:val="clear" w:color="auto" w:fill="auto"/>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9,1</w:t>
            </w:r>
          </w:p>
        </w:tc>
        <w:tc>
          <w:tcPr>
            <w:tcW w:w="1560" w:type="dxa"/>
            <w:shd w:val="clear" w:color="auto" w:fill="auto"/>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9,4</w:t>
            </w:r>
          </w:p>
        </w:tc>
        <w:tc>
          <w:tcPr>
            <w:tcW w:w="1559" w:type="dxa"/>
            <w:shd w:val="clear" w:color="auto" w:fill="auto"/>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9,8</w:t>
            </w:r>
          </w:p>
        </w:tc>
      </w:tr>
      <w:tr w:rsidR="00453B38" w:rsidRPr="00453B38" w:rsidTr="00F9760D">
        <w:tc>
          <w:tcPr>
            <w:tcW w:w="540"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2.</w:t>
            </w:r>
          </w:p>
        </w:tc>
        <w:tc>
          <w:tcPr>
            <w:tcW w:w="4671" w:type="dxa"/>
            <w:shd w:val="clear" w:color="auto" w:fill="auto"/>
          </w:tcPr>
          <w:p w:rsidR="00453B38" w:rsidRPr="00453B38" w:rsidRDefault="00453B38" w:rsidP="00453B38">
            <w:pPr>
              <w:numPr>
                <w:ilvl w:val="1"/>
                <w:numId w:val="3"/>
              </w:num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Итого:</w:t>
            </w:r>
          </w:p>
        </w:tc>
        <w:tc>
          <w:tcPr>
            <w:tcW w:w="1701" w:type="dxa"/>
            <w:shd w:val="clear" w:color="auto" w:fill="auto"/>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9,1</w:t>
            </w:r>
          </w:p>
        </w:tc>
        <w:tc>
          <w:tcPr>
            <w:tcW w:w="1560" w:type="dxa"/>
            <w:shd w:val="clear" w:color="auto" w:fill="auto"/>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9,4</w:t>
            </w:r>
          </w:p>
        </w:tc>
        <w:tc>
          <w:tcPr>
            <w:tcW w:w="1559" w:type="dxa"/>
            <w:shd w:val="clear" w:color="auto" w:fill="auto"/>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9,8</w:t>
            </w:r>
          </w:p>
        </w:tc>
      </w:tr>
    </w:tbl>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ab/>
        <w:t xml:space="preserve">2.2. Ежегодный объем финансовых средств, указанных в таблице </w:t>
      </w:r>
      <w:proofErr w:type="spellStart"/>
      <w:r w:rsidRPr="00453B38">
        <w:rPr>
          <w:rFonts w:ascii="Times New Roman" w:eastAsia="Times New Roman" w:hAnsi="Times New Roman" w:cs="Times New Roman"/>
          <w:lang w:eastAsia="ru-RU"/>
        </w:rPr>
        <w:t>п.п</w:t>
      </w:r>
      <w:proofErr w:type="spellEnd"/>
      <w:r w:rsidRPr="00453B38">
        <w:rPr>
          <w:rFonts w:ascii="Times New Roman" w:eastAsia="Times New Roman" w:hAnsi="Times New Roman" w:cs="Times New Roman"/>
          <w:lang w:eastAsia="ru-RU"/>
        </w:rPr>
        <w:t>. 2.1. настоящего Соглашения установлен в соответствии с расчетом, являющимся Приложением 1 к настоящему Соглашению.</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ab/>
        <w:t>2.3. Формирование, перечисление и учет иных межбюджетных трансфертов, предоставляемых из бюджета Ковылкинского сельского поселения бюджету муниципального образования «Тацинский район» на реализацию полномочий, указанных в пункте 1.2. Соглашения, осуществляется в соответствии с бюджетным законодательством Российской Федерации.</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ab/>
        <w:t xml:space="preserve">2.4. Иные межбюджетные трансферты, предоставляемые из бюджета Ковылкинского сельского поселения бюджету Тацинского района на реализацию полномочий, указанных в пункте 1.2. Соглашения,  перечисляются Администрацией Ковылкинского сельского поселения ежемесячно не позднее 15-го числа согласно графику (Приложение 2). </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ab/>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3. ПРАВА И ОБЯЗАННОСТИ</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3.1.       </w:t>
      </w:r>
      <w:r w:rsidRPr="00453B38">
        <w:rPr>
          <w:rFonts w:ascii="Times New Roman" w:eastAsia="Times New Roman" w:hAnsi="Times New Roman" w:cs="Times New Roman"/>
          <w:b/>
          <w:lang w:eastAsia="ru-RU"/>
        </w:rPr>
        <w:t>Администрация Ковылкинского</w:t>
      </w:r>
      <w:r w:rsidRPr="00453B38">
        <w:rPr>
          <w:rFonts w:ascii="Times New Roman" w:eastAsia="Times New Roman" w:hAnsi="Times New Roman" w:cs="Times New Roman"/>
          <w:lang w:eastAsia="ru-RU"/>
        </w:rPr>
        <w:t xml:space="preserve"> </w:t>
      </w:r>
      <w:r w:rsidRPr="00453B38">
        <w:rPr>
          <w:rFonts w:ascii="Times New Roman" w:eastAsia="Times New Roman" w:hAnsi="Times New Roman" w:cs="Times New Roman"/>
          <w:b/>
          <w:lang w:eastAsia="ru-RU"/>
        </w:rPr>
        <w:t>сельского поселения:</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3.1.1. Перечисляет Администрации Тацинского района финансовые средства в виде иных межбюджетных трансфертов,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3.1.2. Осуществляет контроль за   целевым использованием финансовых средств, предоставленных на переданные полномочия. В случае выявления нарушений дает обязательные для использования Администрацией Тацинского района письменные предписания для устранения выявленных нарушений в определенный срок с момента уведомления. </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3.1.3. В рамках осуществления части полномочий по организации защиты населения и территории поселения от чрезвычайных ситуаций природного и техногенного характера (</w:t>
      </w:r>
      <w:proofErr w:type="spellStart"/>
      <w:r w:rsidRPr="00453B38">
        <w:rPr>
          <w:rFonts w:ascii="Times New Roman" w:eastAsia="Times New Roman" w:hAnsi="Times New Roman" w:cs="Times New Roman"/>
          <w:lang w:eastAsia="ru-RU"/>
        </w:rPr>
        <w:t>пп</w:t>
      </w:r>
      <w:proofErr w:type="spellEnd"/>
      <w:r w:rsidRPr="00453B38">
        <w:rPr>
          <w:rFonts w:ascii="Times New Roman" w:eastAsia="Times New Roman" w:hAnsi="Times New Roman" w:cs="Times New Roman"/>
          <w:lang w:eastAsia="ru-RU"/>
        </w:rPr>
        <w:t>. 8 п. 1 ст. 14 Федерального закона от 6 октября 2003 г. № 131 – ФЗ «Об общих принципах организации местного самоуправления в Российской Федерации») Администрация Ковылкинского сельского поселения:</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 проводит на территории поселения первоочередные    мероприятия          по поддержанию устойчивого функционирования организаций, объектов      экономики   в военное время;</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  поддерживает в готовности к использованию по назначению защитные сооружения и другие объекты гражданской обороны;</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    проводит мероприятия по подготовке к эвакуации населения, материальных    и культурных ценностей в безопасные места;</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lastRenderedPageBreak/>
        <w:t xml:space="preserve">  - осуществляют подготовку и содержание в готовности необходимых сил и средств для защиты населения, и территорий от чрезвычайных ситуаций в границах поселения и территорий от чрезвычайных ситуаций в границах поселений, а также подготовку населения в области защиты от чрезвычайных ситуаций;</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осуществляют финансирование мероприятий в области защиты населения и территорий от чрезвычайных ситуаций в границах поселения;</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создают и поддерживают в постоянной готовности системы оповещения и информирования населения о чрезвычайных ситуациях;</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создают резервы финансовых и материальных ресурсов для ликвидации чрезвычайных ситуаций в границах поселения.</w:t>
      </w:r>
    </w:p>
    <w:p w:rsidR="00453B38" w:rsidRPr="00453B38" w:rsidRDefault="00453B38" w:rsidP="00453B38">
      <w:pPr>
        <w:spacing w:after="0" w:line="240" w:lineRule="auto"/>
        <w:jc w:val="both"/>
        <w:rPr>
          <w:rFonts w:ascii="Times New Roman" w:eastAsia="Times New Roman" w:hAnsi="Times New Roman" w:cs="Times New Roman"/>
          <w:b/>
          <w:lang w:eastAsia="ru-RU"/>
        </w:rPr>
      </w:pPr>
      <w:r w:rsidRPr="00453B38">
        <w:rPr>
          <w:rFonts w:ascii="Times New Roman" w:eastAsia="Times New Roman" w:hAnsi="Times New Roman" w:cs="Times New Roman"/>
          <w:lang w:eastAsia="ru-RU"/>
        </w:rPr>
        <w:t xml:space="preserve">     3.2.1.      </w:t>
      </w:r>
      <w:r w:rsidRPr="00453B38">
        <w:rPr>
          <w:rFonts w:ascii="Times New Roman" w:eastAsia="Times New Roman" w:hAnsi="Times New Roman" w:cs="Times New Roman"/>
          <w:b/>
          <w:lang w:eastAsia="ru-RU"/>
        </w:rPr>
        <w:t>Администрация Тацинского района:</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3.2.2.     Осуществляет переданные ей Администрацией Ковылкинского сельского поселения полномочия в соответствии с пунктом 1.2. настоящего Соглашения и действующим законодательством в пределах, выделенных на эти цели финансовых средств. </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3.2.3.  В рамках осуществления части полномочий по организации и осуществлению мероприятий по защите населения и территории поселения от чрезвычайных ситуаций природного и техногенного характера (</w:t>
      </w:r>
      <w:proofErr w:type="spellStart"/>
      <w:r w:rsidRPr="00453B38">
        <w:rPr>
          <w:rFonts w:ascii="Times New Roman" w:eastAsia="Times New Roman" w:hAnsi="Times New Roman" w:cs="Times New Roman"/>
          <w:lang w:eastAsia="ru-RU"/>
        </w:rPr>
        <w:t>пп</w:t>
      </w:r>
      <w:proofErr w:type="spellEnd"/>
      <w:r w:rsidRPr="00453B38">
        <w:rPr>
          <w:rFonts w:ascii="Times New Roman" w:eastAsia="Times New Roman" w:hAnsi="Times New Roman" w:cs="Times New Roman"/>
          <w:lang w:eastAsia="ru-RU"/>
        </w:rPr>
        <w:t>. 8 п. 1 ст. 14 Федерального закона от 6 октября 2003 г. № 131 – ФЗ «Об общих принципах организации местного самоуправления в Российской Федерации») Администрация Тацинского района:</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организует проверку постоянной готовности к использованию      (РАСЦО) систему оповещения населения об опасностях, возникающих при ведении военных действий или вследствие этих действий;</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согласовывает с органом местного самоуправления поселения проведение мероприятий по подготовке к эвакуации населения, материальных и культурных ценностей в безопасные места;</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согласовывает с органом местного самоуправления поселения о проведении первоочередного мероприятия по поддержанию устойчивого функционирования организаций;</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принимает участие в предупреждении и ликвидации последствий чрезвычайных ситуаций на территории муниципального района.</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3.2.4. Рассматривает представленные Администрацией Ковылкинского сельского поселения требования об устранении нарушений со стороны Администрации района по реализации переданных Администрацией Ковылкинского сельского поселения полномочий, не позднее чем в месячный срок (если в требованиях не указан срок) принимает меры по устранению и незамедлительно сообщает об этом Администрации Ковылкинского сельского поселения.</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3.2.5.  Стороны согласились в том, что Администрация Тацинского района     осуществляет в рамках предоставленной компетенции реализацию полномочий в соответствии с пунктом 1.2 настоящего Соглашения на территории Ковылкинского сельского поселения.</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3.2.6. В случае невозможности надлежащего исполнения переданных полномочий Администрация Тацинского района уведомляет об этом в письменной форме Администрацию Ковылкинского сельского поселения. Администрация Ковылкинского сельского поселения рассматривает данное уведомление в течение двух месяцев с момента его поступления.  </w:t>
      </w: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numPr>
          <w:ilvl w:val="0"/>
          <w:numId w:val="5"/>
        </w:num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ОТВЕТСТВЕННОСТЬ СТОРОН</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4.1. Стороны несут ответственность за неисполнение или ненадлежащее исполнение своих обязательств в соответствии с разделом 3 настоящего Соглашения в соответствии с действующим законодательством Российской Федерации.</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4.2. Установление факта ненадлежащего осуществления Администрацией Тацинского района переданных ей полномочий является основанием для одностороннего расторжения настоящего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w:t>
      </w: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numPr>
          <w:ilvl w:val="0"/>
          <w:numId w:val="5"/>
        </w:num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СРОК ДЕЙСТВИЯ, ОСНОВАНИЕ И ПОРЯДОК ПРЕКРАЩЕНИЯ ДЕЙСТВИЯ СОГЛАШЕНИЯ</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5.1.      Настоящее Соглашение вступает в силу с 01 января 2025 г.</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5.2.      Срок действия настоящего Соглашения устанавливается до 31 </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декабря 2027г.</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5.3.    Действие настоящего Соглашения может быть прекращено досрочно:</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lastRenderedPageBreak/>
        <w:t xml:space="preserve">            5.3.1.   По соглашению сторон.</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5.3.2.   В одностороннем порядке в случае:</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 изменения действующего законодательства РФ или законодательства Ростовской области;</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  неисполнения одной из Сторон своих обязательств в соответствии с настоящим Соглашением;</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Ковылкинского сельского поселения самостоятельно.</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5.3.3. Уведомление о расторжении настоящего Соглашения в одностороннем порядке направляется второй стороне не менее чем за 3 месяца, при этом второй стороне возмещаются все убытки, связанные с досрочным расторжение Соглашения.  </w:t>
      </w: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numPr>
          <w:ilvl w:val="0"/>
          <w:numId w:val="5"/>
        </w:num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ЗАКЛЮЧИТЕЛЬНЫЕ ПОЛОЖЕНИЯ</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6.1.  Настоящее Соглашение составлено в двух экземплярах, имеющих одинаковую юридическую силу, по одному для каждой из Сторон.</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6.2.  Внесение изменений в настоящее Соглашение осуществляется путем подписания Сторонами дополнительного соглашения.</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6.3.  По вопросам, не урегулированным настоящим Соглашение, Стороны руководствуются действующим законодательством.</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6.4.   Споры, связанные с исполнением настоящего Соглашения, разрешаются путем проведения переговоров или в судебном порядке.</w:t>
      </w: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 РЕКВИЗИТЫ И ПОДПИСИ СТОРОН</w:t>
      </w:r>
    </w:p>
    <w:p w:rsidR="00453B38" w:rsidRPr="00453B38" w:rsidRDefault="00453B38" w:rsidP="00453B38">
      <w:pPr>
        <w:spacing w:after="0" w:line="240" w:lineRule="auto"/>
        <w:jc w:val="both"/>
        <w:rPr>
          <w:rFonts w:ascii="Times New Roman" w:eastAsia="Times New Roman" w:hAnsi="Times New Roman" w:cs="Times New Roman"/>
          <w:lang w:eastAsia="ru-RU"/>
        </w:rPr>
      </w:pPr>
    </w:p>
    <w:tbl>
      <w:tblPr>
        <w:tblW w:w="9806" w:type="dxa"/>
        <w:tblLook w:val="01E0" w:firstRow="1" w:lastRow="1" w:firstColumn="1" w:lastColumn="1" w:noHBand="0" w:noVBand="0"/>
      </w:tblPr>
      <w:tblGrid>
        <w:gridCol w:w="5021"/>
        <w:gridCol w:w="4785"/>
      </w:tblGrid>
      <w:tr w:rsidR="00453B38" w:rsidRPr="00453B38" w:rsidTr="00F9760D">
        <w:tc>
          <w:tcPr>
            <w:tcW w:w="502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Администрация Ковылкинского сельского поселения</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347081, Ростовская область,</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Тацинский район, х. Ковылкин,</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ул. Советская, 26</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ИНН 6134009849</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КПП 613401001</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УФК по Ростовской области (Администрация Ковылкинского сельского поселения, л/с 03583117140)</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ОТДЕЛЕНИЕ РОСТОВ-НА-ДОНУ,</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БАНКА РОССИИ//УФК по Ростовской области г. Ростов-на-Дону,</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БИК ТОФК 016015102,</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Казначейский счет</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03231643606544075800</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ЕКС 40102810845370000050</w:t>
            </w: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Глава Администрации Ковылкинского сельского поселения</w:t>
            </w: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________________ Т.В. Лачугина </w:t>
            </w: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«28» декабря 2024 г.</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М.П.</w:t>
            </w:r>
          </w:p>
        </w:tc>
        <w:tc>
          <w:tcPr>
            <w:tcW w:w="4785"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Администрация Тацинского района</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347060, Ростовская область,</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ст. </w:t>
            </w:r>
            <w:proofErr w:type="spellStart"/>
            <w:r w:rsidRPr="00453B38">
              <w:rPr>
                <w:rFonts w:ascii="Times New Roman" w:eastAsia="Times New Roman" w:hAnsi="Times New Roman" w:cs="Times New Roman"/>
                <w:lang w:eastAsia="ru-RU"/>
              </w:rPr>
              <w:t>Тацинская</w:t>
            </w:r>
            <w:proofErr w:type="spellEnd"/>
            <w:r w:rsidRPr="00453B38">
              <w:rPr>
                <w:rFonts w:ascii="Times New Roman" w:eastAsia="Times New Roman" w:hAnsi="Times New Roman" w:cs="Times New Roman"/>
                <w:lang w:eastAsia="ru-RU"/>
              </w:rPr>
              <w:t>, ул. Ленина, 43</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ИНН 6134005509</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КПП 613401001</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УФК по Ростовской области (Администрация Тацинского района, л/с 04583116350)</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ОТДЕЛЕНИЕ РОСТОВ-НА-ДОНУ,</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БАНКА РОССИИ //УФК по Ростовской области г. Ростов-на-Дону,</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БИК ТОФК 016015102,</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ЕКС 40102810845370000050,</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р/с 03100643000000015800</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КБК 90220240014050000150</w:t>
            </w: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Первый заместитель  главы администрации  по экономике финансам и производственному комплексу</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____________ Р.П. </w:t>
            </w:r>
            <w:proofErr w:type="spellStart"/>
            <w:r w:rsidRPr="00453B38">
              <w:rPr>
                <w:rFonts w:ascii="Times New Roman" w:eastAsia="Times New Roman" w:hAnsi="Times New Roman" w:cs="Times New Roman"/>
                <w:lang w:eastAsia="ru-RU"/>
              </w:rPr>
              <w:t>Курличенко</w:t>
            </w:r>
            <w:proofErr w:type="spellEnd"/>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«28» декабря 2024 г.</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М.П.</w:t>
            </w:r>
          </w:p>
        </w:tc>
      </w:tr>
    </w:tbl>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ab/>
      </w: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lastRenderedPageBreak/>
        <w:t>Приложение 1</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к Соглашению № 6/25</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от «28» декабря 2024 г.</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Расчет </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объема межбюджетных трансфертов на 2025 год </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и плановый период 2026-2027 гг.</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3"/>
        <w:gridCol w:w="2202"/>
        <w:gridCol w:w="2077"/>
        <w:gridCol w:w="1953"/>
      </w:tblGrid>
      <w:tr w:rsidR="00453B38" w:rsidRPr="00453B38" w:rsidTr="00F9760D">
        <w:trPr>
          <w:tblCellSpacing w:w="15" w:type="dxa"/>
        </w:trPr>
        <w:tc>
          <w:tcPr>
            <w:tcW w:w="3271" w:type="dxa"/>
            <w:vMerge w:val="restart"/>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Наименование показателя</w:t>
            </w:r>
          </w:p>
        </w:tc>
        <w:tc>
          <w:tcPr>
            <w:tcW w:w="6759" w:type="dxa"/>
            <w:gridSpan w:val="3"/>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Расходы (тыс. руб.)</w:t>
            </w:r>
          </w:p>
        </w:tc>
      </w:tr>
      <w:tr w:rsidR="00453B38" w:rsidRPr="00453B38" w:rsidTr="00F9760D">
        <w:trPr>
          <w:tblCellSpacing w:w="15" w:type="dxa"/>
        </w:trPr>
        <w:tc>
          <w:tcPr>
            <w:tcW w:w="3271" w:type="dxa"/>
            <w:vMerge/>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p>
        </w:tc>
        <w:tc>
          <w:tcPr>
            <w:tcW w:w="2379"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2025</w:t>
            </w:r>
          </w:p>
        </w:tc>
        <w:tc>
          <w:tcPr>
            <w:tcW w:w="2238"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2026</w:t>
            </w:r>
          </w:p>
        </w:tc>
        <w:tc>
          <w:tcPr>
            <w:tcW w:w="2082"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2027</w:t>
            </w:r>
          </w:p>
        </w:tc>
      </w:tr>
      <w:tr w:rsidR="00453B38" w:rsidRPr="00453B38" w:rsidTr="00F9760D">
        <w:trPr>
          <w:tblCellSpacing w:w="15" w:type="dxa"/>
        </w:trPr>
        <w:tc>
          <w:tcPr>
            <w:tcW w:w="3271"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Заработная плата и начисления на выплаты по оплате труда</w:t>
            </w:r>
          </w:p>
        </w:tc>
        <w:tc>
          <w:tcPr>
            <w:tcW w:w="2379"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9,0</w:t>
            </w:r>
          </w:p>
        </w:tc>
        <w:tc>
          <w:tcPr>
            <w:tcW w:w="2238"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9,3</w:t>
            </w:r>
          </w:p>
        </w:tc>
        <w:tc>
          <w:tcPr>
            <w:tcW w:w="2082" w:type="dxa"/>
            <w:vAlign w:val="center"/>
          </w:tcPr>
          <w:p w:rsidR="00453B38" w:rsidRPr="00453B38" w:rsidRDefault="00453B38" w:rsidP="00453B38">
            <w:pPr>
              <w:spacing w:after="0" w:line="240" w:lineRule="auto"/>
              <w:jc w:val="both"/>
              <w:rPr>
                <w:rFonts w:ascii="Times New Roman" w:eastAsia="Times New Roman" w:hAnsi="Times New Roman" w:cs="Times New Roman"/>
                <w:bCs/>
                <w:lang w:eastAsia="ru-RU"/>
              </w:rPr>
            </w:pPr>
            <w:r w:rsidRPr="00453B38">
              <w:rPr>
                <w:rFonts w:ascii="Times New Roman" w:eastAsia="Times New Roman" w:hAnsi="Times New Roman" w:cs="Times New Roman"/>
                <w:bCs/>
                <w:lang w:eastAsia="ru-RU"/>
              </w:rPr>
              <w:t>9,7</w:t>
            </w:r>
          </w:p>
        </w:tc>
      </w:tr>
      <w:tr w:rsidR="00453B38" w:rsidRPr="00453B38" w:rsidTr="00F9760D">
        <w:trPr>
          <w:tblCellSpacing w:w="15" w:type="dxa"/>
        </w:trPr>
        <w:tc>
          <w:tcPr>
            <w:tcW w:w="3271"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Увеличение стоимости материальных запасов</w:t>
            </w:r>
          </w:p>
        </w:tc>
        <w:tc>
          <w:tcPr>
            <w:tcW w:w="2379"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0,1</w:t>
            </w:r>
          </w:p>
        </w:tc>
        <w:tc>
          <w:tcPr>
            <w:tcW w:w="2238"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0,1</w:t>
            </w:r>
          </w:p>
        </w:tc>
        <w:tc>
          <w:tcPr>
            <w:tcW w:w="2082"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0,1</w:t>
            </w:r>
          </w:p>
        </w:tc>
      </w:tr>
      <w:tr w:rsidR="00453B38" w:rsidRPr="00453B38" w:rsidTr="00F9760D">
        <w:trPr>
          <w:tblCellSpacing w:w="15" w:type="dxa"/>
        </w:trPr>
        <w:tc>
          <w:tcPr>
            <w:tcW w:w="3271"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b/>
                <w:bCs/>
                <w:lang w:eastAsia="ru-RU"/>
              </w:rPr>
              <w:t>ИТОГО:</w:t>
            </w:r>
          </w:p>
        </w:tc>
        <w:tc>
          <w:tcPr>
            <w:tcW w:w="2379"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9,1</w:t>
            </w:r>
          </w:p>
        </w:tc>
        <w:tc>
          <w:tcPr>
            <w:tcW w:w="2238"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9,4</w:t>
            </w:r>
          </w:p>
        </w:tc>
        <w:tc>
          <w:tcPr>
            <w:tcW w:w="2082"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9,8</w:t>
            </w:r>
          </w:p>
        </w:tc>
      </w:tr>
    </w:tbl>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64"/>
        <w:gridCol w:w="4691"/>
      </w:tblGrid>
      <w:tr w:rsidR="00453B38" w:rsidRPr="00453B38" w:rsidTr="00F9760D">
        <w:trPr>
          <w:tblCellSpacing w:w="15" w:type="dxa"/>
        </w:trPr>
        <w:tc>
          <w:tcPr>
            <w:tcW w:w="5085"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Глава Администрации Ковылкинского сельского поселения</w:t>
            </w: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________________ Т.В. Лачугина</w:t>
            </w: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«28» декабря 2024 г.</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М.П.</w:t>
            </w:r>
          </w:p>
        </w:tc>
        <w:tc>
          <w:tcPr>
            <w:tcW w:w="5100"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w:t>
            </w: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Первый заместитель главы администрации  по экономике финансам и производственному комплексу</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____________ Р.П. </w:t>
            </w:r>
            <w:proofErr w:type="spellStart"/>
            <w:r w:rsidRPr="00453B38">
              <w:rPr>
                <w:rFonts w:ascii="Times New Roman" w:eastAsia="Times New Roman" w:hAnsi="Times New Roman" w:cs="Times New Roman"/>
                <w:lang w:eastAsia="ru-RU"/>
              </w:rPr>
              <w:t>Курличенко</w:t>
            </w:r>
            <w:proofErr w:type="spellEnd"/>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«28» декабря 2024 г.</w:t>
            </w: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М.П.</w:t>
            </w:r>
          </w:p>
          <w:p w:rsidR="00453B38" w:rsidRPr="00453B38" w:rsidRDefault="00453B38" w:rsidP="00453B38">
            <w:pPr>
              <w:spacing w:after="0" w:line="240" w:lineRule="auto"/>
              <w:jc w:val="both"/>
              <w:rPr>
                <w:rFonts w:ascii="Times New Roman" w:eastAsia="Times New Roman" w:hAnsi="Times New Roman" w:cs="Times New Roman"/>
                <w:lang w:eastAsia="ru-RU"/>
              </w:rPr>
            </w:pPr>
          </w:p>
        </w:tc>
      </w:tr>
    </w:tbl>
    <w:p w:rsidR="00453B38" w:rsidRPr="00453B38" w:rsidRDefault="00453B38" w:rsidP="00453B38">
      <w:pPr>
        <w:spacing w:after="0" w:line="240" w:lineRule="auto"/>
        <w:jc w:val="both"/>
        <w:rPr>
          <w:rFonts w:ascii="Times New Roman" w:eastAsia="Times New Roman" w:hAnsi="Times New Roman" w:cs="Times New Roman"/>
          <w:b/>
          <w:bCs/>
          <w:lang w:eastAsia="ru-RU"/>
        </w:rPr>
      </w:pPr>
    </w:p>
    <w:p w:rsidR="00453B38" w:rsidRPr="00453B38" w:rsidRDefault="00453B38" w:rsidP="00453B38">
      <w:pPr>
        <w:spacing w:after="0" w:line="240" w:lineRule="auto"/>
        <w:jc w:val="both"/>
        <w:rPr>
          <w:rFonts w:ascii="Times New Roman" w:eastAsia="Times New Roman" w:hAnsi="Times New Roman" w:cs="Times New Roman"/>
          <w:b/>
          <w:bCs/>
          <w:lang w:eastAsia="ru-RU"/>
        </w:rPr>
      </w:pPr>
    </w:p>
    <w:p w:rsidR="00453B38" w:rsidRPr="00453B38" w:rsidRDefault="00453B38" w:rsidP="00453B38">
      <w:pPr>
        <w:spacing w:after="0" w:line="240" w:lineRule="auto"/>
        <w:jc w:val="both"/>
        <w:rPr>
          <w:rFonts w:ascii="Times New Roman" w:eastAsia="Times New Roman" w:hAnsi="Times New Roman" w:cs="Times New Roman"/>
          <w:b/>
          <w:bCs/>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Default="00453B38"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Default="00B07F37" w:rsidP="00453B38">
      <w:pPr>
        <w:spacing w:after="0" w:line="240" w:lineRule="auto"/>
        <w:jc w:val="both"/>
        <w:rPr>
          <w:rFonts w:ascii="Times New Roman" w:eastAsia="Times New Roman" w:hAnsi="Times New Roman" w:cs="Times New Roman"/>
          <w:lang w:eastAsia="ru-RU"/>
        </w:rPr>
      </w:pPr>
    </w:p>
    <w:p w:rsidR="00B07F37" w:rsidRPr="00453B38" w:rsidRDefault="00B07F37" w:rsidP="00453B38">
      <w:pPr>
        <w:spacing w:after="0" w:line="240" w:lineRule="auto"/>
        <w:jc w:val="both"/>
        <w:rPr>
          <w:rFonts w:ascii="Times New Roman" w:eastAsia="Times New Roman" w:hAnsi="Times New Roman" w:cs="Times New Roman"/>
          <w:lang w:eastAsia="ru-RU"/>
        </w:rPr>
      </w:pPr>
      <w:bookmarkStart w:id="0" w:name="_GoBack"/>
      <w:bookmarkEnd w:id="0"/>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lastRenderedPageBreak/>
        <w:t>Приложение 2</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к Соглашению № 6/25</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от «28» декабря 2024г.</w:t>
      </w: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График перечисления межбюджетных трансфертов (ИМТ)</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предоставленных из бюджета Ковылкинского сельского поселения бюджету Тацинского района для осуществления части полномочий по решению вопросов местного значения по участию в предупреждении и ликвидации последствий чрезвычайных ситуаций в границах поселения, осуществлению мероприятий по обеспечению безопасности людей на водных объектах, охране их жизни и здоровья</w:t>
      </w:r>
    </w:p>
    <w:p w:rsidR="00453B38" w:rsidRPr="00453B38" w:rsidRDefault="00453B38" w:rsidP="00453B38">
      <w:pPr>
        <w:spacing w:after="0" w:line="240" w:lineRule="auto"/>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076"/>
        <w:gridCol w:w="2323"/>
        <w:gridCol w:w="1545"/>
        <w:gridCol w:w="1434"/>
        <w:gridCol w:w="1434"/>
      </w:tblGrid>
      <w:tr w:rsidR="00453B38" w:rsidRPr="00453B38" w:rsidTr="00F9760D">
        <w:tc>
          <w:tcPr>
            <w:tcW w:w="540"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п/п</w:t>
            </w:r>
          </w:p>
        </w:tc>
        <w:tc>
          <w:tcPr>
            <w:tcW w:w="2262"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Месяц поступления</w:t>
            </w:r>
          </w:p>
        </w:tc>
        <w:tc>
          <w:tcPr>
            <w:tcW w:w="255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Предельная дата перечисления ИМТ</w:t>
            </w:r>
          </w:p>
        </w:tc>
        <w:tc>
          <w:tcPr>
            <w:tcW w:w="170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Сумма (руб.) на 2025 год</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Сумма (руб.) на 2026 год</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Сумма (руб.) на 2027 год</w:t>
            </w:r>
          </w:p>
        </w:tc>
      </w:tr>
      <w:tr w:rsidR="00453B38" w:rsidRPr="00453B38" w:rsidTr="00F9760D">
        <w:tc>
          <w:tcPr>
            <w:tcW w:w="540"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1</w:t>
            </w:r>
          </w:p>
        </w:tc>
        <w:tc>
          <w:tcPr>
            <w:tcW w:w="2262"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Январь</w:t>
            </w:r>
          </w:p>
        </w:tc>
        <w:tc>
          <w:tcPr>
            <w:tcW w:w="255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до 15 числа</w:t>
            </w:r>
          </w:p>
        </w:tc>
        <w:tc>
          <w:tcPr>
            <w:tcW w:w="170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758,33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783,33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816,67</w:t>
            </w:r>
          </w:p>
        </w:tc>
      </w:tr>
      <w:tr w:rsidR="00453B38" w:rsidRPr="00453B38" w:rsidTr="00F9760D">
        <w:tc>
          <w:tcPr>
            <w:tcW w:w="540"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2</w:t>
            </w:r>
          </w:p>
        </w:tc>
        <w:tc>
          <w:tcPr>
            <w:tcW w:w="2262"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Февраль</w:t>
            </w:r>
          </w:p>
        </w:tc>
        <w:tc>
          <w:tcPr>
            <w:tcW w:w="255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до 15 числа</w:t>
            </w:r>
          </w:p>
        </w:tc>
        <w:tc>
          <w:tcPr>
            <w:tcW w:w="170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758,33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783,33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816,67</w:t>
            </w:r>
          </w:p>
        </w:tc>
      </w:tr>
      <w:tr w:rsidR="00453B38" w:rsidRPr="00453B38" w:rsidTr="00F9760D">
        <w:tc>
          <w:tcPr>
            <w:tcW w:w="540"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3</w:t>
            </w:r>
          </w:p>
        </w:tc>
        <w:tc>
          <w:tcPr>
            <w:tcW w:w="2262"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Март</w:t>
            </w:r>
          </w:p>
        </w:tc>
        <w:tc>
          <w:tcPr>
            <w:tcW w:w="255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до 15 числа</w:t>
            </w:r>
          </w:p>
        </w:tc>
        <w:tc>
          <w:tcPr>
            <w:tcW w:w="170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758,33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783,33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816,67</w:t>
            </w:r>
          </w:p>
        </w:tc>
      </w:tr>
      <w:tr w:rsidR="00453B38" w:rsidRPr="00453B38" w:rsidTr="00F9760D">
        <w:tc>
          <w:tcPr>
            <w:tcW w:w="540"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4</w:t>
            </w:r>
          </w:p>
        </w:tc>
        <w:tc>
          <w:tcPr>
            <w:tcW w:w="2262"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Апрель</w:t>
            </w:r>
          </w:p>
        </w:tc>
        <w:tc>
          <w:tcPr>
            <w:tcW w:w="255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до 15 числа</w:t>
            </w:r>
          </w:p>
        </w:tc>
        <w:tc>
          <w:tcPr>
            <w:tcW w:w="170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758,33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783,33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816,67</w:t>
            </w:r>
          </w:p>
        </w:tc>
      </w:tr>
      <w:tr w:rsidR="00453B38" w:rsidRPr="00453B38" w:rsidTr="00F9760D">
        <w:tc>
          <w:tcPr>
            <w:tcW w:w="540"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5</w:t>
            </w:r>
          </w:p>
        </w:tc>
        <w:tc>
          <w:tcPr>
            <w:tcW w:w="2262"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Май</w:t>
            </w:r>
          </w:p>
        </w:tc>
        <w:tc>
          <w:tcPr>
            <w:tcW w:w="255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до 15 числа</w:t>
            </w:r>
          </w:p>
        </w:tc>
        <w:tc>
          <w:tcPr>
            <w:tcW w:w="170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758,33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783,33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816,67</w:t>
            </w:r>
          </w:p>
        </w:tc>
      </w:tr>
      <w:tr w:rsidR="00453B38" w:rsidRPr="00453B38" w:rsidTr="00F9760D">
        <w:tc>
          <w:tcPr>
            <w:tcW w:w="540"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6</w:t>
            </w:r>
          </w:p>
        </w:tc>
        <w:tc>
          <w:tcPr>
            <w:tcW w:w="2262"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Июнь</w:t>
            </w:r>
          </w:p>
        </w:tc>
        <w:tc>
          <w:tcPr>
            <w:tcW w:w="255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до 15 числа</w:t>
            </w:r>
          </w:p>
        </w:tc>
        <w:tc>
          <w:tcPr>
            <w:tcW w:w="170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758,33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783,33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816,67</w:t>
            </w:r>
          </w:p>
        </w:tc>
      </w:tr>
      <w:tr w:rsidR="00453B38" w:rsidRPr="00453B38" w:rsidTr="00F9760D">
        <w:tc>
          <w:tcPr>
            <w:tcW w:w="540"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w:t>
            </w:r>
          </w:p>
        </w:tc>
        <w:tc>
          <w:tcPr>
            <w:tcW w:w="2262"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Июль</w:t>
            </w:r>
          </w:p>
        </w:tc>
        <w:tc>
          <w:tcPr>
            <w:tcW w:w="255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до 15 числа</w:t>
            </w:r>
          </w:p>
        </w:tc>
        <w:tc>
          <w:tcPr>
            <w:tcW w:w="170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758,33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783,33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816,67</w:t>
            </w:r>
          </w:p>
        </w:tc>
      </w:tr>
      <w:tr w:rsidR="00453B38" w:rsidRPr="00453B38" w:rsidTr="00F9760D">
        <w:tc>
          <w:tcPr>
            <w:tcW w:w="540"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8</w:t>
            </w:r>
          </w:p>
        </w:tc>
        <w:tc>
          <w:tcPr>
            <w:tcW w:w="2262"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Август</w:t>
            </w:r>
          </w:p>
        </w:tc>
        <w:tc>
          <w:tcPr>
            <w:tcW w:w="255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до 15 числа</w:t>
            </w:r>
          </w:p>
        </w:tc>
        <w:tc>
          <w:tcPr>
            <w:tcW w:w="170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758,33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783,33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816,67</w:t>
            </w:r>
          </w:p>
        </w:tc>
      </w:tr>
      <w:tr w:rsidR="00453B38" w:rsidRPr="00453B38" w:rsidTr="00F9760D">
        <w:tc>
          <w:tcPr>
            <w:tcW w:w="540"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9</w:t>
            </w:r>
          </w:p>
        </w:tc>
        <w:tc>
          <w:tcPr>
            <w:tcW w:w="2262"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Сентябрь</w:t>
            </w:r>
          </w:p>
        </w:tc>
        <w:tc>
          <w:tcPr>
            <w:tcW w:w="255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до 15 числа</w:t>
            </w:r>
          </w:p>
        </w:tc>
        <w:tc>
          <w:tcPr>
            <w:tcW w:w="170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758,33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783,33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816,67</w:t>
            </w:r>
          </w:p>
        </w:tc>
      </w:tr>
      <w:tr w:rsidR="00453B38" w:rsidRPr="00453B38" w:rsidTr="00F9760D">
        <w:tc>
          <w:tcPr>
            <w:tcW w:w="540"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10</w:t>
            </w:r>
          </w:p>
        </w:tc>
        <w:tc>
          <w:tcPr>
            <w:tcW w:w="2262"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Октябрь</w:t>
            </w:r>
          </w:p>
        </w:tc>
        <w:tc>
          <w:tcPr>
            <w:tcW w:w="255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до 15 числа</w:t>
            </w:r>
          </w:p>
        </w:tc>
        <w:tc>
          <w:tcPr>
            <w:tcW w:w="170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758,33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783,33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816,67</w:t>
            </w:r>
          </w:p>
        </w:tc>
      </w:tr>
      <w:tr w:rsidR="00453B38" w:rsidRPr="00453B38" w:rsidTr="00F9760D">
        <w:tc>
          <w:tcPr>
            <w:tcW w:w="540"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11</w:t>
            </w:r>
          </w:p>
        </w:tc>
        <w:tc>
          <w:tcPr>
            <w:tcW w:w="2262"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Ноябрь</w:t>
            </w:r>
          </w:p>
        </w:tc>
        <w:tc>
          <w:tcPr>
            <w:tcW w:w="255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до 15 числа</w:t>
            </w:r>
          </w:p>
        </w:tc>
        <w:tc>
          <w:tcPr>
            <w:tcW w:w="170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758,33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783,33</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816,67</w:t>
            </w:r>
          </w:p>
        </w:tc>
      </w:tr>
      <w:tr w:rsidR="00453B38" w:rsidRPr="00453B38" w:rsidTr="00F9760D">
        <w:tc>
          <w:tcPr>
            <w:tcW w:w="540"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12</w:t>
            </w:r>
          </w:p>
        </w:tc>
        <w:tc>
          <w:tcPr>
            <w:tcW w:w="2262"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Декабрь </w:t>
            </w:r>
          </w:p>
        </w:tc>
        <w:tc>
          <w:tcPr>
            <w:tcW w:w="255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до 15 числа</w:t>
            </w:r>
          </w:p>
        </w:tc>
        <w:tc>
          <w:tcPr>
            <w:tcW w:w="170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758,37</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783,37</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816,63</w:t>
            </w:r>
          </w:p>
        </w:tc>
      </w:tr>
      <w:tr w:rsidR="00453B38" w:rsidRPr="00453B38" w:rsidTr="00F9760D">
        <w:tc>
          <w:tcPr>
            <w:tcW w:w="5353" w:type="dxa"/>
            <w:gridSpan w:val="3"/>
            <w:shd w:val="clear" w:color="auto" w:fill="auto"/>
          </w:tcPr>
          <w:p w:rsidR="00453B38" w:rsidRPr="00453B38" w:rsidRDefault="00453B38" w:rsidP="00453B38">
            <w:pPr>
              <w:spacing w:after="0" w:line="240" w:lineRule="auto"/>
              <w:jc w:val="both"/>
              <w:rPr>
                <w:rFonts w:ascii="Times New Roman" w:eastAsia="Times New Roman" w:hAnsi="Times New Roman" w:cs="Times New Roman"/>
                <w:b/>
                <w:lang w:eastAsia="ru-RU"/>
              </w:rPr>
            </w:pPr>
            <w:r w:rsidRPr="00453B38">
              <w:rPr>
                <w:rFonts w:ascii="Times New Roman" w:eastAsia="Times New Roman" w:hAnsi="Times New Roman" w:cs="Times New Roman"/>
                <w:b/>
                <w:lang w:eastAsia="ru-RU"/>
              </w:rPr>
              <w:t>ИТОГО:</w:t>
            </w:r>
          </w:p>
        </w:tc>
        <w:tc>
          <w:tcPr>
            <w:tcW w:w="1701"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b/>
                <w:lang w:eastAsia="ru-RU"/>
              </w:rPr>
            </w:pPr>
            <w:r w:rsidRPr="00453B38">
              <w:rPr>
                <w:rFonts w:ascii="Times New Roman" w:eastAsia="Times New Roman" w:hAnsi="Times New Roman" w:cs="Times New Roman"/>
                <w:b/>
                <w:lang w:eastAsia="ru-RU"/>
              </w:rPr>
              <w:t>9 100,00</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b/>
                <w:lang w:eastAsia="ru-RU"/>
              </w:rPr>
            </w:pPr>
            <w:r w:rsidRPr="00453B38">
              <w:rPr>
                <w:rFonts w:ascii="Times New Roman" w:eastAsia="Times New Roman" w:hAnsi="Times New Roman" w:cs="Times New Roman"/>
                <w:b/>
                <w:lang w:eastAsia="ru-RU"/>
              </w:rPr>
              <w:t>9 400,00</w:t>
            </w:r>
          </w:p>
        </w:tc>
        <w:tc>
          <w:tcPr>
            <w:tcW w:w="1559" w:type="dxa"/>
            <w:shd w:val="clear" w:color="auto" w:fill="auto"/>
          </w:tcPr>
          <w:p w:rsidR="00453B38" w:rsidRPr="00453B38" w:rsidRDefault="00453B38" w:rsidP="00453B38">
            <w:pPr>
              <w:spacing w:after="0" w:line="240" w:lineRule="auto"/>
              <w:jc w:val="both"/>
              <w:rPr>
                <w:rFonts w:ascii="Times New Roman" w:eastAsia="Times New Roman" w:hAnsi="Times New Roman" w:cs="Times New Roman"/>
                <w:b/>
                <w:lang w:eastAsia="ru-RU"/>
              </w:rPr>
            </w:pPr>
            <w:r w:rsidRPr="00453B38">
              <w:rPr>
                <w:rFonts w:ascii="Times New Roman" w:eastAsia="Times New Roman" w:hAnsi="Times New Roman" w:cs="Times New Roman"/>
                <w:b/>
                <w:lang w:eastAsia="ru-RU"/>
              </w:rPr>
              <w:t>9 800,00</w:t>
            </w:r>
          </w:p>
        </w:tc>
      </w:tr>
    </w:tbl>
    <w:p w:rsidR="00453B38" w:rsidRPr="00453B38" w:rsidRDefault="00453B38" w:rsidP="00453B38">
      <w:pPr>
        <w:spacing w:after="0" w:line="240" w:lineRule="auto"/>
        <w:jc w:val="both"/>
        <w:rPr>
          <w:rFonts w:ascii="Times New Roman" w:eastAsia="Times New Roman" w:hAnsi="Times New Roman" w:cs="Times New Roman"/>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76"/>
        <w:gridCol w:w="3979"/>
      </w:tblGrid>
      <w:tr w:rsidR="00453B38" w:rsidRPr="00453B38" w:rsidTr="00F9760D">
        <w:trPr>
          <w:tblCellSpacing w:w="15" w:type="dxa"/>
        </w:trPr>
        <w:tc>
          <w:tcPr>
            <w:tcW w:w="5387"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Глава Администрации Ковылкинского сельского поселения</w:t>
            </w:r>
          </w:p>
          <w:p w:rsidR="00453B38" w:rsidRPr="00453B38" w:rsidRDefault="00453B38" w:rsidP="00453B38">
            <w:pPr>
              <w:spacing w:after="0" w:line="240" w:lineRule="auto"/>
              <w:jc w:val="both"/>
              <w:rPr>
                <w:rFonts w:ascii="Times New Roman" w:eastAsia="Times New Roman" w:hAnsi="Times New Roman" w:cs="Times New Roman"/>
                <w:lang w:eastAsia="ru-RU"/>
              </w:rPr>
            </w:pP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________________ Т.В. Лачугина</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М.П.</w:t>
            </w:r>
          </w:p>
        </w:tc>
        <w:tc>
          <w:tcPr>
            <w:tcW w:w="3967" w:type="dxa"/>
            <w:vAlign w:val="center"/>
          </w:tcPr>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Первый заместитель главы администрации по экономике финансам и производственному комплексу</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____________ Р.П. </w:t>
            </w:r>
            <w:proofErr w:type="spellStart"/>
            <w:r w:rsidRPr="00453B38">
              <w:rPr>
                <w:rFonts w:ascii="Times New Roman" w:eastAsia="Times New Roman" w:hAnsi="Times New Roman" w:cs="Times New Roman"/>
                <w:lang w:eastAsia="ru-RU"/>
              </w:rPr>
              <w:t>Курличенко</w:t>
            </w:r>
            <w:proofErr w:type="spellEnd"/>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    </w:t>
            </w:r>
          </w:p>
          <w:p w:rsidR="00453B38" w:rsidRPr="00453B38" w:rsidRDefault="00453B38" w:rsidP="00453B38">
            <w:pPr>
              <w:spacing w:after="0" w:line="240" w:lineRule="auto"/>
              <w:jc w:val="both"/>
              <w:rPr>
                <w:rFonts w:ascii="Times New Roman" w:eastAsia="Times New Roman" w:hAnsi="Times New Roman" w:cs="Times New Roman"/>
                <w:lang w:eastAsia="ru-RU"/>
              </w:rPr>
            </w:pPr>
            <w:r w:rsidRPr="00453B38">
              <w:rPr>
                <w:rFonts w:ascii="Times New Roman" w:eastAsia="Times New Roman" w:hAnsi="Times New Roman" w:cs="Times New Roman"/>
                <w:lang w:eastAsia="ru-RU"/>
              </w:rPr>
              <w:t xml:space="preserve">М.П.                                                               </w:t>
            </w:r>
          </w:p>
        </w:tc>
      </w:tr>
    </w:tbl>
    <w:p w:rsidR="00453B38" w:rsidRPr="00453B38" w:rsidRDefault="00453B38" w:rsidP="00453B38">
      <w:pPr>
        <w:spacing w:after="0" w:line="240" w:lineRule="auto"/>
        <w:jc w:val="both"/>
        <w:rPr>
          <w:rFonts w:ascii="Times New Roman" w:eastAsia="Times New Roman" w:hAnsi="Times New Roman" w:cs="Times New Roman"/>
          <w:lang w:eastAsia="ru-RU"/>
        </w:rPr>
      </w:pPr>
    </w:p>
    <w:p w:rsidR="00332552" w:rsidRPr="0062042E" w:rsidRDefault="00332552" w:rsidP="00332552">
      <w:pPr>
        <w:spacing w:after="0" w:line="240" w:lineRule="auto"/>
        <w:jc w:val="both"/>
        <w:rPr>
          <w:rFonts w:ascii="Times New Roman" w:eastAsia="Times New Roman" w:hAnsi="Times New Roman" w:cs="Times New Roman"/>
          <w:lang w:eastAsia="ru-RU"/>
        </w:rPr>
      </w:pPr>
    </w:p>
    <w:p w:rsidR="0062042E" w:rsidRPr="0062042E" w:rsidRDefault="0062042E" w:rsidP="0062042E">
      <w:pPr>
        <w:suppressAutoHyphens/>
        <w:spacing w:after="0" w:line="240" w:lineRule="auto"/>
        <w:rPr>
          <w:rFonts w:ascii="Times New Roman" w:eastAsia="Times New Roman" w:hAnsi="Times New Roman" w:cs="Times New Roman"/>
          <w:b/>
          <w:lang w:eastAsia="ru-RU"/>
        </w:rPr>
      </w:pPr>
      <w:r w:rsidRPr="0062042E">
        <w:rPr>
          <w:rFonts w:ascii="Times New Roman" w:eastAsia="Times New Roman" w:hAnsi="Times New Roman" w:cs="Times New Roman"/>
          <w:b/>
          <w:lang w:eastAsia="ru-RU"/>
        </w:rPr>
        <w:t xml:space="preserve">Отпечатано в Администрации Ковылкинского сельского поселения. </w:t>
      </w:r>
    </w:p>
    <w:p w:rsidR="0062042E" w:rsidRPr="0062042E" w:rsidRDefault="0062042E" w:rsidP="0062042E">
      <w:pPr>
        <w:suppressAutoHyphens/>
        <w:spacing w:after="0" w:line="240" w:lineRule="auto"/>
        <w:rPr>
          <w:rFonts w:ascii="Times New Roman" w:eastAsia="Times New Roman" w:hAnsi="Times New Roman" w:cs="Times New Roman"/>
          <w:b/>
          <w:lang w:eastAsia="ru-RU"/>
        </w:rPr>
      </w:pPr>
      <w:r w:rsidRPr="0062042E">
        <w:rPr>
          <w:rFonts w:ascii="Times New Roman" w:eastAsia="Times New Roman" w:hAnsi="Times New Roman" w:cs="Times New Roman"/>
          <w:b/>
          <w:lang w:eastAsia="ru-RU"/>
        </w:rPr>
        <w:t>Ти</w:t>
      </w:r>
      <w:r w:rsidR="00453B38">
        <w:rPr>
          <w:rFonts w:ascii="Times New Roman" w:eastAsia="Times New Roman" w:hAnsi="Times New Roman" w:cs="Times New Roman"/>
          <w:b/>
          <w:lang w:eastAsia="ru-RU"/>
        </w:rPr>
        <w:t>раж 10 экз. регистрационный № 4</w:t>
      </w:r>
      <w:r w:rsidRPr="0062042E">
        <w:rPr>
          <w:rFonts w:ascii="Times New Roman" w:eastAsia="Times New Roman" w:hAnsi="Times New Roman" w:cs="Times New Roman"/>
          <w:b/>
          <w:lang w:eastAsia="ru-RU"/>
        </w:rPr>
        <w:t xml:space="preserve"> от 05.08.2022 года</w:t>
      </w:r>
    </w:p>
    <w:p w:rsidR="00332552" w:rsidRPr="0062042E" w:rsidRDefault="00332552"/>
    <w:sectPr w:rsidR="00332552" w:rsidRPr="00620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F73B0"/>
    <w:multiLevelType w:val="multilevel"/>
    <w:tmpl w:val="B89CCD70"/>
    <w:lvl w:ilvl="0">
      <w:start w:val="1"/>
      <w:numFmt w:val="decimal"/>
      <w:lvlText w:val="%1."/>
      <w:lvlJc w:val="left"/>
      <w:pPr>
        <w:ind w:left="234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1" w15:restartNumberingAfterBreak="0">
    <w:nsid w:val="51FF5909"/>
    <w:multiLevelType w:val="hybridMultilevel"/>
    <w:tmpl w:val="7AF21F56"/>
    <w:lvl w:ilvl="0" w:tplc="C0A0707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38F2B73"/>
    <w:multiLevelType w:val="multilevel"/>
    <w:tmpl w:val="080AB8D8"/>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80262C7"/>
    <w:multiLevelType w:val="hybridMultilevel"/>
    <w:tmpl w:val="9C70EFE4"/>
    <w:lvl w:ilvl="0" w:tplc="922ADD02">
      <w:start w:val="1"/>
      <w:numFmt w:val="decimal"/>
      <w:lvlText w:val="%1."/>
      <w:lvlJc w:val="left"/>
      <w:pPr>
        <w:tabs>
          <w:tab w:val="num" w:pos="720"/>
        </w:tabs>
        <w:ind w:left="720" w:hanging="360"/>
      </w:pPr>
      <w:rPr>
        <w:rFonts w:hint="default"/>
      </w:rPr>
    </w:lvl>
    <w:lvl w:ilvl="1" w:tplc="3AC60672">
      <w:numFmt w:val="none"/>
      <w:lvlText w:val=""/>
      <w:lvlJc w:val="left"/>
      <w:pPr>
        <w:tabs>
          <w:tab w:val="num" w:pos="360"/>
        </w:tabs>
      </w:pPr>
    </w:lvl>
    <w:lvl w:ilvl="2" w:tplc="9D2ABB72">
      <w:numFmt w:val="none"/>
      <w:lvlText w:val=""/>
      <w:lvlJc w:val="left"/>
      <w:pPr>
        <w:tabs>
          <w:tab w:val="num" w:pos="360"/>
        </w:tabs>
      </w:pPr>
    </w:lvl>
    <w:lvl w:ilvl="3" w:tplc="A73671D8">
      <w:numFmt w:val="none"/>
      <w:lvlText w:val=""/>
      <w:lvlJc w:val="left"/>
      <w:pPr>
        <w:tabs>
          <w:tab w:val="num" w:pos="360"/>
        </w:tabs>
      </w:pPr>
    </w:lvl>
    <w:lvl w:ilvl="4" w:tplc="F71EE1B0">
      <w:numFmt w:val="none"/>
      <w:lvlText w:val=""/>
      <w:lvlJc w:val="left"/>
      <w:pPr>
        <w:tabs>
          <w:tab w:val="num" w:pos="360"/>
        </w:tabs>
      </w:pPr>
    </w:lvl>
    <w:lvl w:ilvl="5" w:tplc="ABC418A6">
      <w:numFmt w:val="none"/>
      <w:lvlText w:val=""/>
      <w:lvlJc w:val="left"/>
      <w:pPr>
        <w:tabs>
          <w:tab w:val="num" w:pos="360"/>
        </w:tabs>
      </w:pPr>
    </w:lvl>
    <w:lvl w:ilvl="6" w:tplc="062E7C8A">
      <w:numFmt w:val="none"/>
      <w:lvlText w:val=""/>
      <w:lvlJc w:val="left"/>
      <w:pPr>
        <w:tabs>
          <w:tab w:val="num" w:pos="360"/>
        </w:tabs>
      </w:pPr>
    </w:lvl>
    <w:lvl w:ilvl="7" w:tplc="4BCE795E">
      <w:numFmt w:val="none"/>
      <w:lvlText w:val=""/>
      <w:lvlJc w:val="left"/>
      <w:pPr>
        <w:tabs>
          <w:tab w:val="num" w:pos="360"/>
        </w:tabs>
      </w:pPr>
    </w:lvl>
    <w:lvl w:ilvl="8" w:tplc="820A3F46">
      <w:numFmt w:val="none"/>
      <w:lvlText w:val=""/>
      <w:lvlJc w:val="left"/>
      <w:pPr>
        <w:tabs>
          <w:tab w:val="num" w:pos="360"/>
        </w:tabs>
      </w:pPr>
    </w:lvl>
  </w:abstractNum>
  <w:abstractNum w:abstractNumId="4" w15:restartNumberingAfterBreak="0">
    <w:nsid w:val="7C1D3F11"/>
    <w:multiLevelType w:val="hybridMultilevel"/>
    <w:tmpl w:val="0B922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3B1"/>
    <w:rsid w:val="00332552"/>
    <w:rsid w:val="00453B38"/>
    <w:rsid w:val="004B03B1"/>
    <w:rsid w:val="0062042E"/>
    <w:rsid w:val="00B07F37"/>
    <w:rsid w:val="00D6437C"/>
    <w:rsid w:val="00E34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1C124-8A4B-42D6-8CDA-EC9330D0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2304</Words>
  <Characters>13138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2022-08-04T11:50:00Z</dcterms:created>
  <dcterms:modified xsi:type="dcterms:W3CDTF">2024-12-24T05:59:00Z</dcterms:modified>
</cp:coreProperties>
</file>