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9C" w:rsidRDefault="00893B9C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893B9C" w:rsidRDefault="00E643C7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3B9C" w:rsidRDefault="00E643C7">
                            <w:pPr>
                              <w:pStyle w:val="affd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893B9C" w:rsidRDefault="00E643C7">
                            <w:pPr>
                              <w:pStyle w:val="affd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893B9C" w:rsidRDefault="00E643C7">
                            <w:pPr>
                              <w:pStyle w:val="aff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69.75pt;height:94.1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" fillcolor="yellow" strokeweight=".18mm">
                <v:textbox inset="2.63mm,1.36mm,2.63mm,1.36mm">
                  <w:txbxContent>
                    <w:p w:rsidR="00893B9C" w:rsidRDefault="00E643C7">
                      <w:pPr>
                        <w:pStyle w:val="affd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893B9C" w:rsidRDefault="00E643C7">
                      <w:pPr>
                        <w:pStyle w:val="affd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893B9C" w:rsidRDefault="00E643C7">
                      <w:pPr>
                        <w:pStyle w:val="affd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893B9C" w:rsidRDefault="00893B9C">
      <w:pPr>
        <w:suppressAutoHyphens/>
        <w:rPr>
          <w:b/>
          <w:sz w:val="28"/>
          <w:szCs w:val="28"/>
          <w:lang w:val="ru-RU" w:eastAsia="ar-SA"/>
        </w:rPr>
      </w:pPr>
    </w:p>
    <w:p w:rsidR="00893B9C" w:rsidRPr="004469F3" w:rsidRDefault="004469F3">
      <w:pPr>
        <w:suppressAutoHyphens/>
        <w:jc w:val="center"/>
        <w:rPr>
          <w:color w:val="auto"/>
          <w:lang w:val="ru-RU"/>
        </w:rPr>
      </w:pPr>
      <w:r w:rsidRPr="004469F3">
        <w:rPr>
          <w:b/>
          <w:color w:val="auto"/>
          <w:sz w:val="28"/>
          <w:szCs w:val="28"/>
          <w:lang w:val="ru-RU" w:eastAsia="ar-SA"/>
        </w:rPr>
        <w:t>пятница</w:t>
      </w:r>
      <w:r w:rsidR="00E643C7" w:rsidRPr="004469F3">
        <w:rPr>
          <w:b/>
          <w:color w:val="auto"/>
          <w:sz w:val="28"/>
          <w:szCs w:val="28"/>
          <w:lang w:val="ru-RU" w:eastAsia="ar-SA"/>
        </w:rPr>
        <w:t xml:space="preserve">, </w:t>
      </w:r>
      <w:r w:rsidR="007225C9">
        <w:rPr>
          <w:b/>
          <w:color w:val="auto"/>
          <w:sz w:val="28"/>
          <w:szCs w:val="28"/>
          <w:lang w:val="ru-RU" w:eastAsia="ar-SA"/>
        </w:rPr>
        <w:t>28 июня  2019 года №79</w:t>
      </w:r>
    </w:p>
    <w:p w:rsidR="00893B9C" w:rsidRPr="00E643C7" w:rsidRDefault="00E643C7">
      <w:pPr>
        <w:suppressAutoHyphens/>
        <w:jc w:val="center"/>
        <w:rPr>
          <w:lang w:val="ru-RU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893B9C" w:rsidRPr="007225C9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7225C9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893B9C" w:rsidRPr="007225C9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7225C9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893B9C" w:rsidRPr="007225C9" w:rsidRDefault="00E643C7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7225C9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893B9C" w:rsidRPr="007225C9" w:rsidRDefault="00E643C7" w:rsidP="007225C9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7225C9">
        <w:rPr>
          <w:b/>
          <w:sz w:val="20"/>
          <w:szCs w:val="20"/>
          <w:lang w:val="ru-RU" w:eastAsia="ar-SA"/>
        </w:rPr>
        <w:t xml:space="preserve">Официальное средство массовой информации Ковылкинского  сельского поселения «Ковылкинский вестник» издается на </w:t>
      </w:r>
      <w:r w:rsidRPr="007225C9">
        <w:rPr>
          <w:b/>
          <w:color w:val="auto"/>
          <w:sz w:val="20"/>
          <w:szCs w:val="20"/>
          <w:lang w:val="ru-RU" w:eastAsia="ar-SA"/>
        </w:rPr>
        <w:t>основании</w:t>
      </w:r>
      <w:r w:rsidRPr="007225C9">
        <w:rPr>
          <w:rFonts w:ascii="Calibri" w:eastAsia="Calibri" w:hAnsi="Calibri"/>
          <w:color w:val="auto"/>
          <w:sz w:val="20"/>
          <w:szCs w:val="20"/>
          <w:lang w:val="ru-RU"/>
        </w:rPr>
        <w:t xml:space="preserve"> </w:t>
      </w:r>
      <w:r w:rsidRPr="007225C9">
        <w:rPr>
          <w:b/>
          <w:color w:val="auto"/>
          <w:sz w:val="20"/>
          <w:szCs w:val="20"/>
          <w:lang w:val="ru-RU" w:eastAsia="ar-SA"/>
        </w:rPr>
        <w:t xml:space="preserve"> </w:t>
      </w:r>
      <w:r w:rsidR="007225C9" w:rsidRPr="007225C9">
        <w:rPr>
          <w:b/>
          <w:color w:val="auto"/>
          <w:sz w:val="20"/>
          <w:szCs w:val="20"/>
          <w:lang w:val="ru-RU" w:eastAsia="ar-SA"/>
        </w:rPr>
        <w:t>решения № 126</w:t>
      </w:r>
      <w:r w:rsidR="001B5ED4" w:rsidRPr="007225C9">
        <w:rPr>
          <w:b/>
          <w:color w:val="auto"/>
          <w:sz w:val="20"/>
          <w:szCs w:val="20"/>
          <w:lang w:val="ru-RU" w:eastAsia="ar-SA"/>
        </w:rPr>
        <w:t xml:space="preserve"> от 28.06.2019 </w:t>
      </w:r>
      <w:r w:rsidR="00685667" w:rsidRPr="007225C9">
        <w:rPr>
          <w:b/>
          <w:color w:val="auto"/>
          <w:spacing w:val="-4"/>
          <w:kern w:val="2"/>
          <w:sz w:val="20"/>
          <w:szCs w:val="20"/>
          <w:lang w:val="ru-RU" w:eastAsia="zh-CN"/>
        </w:rPr>
        <w:t>«</w:t>
      </w:r>
      <w:r w:rsidR="007225C9" w:rsidRPr="007225C9">
        <w:rPr>
          <w:rFonts w:eastAsia="Lucida Sans Unicode"/>
          <w:b/>
          <w:bCs/>
          <w:color w:val="auto"/>
          <w:sz w:val="20"/>
          <w:szCs w:val="20"/>
          <w:lang w:val="ru-RU"/>
        </w:rPr>
        <w:t>Об утверждении структуры</w:t>
      </w:r>
      <w:r w:rsidR="007225C9" w:rsidRPr="007225C9">
        <w:rPr>
          <w:b/>
          <w:color w:val="auto"/>
          <w:sz w:val="20"/>
          <w:szCs w:val="20"/>
          <w:lang w:val="ru-RU" w:eastAsia="ru-RU"/>
        </w:rPr>
        <w:t xml:space="preserve"> Администрации Ковылкинского </w:t>
      </w:r>
      <w:r w:rsidR="007225C9">
        <w:rPr>
          <w:b/>
          <w:color w:val="auto"/>
          <w:sz w:val="20"/>
          <w:szCs w:val="20"/>
          <w:lang w:val="ru-RU" w:eastAsia="ru-RU"/>
        </w:rPr>
        <w:t xml:space="preserve">сельского поселения </w:t>
      </w:r>
      <w:r w:rsidRPr="007225C9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поселения от 22.03.2017г. №21.</w:t>
      </w:r>
      <w:r w:rsidRPr="007225C9">
        <w:rPr>
          <w:sz w:val="20"/>
          <w:szCs w:val="20"/>
          <w:lang w:val="ru-RU"/>
        </w:rPr>
        <w:t xml:space="preserve"> </w:t>
      </w:r>
      <w:r w:rsidRPr="007225C9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 w:rsidR="00E643C7" w:rsidRPr="007225C9" w:rsidRDefault="00E643C7" w:rsidP="001B5ED4">
      <w:pPr>
        <w:jc w:val="both"/>
        <w:rPr>
          <w:color w:val="auto"/>
          <w:sz w:val="20"/>
          <w:szCs w:val="20"/>
          <w:lang w:val="ru-RU" w:eastAsia="ru-RU"/>
        </w:rPr>
      </w:pPr>
    </w:p>
    <w:p w:rsidR="004C61A4" w:rsidRPr="00F37EE8" w:rsidRDefault="004C61A4" w:rsidP="004469F3">
      <w:pPr>
        <w:ind w:firstLine="720"/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РОССИЙСКАЯ ФЕДЕРАЦИЯ</w:t>
      </w:r>
    </w:p>
    <w:p w:rsidR="004C61A4" w:rsidRPr="00F37EE8" w:rsidRDefault="004C61A4" w:rsidP="004469F3">
      <w:pPr>
        <w:jc w:val="center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РОСТОВСКАЯ ОБЛАСТЬ</w:t>
      </w:r>
    </w:p>
    <w:p w:rsidR="004C61A4" w:rsidRPr="00F37EE8" w:rsidRDefault="004C61A4" w:rsidP="004469F3">
      <w:pPr>
        <w:jc w:val="center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ТАЦИНСКИЙ РАЙОН</w:t>
      </w:r>
    </w:p>
    <w:p w:rsidR="004C61A4" w:rsidRPr="00F37EE8" w:rsidRDefault="004C61A4" w:rsidP="004469F3">
      <w:pPr>
        <w:jc w:val="center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МУНИЦИПАЛЬНОЕ ОБРАЗОВАНИЕ</w:t>
      </w:r>
    </w:p>
    <w:p w:rsidR="004C61A4" w:rsidRPr="00F37EE8" w:rsidRDefault="004C61A4" w:rsidP="004469F3">
      <w:pPr>
        <w:jc w:val="center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«КОВЫЛКИНСКОЕ СЕЛЬСКОЕ ПОСЕЛЕНИЕ»</w:t>
      </w:r>
    </w:p>
    <w:p w:rsidR="004C61A4" w:rsidRPr="00F37EE8" w:rsidRDefault="004C61A4" w:rsidP="004469F3">
      <w:pPr>
        <w:jc w:val="center"/>
        <w:rPr>
          <w:color w:val="auto"/>
          <w:sz w:val="16"/>
          <w:szCs w:val="16"/>
          <w:lang w:val="ru-RU" w:eastAsia="ru-RU"/>
        </w:rPr>
      </w:pPr>
    </w:p>
    <w:p w:rsidR="004C61A4" w:rsidRPr="00F37EE8" w:rsidRDefault="004C61A4" w:rsidP="004469F3">
      <w:pPr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СОБРАНИЕ ДЕПУТАТОВ</w:t>
      </w:r>
    </w:p>
    <w:p w:rsidR="004C61A4" w:rsidRPr="00F37EE8" w:rsidRDefault="004C61A4" w:rsidP="004469F3">
      <w:pPr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КОВЫЛКИНСКОГО СЕЛЬСКОГО ПОСЕЛЕНИЯ</w:t>
      </w:r>
    </w:p>
    <w:p w:rsidR="004C61A4" w:rsidRPr="00F37EE8" w:rsidRDefault="004C61A4" w:rsidP="004C61A4">
      <w:pPr>
        <w:jc w:val="center"/>
        <w:rPr>
          <w:color w:val="auto"/>
          <w:sz w:val="16"/>
          <w:szCs w:val="16"/>
          <w:lang w:val="ru-RU" w:eastAsia="ru-RU"/>
        </w:rPr>
      </w:pPr>
    </w:p>
    <w:p w:rsidR="004C61A4" w:rsidRPr="00F37EE8" w:rsidRDefault="004C61A4" w:rsidP="004C61A4">
      <w:pPr>
        <w:jc w:val="center"/>
        <w:outlineLvl w:val="0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 xml:space="preserve">РЕШЕНИЕ     </w:t>
      </w:r>
    </w:p>
    <w:p w:rsidR="00963835" w:rsidRDefault="00963835" w:rsidP="004C61A4">
      <w:pPr>
        <w:jc w:val="center"/>
        <w:outlineLvl w:val="0"/>
        <w:rPr>
          <w:color w:val="auto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963835" w:rsidRPr="00F37EE8" w:rsidTr="00963835">
        <w:tc>
          <w:tcPr>
            <w:tcW w:w="3224" w:type="dxa"/>
            <w:hideMark/>
          </w:tcPr>
          <w:p w:rsidR="00963835" w:rsidRPr="00F37EE8" w:rsidRDefault="00963835" w:rsidP="00963835">
            <w:pPr>
              <w:jc w:val="center"/>
              <w:rPr>
                <w:rStyle w:val="Absatz-Standardschriftart"/>
                <w:sz w:val="16"/>
                <w:szCs w:val="16"/>
              </w:rPr>
            </w:pPr>
            <w:r w:rsidRPr="00F37EE8">
              <w:rPr>
                <w:rStyle w:val="Absatz-Standardschriftart"/>
                <w:sz w:val="16"/>
                <w:szCs w:val="16"/>
              </w:rPr>
              <w:t>Принято</w:t>
            </w:r>
          </w:p>
          <w:p w:rsidR="00963835" w:rsidRPr="00F37EE8" w:rsidRDefault="00963835" w:rsidP="00963835">
            <w:pPr>
              <w:jc w:val="center"/>
              <w:rPr>
                <w:rStyle w:val="Absatz-Standardschriftart"/>
                <w:sz w:val="16"/>
                <w:szCs w:val="16"/>
              </w:rPr>
            </w:pPr>
            <w:r w:rsidRPr="00F37EE8">
              <w:rPr>
                <w:rStyle w:val="Absatz-Standardschriftart"/>
                <w:sz w:val="16"/>
                <w:szCs w:val="16"/>
              </w:rPr>
              <w:t>Собранием депутатов</w:t>
            </w:r>
          </w:p>
        </w:tc>
        <w:tc>
          <w:tcPr>
            <w:tcW w:w="2845" w:type="dxa"/>
          </w:tcPr>
          <w:p w:rsidR="00963835" w:rsidRPr="00F37EE8" w:rsidRDefault="00963835" w:rsidP="00963835">
            <w:pPr>
              <w:jc w:val="center"/>
              <w:rPr>
                <w:rStyle w:val="Absatz-Standardschriftart"/>
                <w:sz w:val="16"/>
                <w:szCs w:val="16"/>
              </w:rPr>
            </w:pPr>
          </w:p>
        </w:tc>
        <w:tc>
          <w:tcPr>
            <w:tcW w:w="3502" w:type="dxa"/>
          </w:tcPr>
          <w:p w:rsidR="00963835" w:rsidRPr="00F37EE8" w:rsidRDefault="00963835" w:rsidP="00963835">
            <w:pPr>
              <w:jc w:val="center"/>
              <w:rPr>
                <w:rStyle w:val="Absatz-Standardschriftart"/>
                <w:sz w:val="16"/>
                <w:szCs w:val="16"/>
                <w:highlight w:val="yellow"/>
              </w:rPr>
            </w:pPr>
          </w:p>
          <w:p w:rsidR="00963835" w:rsidRPr="00F37EE8" w:rsidRDefault="00963835" w:rsidP="00963835">
            <w:pPr>
              <w:jc w:val="center"/>
              <w:rPr>
                <w:rStyle w:val="Absatz-Standardschriftart"/>
                <w:sz w:val="16"/>
                <w:szCs w:val="16"/>
                <w:highlight w:val="yellow"/>
              </w:rPr>
            </w:pPr>
            <w:r w:rsidRPr="00F37EE8">
              <w:rPr>
                <w:rStyle w:val="Absatz-Standardschriftart"/>
                <w:sz w:val="16"/>
                <w:szCs w:val="16"/>
              </w:rPr>
              <w:t>«28» июня 2019 года</w:t>
            </w:r>
          </w:p>
        </w:tc>
      </w:tr>
    </w:tbl>
    <w:p w:rsidR="007225C9" w:rsidRPr="00F37EE8" w:rsidRDefault="007225C9" w:rsidP="00F37EE8">
      <w:pPr>
        <w:ind w:firstLine="709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 xml:space="preserve">В соответствии с требованиями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37EE8">
          <w:rPr>
            <w:rStyle w:val="Absatz-Standardschriftart"/>
            <w:sz w:val="16"/>
            <w:szCs w:val="16"/>
            <w:lang w:val="ru-RU"/>
          </w:rPr>
          <w:t>2003 г</w:t>
        </w:r>
      </w:smartTag>
      <w:r w:rsidRPr="00F37EE8">
        <w:rPr>
          <w:rStyle w:val="Absatz-Standardschriftart"/>
          <w:sz w:val="16"/>
          <w:szCs w:val="16"/>
          <w:lang w:val="ru-RU"/>
        </w:rPr>
        <w:t>. № 131-ФЗ «Об общих принципах организации местного самоуправления в РФ», на основании ст. 32 Устава муниципального образования «Ковылкинского сельское поселение», в связи с оптимизацией штатов Администрации Ковылкинского сельского поселения,</w:t>
      </w:r>
    </w:p>
    <w:p w:rsidR="007225C9" w:rsidRPr="00F37EE8" w:rsidRDefault="007225C9" w:rsidP="00F37EE8">
      <w:pPr>
        <w:numPr>
          <w:ilvl w:val="0"/>
          <w:numId w:val="9"/>
        </w:numPr>
        <w:ind w:firstLine="709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>Утвердить структуру Администрации Ковылкинского сельского поселения   (приложение).</w:t>
      </w:r>
    </w:p>
    <w:p w:rsidR="007225C9" w:rsidRPr="00F37EE8" w:rsidRDefault="007225C9" w:rsidP="00F37EE8">
      <w:pPr>
        <w:numPr>
          <w:ilvl w:val="0"/>
          <w:numId w:val="9"/>
        </w:numPr>
        <w:ind w:firstLine="709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 xml:space="preserve">Считать утратившим силу решение Собрания депутатов Ковылкинского сельского поселения от 15.01.2019 № 109 «Об утверждении структуры Администрации Ковылкинского сельского поселения».  </w:t>
      </w:r>
    </w:p>
    <w:p w:rsidR="007225C9" w:rsidRPr="00F37EE8" w:rsidRDefault="007225C9" w:rsidP="00F37EE8">
      <w:pPr>
        <w:numPr>
          <w:ilvl w:val="0"/>
          <w:numId w:val="9"/>
        </w:numPr>
        <w:ind w:firstLine="709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 xml:space="preserve">Настоящее решение подлежит обнародованию и распространяется на правоотношения, возникшие с 10.07.2019 года. </w:t>
      </w:r>
    </w:p>
    <w:p w:rsidR="007225C9" w:rsidRPr="00F37EE8" w:rsidRDefault="00F37EE8" w:rsidP="00F37EE8">
      <w:pPr>
        <w:spacing w:line="240" w:lineRule="atLeast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>4</w:t>
      </w:r>
      <w:r w:rsidR="007225C9" w:rsidRPr="00F37EE8">
        <w:rPr>
          <w:rStyle w:val="Absatz-Standardschriftart"/>
          <w:sz w:val="16"/>
          <w:szCs w:val="16"/>
          <w:lang w:val="ru-RU"/>
        </w:rPr>
        <w:t>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-  Одинцова Н.А.).</w:t>
      </w:r>
    </w:p>
    <w:p w:rsidR="007225C9" w:rsidRPr="00F37EE8" w:rsidRDefault="007225C9" w:rsidP="007225C9">
      <w:pPr>
        <w:spacing w:line="240" w:lineRule="atLeast"/>
        <w:ind w:firstLine="709"/>
        <w:jc w:val="both"/>
        <w:rPr>
          <w:rStyle w:val="Absatz-Standardschriftart"/>
          <w:lang w:val="ru-RU"/>
        </w:rPr>
      </w:pPr>
      <w:r w:rsidRPr="00F37EE8">
        <w:rPr>
          <w:rStyle w:val="Absatz-Standardschriftart"/>
          <w:lang w:val="ru-RU"/>
        </w:rPr>
        <w:t xml:space="preserve"> </w:t>
      </w:r>
    </w:p>
    <w:p w:rsidR="007225C9" w:rsidRPr="00F37EE8" w:rsidRDefault="00F37EE8" w:rsidP="00F37EE8">
      <w:pPr>
        <w:spacing w:line="240" w:lineRule="atLeast"/>
        <w:jc w:val="both"/>
        <w:rPr>
          <w:rStyle w:val="Absatz-Standardschriftart"/>
          <w:sz w:val="16"/>
          <w:szCs w:val="16"/>
        </w:rPr>
      </w:pPr>
      <w:r>
        <w:rPr>
          <w:rStyle w:val="Absatz-Standardschriftart"/>
          <w:lang w:val="ru-RU"/>
        </w:rPr>
        <w:t xml:space="preserve">          </w:t>
      </w:r>
      <w:r w:rsidR="007225C9" w:rsidRPr="00F37EE8">
        <w:rPr>
          <w:rStyle w:val="Absatz-Standardschriftart"/>
          <w:sz w:val="16"/>
          <w:szCs w:val="16"/>
        </w:rPr>
        <w:t>Председатель Собрания депутатов-</w:t>
      </w:r>
    </w:p>
    <w:p w:rsidR="007225C9" w:rsidRPr="00F37EE8" w:rsidRDefault="007225C9" w:rsidP="007225C9">
      <w:pPr>
        <w:spacing w:line="240" w:lineRule="atLeast"/>
        <w:ind w:firstLine="709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>глава Ковылкинского</w:t>
      </w:r>
    </w:p>
    <w:p w:rsidR="007225C9" w:rsidRPr="00F37EE8" w:rsidRDefault="007225C9" w:rsidP="007225C9">
      <w:pPr>
        <w:spacing w:line="240" w:lineRule="atLeast"/>
        <w:ind w:firstLine="709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>сельского поселения                                                                  Т.А. Шаповалова</w:t>
      </w:r>
    </w:p>
    <w:p w:rsidR="007225C9" w:rsidRPr="00F37EE8" w:rsidRDefault="00F37EE8" w:rsidP="00F37EE8">
      <w:pPr>
        <w:spacing w:line="240" w:lineRule="atLeast"/>
        <w:jc w:val="both"/>
        <w:rPr>
          <w:rStyle w:val="Absatz-Standardschriftart"/>
          <w:sz w:val="16"/>
          <w:szCs w:val="16"/>
          <w:lang w:val="ru-RU"/>
        </w:rPr>
      </w:pPr>
      <w:r w:rsidRPr="00F37EE8">
        <w:rPr>
          <w:rStyle w:val="Absatz-Standardschriftart"/>
          <w:sz w:val="16"/>
          <w:szCs w:val="16"/>
          <w:lang w:val="ru-RU"/>
        </w:rPr>
        <w:t xml:space="preserve">          </w:t>
      </w:r>
      <w:r w:rsidR="007225C9" w:rsidRPr="00F37EE8">
        <w:rPr>
          <w:rStyle w:val="Absatz-Standardschriftart"/>
          <w:sz w:val="16"/>
          <w:szCs w:val="16"/>
          <w:lang w:val="ru-RU"/>
        </w:rPr>
        <w:t>хутор Ковылкин</w:t>
      </w:r>
    </w:p>
    <w:p w:rsidR="007225C9" w:rsidRPr="00F37EE8" w:rsidRDefault="007225C9" w:rsidP="007225C9">
      <w:pPr>
        <w:spacing w:line="240" w:lineRule="atLeast"/>
        <w:ind w:firstLine="709"/>
        <w:jc w:val="both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«28» июня 2019 года</w:t>
      </w:r>
      <w:bookmarkStart w:id="0" w:name="_GoBack"/>
      <w:bookmarkEnd w:id="0"/>
    </w:p>
    <w:p w:rsidR="007225C9" w:rsidRPr="00F37EE8" w:rsidRDefault="007225C9" w:rsidP="007225C9">
      <w:pPr>
        <w:spacing w:line="240" w:lineRule="atLeast"/>
        <w:ind w:firstLine="709"/>
        <w:rPr>
          <w:color w:val="auto"/>
          <w:sz w:val="16"/>
          <w:szCs w:val="16"/>
          <w:lang w:val="ru-RU" w:eastAsia="ru-RU"/>
        </w:rPr>
        <w:sectPr w:rsidR="007225C9" w:rsidRPr="00F37EE8" w:rsidSect="004371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37EE8">
        <w:rPr>
          <w:color w:val="auto"/>
          <w:sz w:val="16"/>
          <w:szCs w:val="16"/>
          <w:lang w:val="ru-RU" w:eastAsia="ru-RU"/>
        </w:rPr>
        <w:t>№ 126</w:t>
      </w:r>
    </w:p>
    <w:p w:rsidR="007225C9" w:rsidRPr="00F37EE8" w:rsidRDefault="007225C9" w:rsidP="007225C9">
      <w:pPr>
        <w:jc w:val="right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lastRenderedPageBreak/>
        <w:t xml:space="preserve">Приложение к решению Собрания депутатов </w:t>
      </w:r>
    </w:p>
    <w:p w:rsidR="007225C9" w:rsidRPr="00F37EE8" w:rsidRDefault="007225C9" w:rsidP="007225C9">
      <w:pPr>
        <w:jc w:val="right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Ковылкинского сельского поселения от 28.06. 2019г  № 126</w:t>
      </w:r>
    </w:p>
    <w:p w:rsidR="007225C9" w:rsidRPr="00F37EE8" w:rsidRDefault="007225C9" w:rsidP="007225C9">
      <w:pPr>
        <w:jc w:val="right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«</w:t>
      </w:r>
      <w:r w:rsidRPr="00F37EE8">
        <w:rPr>
          <w:rFonts w:eastAsia="Lucida Sans Unicode"/>
          <w:bCs/>
          <w:color w:val="auto"/>
          <w:sz w:val="16"/>
          <w:szCs w:val="16"/>
          <w:lang w:val="ru-RU"/>
        </w:rPr>
        <w:t xml:space="preserve">Об утверждении структуры </w:t>
      </w:r>
      <w:r w:rsidRPr="00F37EE8">
        <w:rPr>
          <w:color w:val="auto"/>
          <w:sz w:val="16"/>
          <w:szCs w:val="16"/>
          <w:lang w:val="ru-RU" w:eastAsia="ru-RU"/>
        </w:rPr>
        <w:t xml:space="preserve">Администрации </w:t>
      </w:r>
    </w:p>
    <w:p w:rsidR="007225C9" w:rsidRPr="00F37EE8" w:rsidRDefault="007225C9" w:rsidP="007225C9">
      <w:pPr>
        <w:jc w:val="right"/>
        <w:rPr>
          <w:color w:val="auto"/>
          <w:sz w:val="16"/>
          <w:szCs w:val="16"/>
          <w:lang w:val="ru-RU" w:eastAsia="ru-RU"/>
        </w:rPr>
      </w:pPr>
      <w:r w:rsidRPr="00F37EE8">
        <w:rPr>
          <w:color w:val="auto"/>
          <w:sz w:val="16"/>
          <w:szCs w:val="16"/>
          <w:lang w:val="ru-RU" w:eastAsia="ru-RU"/>
        </w:rPr>
        <w:t>Ковылкинского сельского поселения»</w:t>
      </w:r>
    </w:p>
    <w:p w:rsidR="007225C9" w:rsidRPr="007225C9" w:rsidRDefault="007823C2" w:rsidP="007225C9">
      <w:pPr>
        <w:jc w:val="both"/>
        <w:rPr>
          <w:color w:val="auto"/>
          <w:lang w:val="ru-RU" w:eastAsia="ru-RU"/>
        </w:rPr>
      </w:pPr>
      <w:r>
        <w:rPr>
          <w:noProof/>
          <w:color w:val="auto"/>
          <w:sz w:val="20"/>
          <w:lang w:val="ru-RU" w:eastAsia="ru-RU"/>
        </w:rPr>
        <w:pict>
          <v:rect id="_x0000_s1032" style="position:absolute;left:0;text-align:left;margin-left:45pt;margin-top:4.2pt;width:675pt;height:18.2pt;z-index:251665408" stroked="f">
            <v:textbox style="mso-next-textbox:#_x0000_s1032">
              <w:txbxContent>
                <w:p w:rsidR="007225C9" w:rsidRPr="00F37EE8" w:rsidRDefault="007225C9" w:rsidP="007225C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F37EE8">
                    <w:rPr>
                      <w:b/>
                      <w:sz w:val="20"/>
                      <w:szCs w:val="20"/>
                      <w:lang w:val="ru-RU"/>
                    </w:rPr>
                    <w:t>Структура Администрации Ковылкинского сельского поселения</w:t>
                  </w:r>
                </w:p>
                <w:p w:rsidR="007225C9" w:rsidRPr="007225C9" w:rsidRDefault="007225C9" w:rsidP="007225C9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7225C9" w:rsidRPr="007225C9" w:rsidRDefault="007225C9" w:rsidP="007225C9">
                  <w:pPr>
                    <w:rPr>
                      <w:b/>
                      <w:bCs/>
                      <w:lang w:val="ru-RU"/>
                    </w:rPr>
                  </w:pPr>
                </w:p>
                <w:p w:rsidR="007225C9" w:rsidRPr="007225C9" w:rsidRDefault="007225C9" w:rsidP="007225C9">
                  <w:pPr>
                    <w:pStyle w:val="1"/>
                    <w:tabs>
                      <w:tab w:val="num" w:pos="432"/>
                    </w:tabs>
                    <w:spacing w:after="60"/>
                    <w:ind w:hanging="432"/>
                    <w:rPr>
                      <w:rFonts w:hint="eastAsia"/>
                      <w:b/>
                      <w:bCs/>
                      <w:lang w:val="ru-RU"/>
                    </w:rPr>
                  </w:pPr>
                  <w:r w:rsidRPr="007225C9">
                    <w:rPr>
                      <w:b/>
                      <w:bCs/>
                      <w:lang w:val="ru-RU"/>
                    </w:rPr>
                    <w:t>Структура Администрации Вольно-Донского сельского поселения</w:t>
                  </w:r>
                </w:p>
              </w:txbxContent>
            </v:textbox>
          </v:rect>
        </w:pict>
      </w:r>
    </w:p>
    <w:p w:rsidR="007225C9" w:rsidRPr="007225C9" w:rsidRDefault="007225C9" w:rsidP="007225C9">
      <w:pPr>
        <w:jc w:val="both"/>
        <w:rPr>
          <w:color w:val="auto"/>
          <w:lang w:val="ru-RU" w:eastAsia="ru-RU"/>
        </w:rPr>
      </w:pPr>
    </w:p>
    <w:p w:rsidR="007225C9" w:rsidRPr="007225C9" w:rsidRDefault="007823C2" w:rsidP="007225C9">
      <w:pPr>
        <w:jc w:val="both"/>
        <w:rPr>
          <w:color w:val="auto"/>
          <w:lang w:val="ru-RU" w:eastAsia="ru-RU"/>
        </w:rPr>
      </w:pPr>
      <w:r>
        <w:rPr>
          <w:noProof/>
          <w:color w:val="auto"/>
          <w:sz w:val="20"/>
          <w:lang w:val="ru-RU" w:eastAsia="ru-RU"/>
        </w:rPr>
        <w:pict>
          <v:rect id="_x0000_s1028" style="position:absolute;left:0;text-align:left;margin-left:187.8pt;margin-top:7.35pt;width:370.2pt;height:49.65pt;z-index:251661312">
            <v:textbox style="mso-next-textbox:#_x0000_s1028">
              <w:txbxContent>
                <w:p w:rsidR="007225C9" w:rsidRPr="007225C9" w:rsidRDefault="007225C9" w:rsidP="007225C9">
                  <w:pPr>
                    <w:pStyle w:val="38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7225C9">
                    <w:rPr>
                      <w:b/>
                      <w:sz w:val="20"/>
                      <w:szCs w:val="20"/>
                      <w:lang w:val="ru-RU"/>
                    </w:rPr>
                    <w:t>Руководитель</w:t>
                  </w:r>
                </w:p>
                <w:p w:rsidR="007225C9" w:rsidRPr="007225C9" w:rsidRDefault="007225C9" w:rsidP="007225C9">
                  <w:pPr>
                    <w:pStyle w:val="38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225C9">
                    <w:rPr>
                      <w:sz w:val="20"/>
                      <w:szCs w:val="20"/>
                      <w:lang w:val="ru-RU"/>
                    </w:rPr>
                    <w:t>Глава  Администрации Ковылкинского сельского поселения, назначаемый по контракту- 1 ед.</w:t>
                  </w:r>
                </w:p>
                <w:p w:rsidR="007225C9" w:rsidRDefault="007225C9" w:rsidP="007225C9">
                  <w:pPr>
                    <w:pStyle w:val="3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1/0/0</w:t>
                  </w:r>
                </w:p>
                <w:p w:rsidR="007225C9" w:rsidRPr="001D2584" w:rsidRDefault="007225C9" w:rsidP="007225C9">
                  <w:pPr>
                    <w:pStyle w:val="3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225C9" w:rsidRPr="007225C9" w:rsidRDefault="007225C9" w:rsidP="007225C9">
      <w:pPr>
        <w:rPr>
          <w:color w:val="auto"/>
          <w:lang w:val="ru-RU" w:eastAsia="ru-RU"/>
        </w:rPr>
      </w:pPr>
    </w:p>
    <w:p w:rsidR="007225C9" w:rsidRPr="007225C9" w:rsidRDefault="007823C2" w:rsidP="007225C9">
      <w:pPr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742.05pt;margin-top:11.4pt;width:0;height:62.35pt;z-index:251687936" o:connectortype="straight"/>
        </w:pict>
      </w:r>
      <w:r>
        <w:rPr>
          <w:noProof/>
          <w:color w:val="auto"/>
          <w:lang w:val="ru-RU" w:eastAsia="ru-RU"/>
        </w:rPr>
        <w:pict>
          <v:line id="_x0000_s1050" style="position:absolute;flip:x y;z-index:251683840" from="558pt,11.4pt" to="742.05pt,11.4pt"/>
        </w:pict>
      </w:r>
      <w:r>
        <w:rPr>
          <w:noProof/>
          <w:color w:val="auto"/>
          <w:lang w:val="ru-RU" w:eastAsia="ru-RU"/>
        </w:rPr>
        <w:pict>
          <v:line id="_x0000_s1043" style="position:absolute;z-index:251676672" from="88.05pt,5.55pt" to="88.05pt,51.55pt"/>
        </w:pict>
      </w:r>
      <w:r>
        <w:rPr>
          <w:noProof/>
          <w:color w:val="auto"/>
          <w:lang w:val="ru-RU" w:eastAsia="ru-RU"/>
        </w:rPr>
        <w:pict>
          <v:line id="_x0000_s1042" style="position:absolute;flip:x;z-index:251675648" from="88.05pt,5.55pt" to="187.8pt,5.55pt"/>
        </w:pict>
      </w:r>
    </w:p>
    <w:p w:rsidR="007225C9" w:rsidRPr="007225C9" w:rsidRDefault="007225C9" w:rsidP="007225C9">
      <w:pPr>
        <w:rPr>
          <w:color w:val="auto"/>
          <w:lang w:val="ru-RU" w:eastAsia="ru-RU"/>
        </w:rPr>
      </w:pPr>
    </w:p>
    <w:p w:rsidR="007225C9" w:rsidRPr="007225C9" w:rsidRDefault="007823C2" w:rsidP="007225C9">
      <w:pPr>
        <w:tabs>
          <w:tab w:val="left" w:pos="4050"/>
          <w:tab w:val="left" w:pos="5715"/>
          <w:tab w:val="left" w:pos="9345"/>
        </w:tabs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line id="_x0000_s1040" style="position:absolute;z-index:251673600" from="199.8pt,1.8pt" to="199.8pt,166.2pt"/>
        </w:pict>
      </w:r>
      <w:r>
        <w:rPr>
          <w:noProof/>
          <w:color w:val="auto"/>
          <w:sz w:val="20"/>
          <w:lang w:val="ru-RU" w:eastAsia="ru-RU"/>
        </w:rPr>
        <w:pict>
          <v:rect id="_x0000_s1029" style="position:absolute;margin-left:220.05pt;margin-top:10.8pt;width:140.25pt;height:99pt;flip:x;z-index:251662336">
            <v:textbox style="mso-next-textbox:#_x0000_s1029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b/>
                      <w:lang w:val="ru-RU"/>
                    </w:rPr>
                    <w:t>Ведущий специалист</w:t>
                  </w:r>
                  <w:r w:rsidRPr="007225C9">
                    <w:rPr>
                      <w:lang w:val="ru-RU"/>
                    </w:rPr>
                    <w:t xml:space="preserve"> 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 xml:space="preserve">по правовой, кадровой, нотариальной работе, делопроизводству  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1/0/0</w:t>
                  </w:r>
                </w:p>
                <w:p w:rsidR="007225C9" w:rsidRPr="00D575C6" w:rsidRDefault="007225C9" w:rsidP="007225C9"/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line id="_x0000_s1046" style="position:absolute;flip:x;z-index:251679744" from="378pt,1.8pt" to="378pt,163.8pt"/>
        </w:pict>
      </w:r>
      <w:r w:rsidR="007225C9" w:rsidRPr="007225C9">
        <w:rPr>
          <w:color w:val="auto"/>
          <w:lang w:val="ru-RU" w:eastAsia="ru-RU"/>
        </w:rPr>
        <w:tab/>
      </w:r>
      <w:r w:rsidR="007225C9" w:rsidRPr="007225C9">
        <w:rPr>
          <w:color w:val="auto"/>
          <w:lang w:val="ru-RU" w:eastAsia="ru-RU"/>
        </w:rPr>
        <w:tab/>
      </w:r>
      <w:r w:rsidR="007225C9" w:rsidRPr="007225C9">
        <w:rPr>
          <w:color w:val="auto"/>
          <w:lang w:val="ru-RU" w:eastAsia="ru-RU"/>
        </w:rPr>
        <w:tab/>
      </w:r>
    </w:p>
    <w:p w:rsidR="007225C9" w:rsidRPr="007225C9" w:rsidRDefault="007823C2" w:rsidP="007225C9">
      <w:pPr>
        <w:rPr>
          <w:color w:val="auto"/>
          <w:lang w:val="ru-RU" w:eastAsia="ru-RU"/>
        </w:rPr>
      </w:pPr>
      <w:r>
        <w:rPr>
          <w:noProof/>
          <w:color w:val="auto"/>
          <w:sz w:val="20"/>
          <w:lang w:val="ru-RU" w:eastAsia="ru-RU"/>
        </w:rPr>
        <w:pict>
          <v:rect id="_x0000_s1031" style="position:absolute;margin-left:586.05pt;margin-top:10.15pt;width:126pt;height:54.45pt;flip:x;z-index:251664384">
            <v:textbox style="mso-next-textbox:#_x0000_s1031">
              <w:txbxContent>
                <w:p w:rsidR="007225C9" w:rsidRDefault="007225C9" w:rsidP="007225C9">
                  <w:pPr>
                    <w:jc w:val="center"/>
                  </w:pPr>
                  <w:r>
                    <w:t>Водитель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 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0/0/1</w:t>
                  </w:r>
                </w:p>
                <w:p w:rsidR="007225C9" w:rsidRDefault="007225C9" w:rsidP="007225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rect id="_x0000_s1038" style="position:absolute;margin-left:398.55pt;margin-top:10.15pt;width:149.25pt;height:77.75pt;z-index:251671552">
            <v:textbox style="mso-next-textbox:#_x0000_s1038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b/>
                      <w:lang w:val="ru-RU"/>
                    </w:rPr>
                    <w:t>Старший инспектор</w:t>
                  </w:r>
                  <w:r w:rsidRPr="007225C9">
                    <w:rPr>
                      <w:lang w:val="ru-RU"/>
                    </w:rPr>
                    <w:t xml:space="preserve"> 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по вопросам ЖКХ, охраны окружающей среды  и благоустройству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 ед.</w:t>
                  </w:r>
                </w:p>
                <w:p w:rsidR="007225C9" w:rsidRPr="00060ADD" w:rsidRDefault="007225C9" w:rsidP="007225C9">
                  <w:pPr>
                    <w:jc w:val="center"/>
                  </w:pPr>
                  <w:r>
                    <w:t>0/1/0</w:t>
                  </w: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rect id="_x0000_s1033" style="position:absolute;margin-left:33.35pt;margin-top:10.15pt;width:139.45pt;height:77.75pt;z-index:251666432">
            <v:textbox style="mso-next-textbox:#_x0000_s1033">
              <w:txbxContent>
                <w:p w:rsidR="007225C9" w:rsidRPr="007225C9" w:rsidRDefault="007225C9" w:rsidP="007225C9">
                  <w:pPr>
                    <w:jc w:val="center"/>
                    <w:rPr>
                      <w:b/>
                      <w:lang w:val="ru-RU"/>
                    </w:rPr>
                  </w:pPr>
                  <w:r w:rsidRPr="007225C9">
                    <w:rPr>
                      <w:b/>
                      <w:lang w:val="ru-RU"/>
                    </w:rPr>
                    <w:t>Сектор экономики и финансов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Начальник сектора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 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1/0/0</w:t>
                  </w:r>
                </w:p>
              </w:txbxContent>
            </v:textbox>
          </v:rect>
        </w:pict>
      </w:r>
    </w:p>
    <w:p w:rsidR="007225C9" w:rsidRPr="007225C9" w:rsidRDefault="007225C9" w:rsidP="007225C9">
      <w:pPr>
        <w:tabs>
          <w:tab w:val="left" w:pos="8220"/>
        </w:tabs>
        <w:rPr>
          <w:color w:val="auto"/>
          <w:lang w:val="ru-RU" w:eastAsia="ru-RU"/>
        </w:rPr>
      </w:pPr>
      <w:r w:rsidRPr="007225C9">
        <w:rPr>
          <w:color w:val="auto"/>
          <w:lang w:val="ru-RU" w:eastAsia="ru-RU"/>
        </w:rPr>
        <w:tab/>
      </w:r>
    </w:p>
    <w:p w:rsidR="007225C9" w:rsidRPr="007225C9" w:rsidRDefault="007823C2" w:rsidP="007225C9">
      <w:pPr>
        <w:jc w:val="center"/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shape id="_x0000_s1056" type="#_x0000_t32" style="position:absolute;left:0;text-align:left;margin-left:742.05pt;margin-top:4.75pt;width:0;height:92.25pt;z-index:251689984" o:connectortype="straight"/>
        </w:pict>
      </w:r>
      <w:r>
        <w:rPr>
          <w:noProof/>
          <w:color w:val="auto"/>
          <w:lang w:val="ru-RU" w:eastAsia="ru-RU"/>
        </w:rPr>
        <w:pict>
          <v:shape id="_x0000_s1055" type="#_x0000_t32" style="position:absolute;left:0;text-align:left;margin-left:712.05pt;margin-top:4.75pt;width:30pt;height:0;z-index:251688960" o:connectortype="straight"/>
        </w:pict>
      </w:r>
    </w:p>
    <w:p w:rsidR="007225C9" w:rsidRPr="007225C9" w:rsidRDefault="007823C2" w:rsidP="007225C9">
      <w:pPr>
        <w:jc w:val="center"/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line id="_x0000_s1049" style="position:absolute;left:0;text-align:left;flip:y;z-index:251682816" from="199.8pt,6.75pt" to="220.05pt,6.75pt"/>
        </w:pict>
      </w:r>
      <w:r>
        <w:rPr>
          <w:noProof/>
          <w:color w:val="auto"/>
          <w:lang w:val="ru-RU" w:eastAsia="ru-RU"/>
        </w:rPr>
        <w:pict>
          <v:line id="_x0000_s1048" style="position:absolute;left:0;text-align:left;flip:y;z-index:251681792" from="379.05pt,3pt" to="398.55pt,3pt"/>
        </w:pict>
      </w:r>
    </w:p>
    <w:p w:rsidR="007225C9" w:rsidRPr="007225C9" w:rsidRDefault="007225C9" w:rsidP="007225C9">
      <w:pPr>
        <w:rPr>
          <w:color w:val="auto"/>
          <w:lang w:val="ru-RU" w:eastAsia="ru-RU"/>
        </w:rPr>
      </w:pPr>
    </w:p>
    <w:p w:rsidR="007225C9" w:rsidRPr="007225C9" w:rsidRDefault="007225C9" w:rsidP="007225C9">
      <w:pPr>
        <w:rPr>
          <w:color w:val="auto"/>
          <w:lang w:val="ru-RU" w:eastAsia="ru-RU"/>
        </w:rPr>
      </w:pPr>
    </w:p>
    <w:p w:rsidR="007225C9" w:rsidRPr="007225C9" w:rsidRDefault="007823C2" w:rsidP="007225C9">
      <w:pPr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rect id="_x0000_s1058" style="position:absolute;margin-left:586.05pt;margin-top:13.2pt;width:123pt;height:64.6pt;z-index:251692032">
            <v:textbox style="mso-next-textbox:#_x0000_s1058">
              <w:txbxContent>
                <w:p w:rsidR="007225C9" w:rsidRDefault="007225C9" w:rsidP="007225C9">
                  <w:pPr>
                    <w:jc w:val="center"/>
                  </w:pPr>
                  <w:r>
                    <w:t xml:space="preserve">Уборщик служебных помещений 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0,35ед.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0/0/0,35</w:t>
                  </w: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line id="_x0000_s1044" style="position:absolute;z-index:251677696" from="88.05pt,5.1pt" to="88.05pt,23.1pt"/>
        </w:pict>
      </w:r>
    </w:p>
    <w:p w:rsidR="007225C9" w:rsidRPr="007225C9" w:rsidRDefault="007823C2" w:rsidP="007225C9">
      <w:pPr>
        <w:tabs>
          <w:tab w:val="left" w:pos="2490"/>
        </w:tabs>
        <w:rPr>
          <w:color w:val="auto"/>
          <w:lang w:val="ru-RU" w:eastAsia="ru-RU"/>
        </w:rPr>
      </w:pPr>
      <w:r>
        <w:rPr>
          <w:noProof/>
          <w:color w:val="auto"/>
          <w:sz w:val="20"/>
          <w:lang w:val="ru-RU" w:eastAsia="ru-RU"/>
        </w:rPr>
        <w:pict>
          <v:rect id="_x0000_s1036" style="position:absolute;margin-left:220.05pt;margin-top:9.3pt;width:140.25pt;height:91.55pt;flip:x y;z-index:251669504">
            <v:textbox style="mso-next-textbox:#_x0000_s1036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b/>
                      <w:lang w:val="ru-RU"/>
                    </w:rPr>
                    <w:t>Ведущий специалист</w:t>
                  </w:r>
                  <w:r w:rsidRPr="007225C9">
                    <w:rPr>
                      <w:lang w:val="ru-RU"/>
                    </w:rPr>
                    <w:t xml:space="preserve"> 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по земельным и имущественным отношениям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1/0/0</w:t>
                  </w:r>
                </w:p>
                <w:p w:rsidR="007225C9" w:rsidRPr="00D575C6" w:rsidRDefault="007225C9" w:rsidP="007225C9"/>
              </w:txbxContent>
            </v:textbox>
          </v:rect>
        </w:pict>
      </w:r>
      <w:r>
        <w:rPr>
          <w:noProof/>
          <w:color w:val="auto"/>
          <w:sz w:val="20"/>
          <w:lang w:val="ru-RU" w:eastAsia="ru-RU"/>
        </w:rPr>
        <w:pict>
          <v:rect id="_x0000_s1037" style="position:absolute;margin-left:398.55pt;margin-top:8.4pt;width:149.25pt;height:120.1pt;flip:y;z-index:251670528">
            <v:textbox style="mso-next-textbox:#_x0000_s1037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b/>
                      <w:lang w:val="ru-RU"/>
                    </w:rPr>
                    <w:t>Старший инспектор</w:t>
                  </w:r>
                  <w:r w:rsidRPr="007225C9">
                    <w:rPr>
                      <w:lang w:val="ru-RU"/>
                    </w:rPr>
                    <w:t xml:space="preserve"> 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по архивной работе, ГО и ЧС, противопожарной безопасности, профилактике терроризма и экстремизма –1ед.</w:t>
                  </w:r>
                </w:p>
                <w:p w:rsidR="007225C9" w:rsidRPr="00D575C6" w:rsidRDefault="007225C9" w:rsidP="007225C9">
                  <w:pPr>
                    <w:jc w:val="center"/>
                  </w:pPr>
                  <w:r>
                    <w:t>0/1/0</w:t>
                  </w: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rect id="_x0000_s1034" style="position:absolute;margin-left:33.35pt;margin-top:9.3pt;width:139.45pt;height:81pt;flip:y;z-index:251667456">
            <v:textbox style="mso-next-textbox:#_x0000_s1034">
              <w:txbxContent>
                <w:p w:rsidR="007225C9" w:rsidRDefault="007225C9" w:rsidP="007225C9">
                  <w:pPr>
                    <w:jc w:val="center"/>
                  </w:pPr>
                  <w:r>
                    <w:t xml:space="preserve"> </w:t>
                  </w:r>
                </w:p>
                <w:p w:rsidR="007225C9" w:rsidRDefault="007225C9" w:rsidP="007225C9">
                  <w:pPr>
                    <w:jc w:val="center"/>
                  </w:pPr>
                  <w:r w:rsidRPr="00327318">
                    <w:t xml:space="preserve">Главный </w:t>
                  </w:r>
                  <w:r>
                    <w:t>специалист-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1/0/0</w:t>
                  </w:r>
                </w:p>
              </w:txbxContent>
            </v:textbox>
          </v:rect>
        </w:pict>
      </w:r>
      <w:r w:rsidR="007225C9" w:rsidRPr="007225C9">
        <w:rPr>
          <w:color w:val="auto"/>
          <w:lang w:val="ru-RU" w:eastAsia="ru-RU"/>
        </w:rPr>
        <w:tab/>
      </w:r>
    </w:p>
    <w:p w:rsidR="007225C9" w:rsidRPr="007225C9" w:rsidRDefault="007225C9" w:rsidP="007225C9">
      <w:pPr>
        <w:tabs>
          <w:tab w:val="left" w:pos="4875"/>
          <w:tab w:val="left" w:pos="12285"/>
        </w:tabs>
        <w:rPr>
          <w:color w:val="auto"/>
          <w:lang w:val="ru-RU" w:eastAsia="ru-RU"/>
        </w:rPr>
      </w:pPr>
      <w:r w:rsidRPr="007225C9">
        <w:rPr>
          <w:color w:val="auto"/>
          <w:lang w:val="ru-RU" w:eastAsia="ru-RU"/>
        </w:rPr>
        <w:tab/>
      </w:r>
      <w:r w:rsidRPr="007225C9">
        <w:rPr>
          <w:color w:val="auto"/>
          <w:lang w:val="ru-RU" w:eastAsia="ru-RU"/>
        </w:rPr>
        <w:tab/>
      </w:r>
    </w:p>
    <w:p w:rsidR="007225C9" w:rsidRPr="007225C9" w:rsidRDefault="007823C2" w:rsidP="007225C9">
      <w:pPr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shape id="_x0000_s1059" type="#_x0000_t32" style="position:absolute;margin-left:742.05pt;margin-top:.4pt;width:0;height:79.4pt;z-index:251693056" o:connectortype="straight"/>
        </w:pict>
      </w:r>
      <w:r>
        <w:rPr>
          <w:noProof/>
          <w:color w:val="auto"/>
          <w:lang w:val="ru-RU" w:eastAsia="ru-RU"/>
        </w:rPr>
        <w:pict>
          <v:shape id="_x0000_s1057" type="#_x0000_t32" style="position:absolute;margin-left:712.05pt;margin-top:.4pt;width:30pt;height:0;z-index:251691008" o:connectortype="straight"/>
        </w:pict>
      </w:r>
    </w:p>
    <w:p w:rsidR="007225C9" w:rsidRPr="007225C9" w:rsidRDefault="007823C2" w:rsidP="007225C9">
      <w:pPr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shape id="_x0000_s1051" type="#_x0000_t32" style="position:absolute;margin-left:379.05pt;margin-top:12pt;width:0;height:75.1pt;z-index:251684864" o:connectortype="straight"/>
        </w:pict>
      </w:r>
      <w:r>
        <w:rPr>
          <w:noProof/>
          <w:color w:val="auto"/>
          <w:lang w:val="ru-RU" w:eastAsia="ru-RU"/>
        </w:rPr>
        <w:pict>
          <v:line id="_x0000_s1047" style="position:absolute;flip:y;z-index:251680768" from="379.05pt,10.65pt" to="398.55pt,10.65pt"/>
        </w:pict>
      </w:r>
    </w:p>
    <w:p w:rsidR="007225C9" w:rsidRPr="007225C9" w:rsidRDefault="007823C2" w:rsidP="007225C9">
      <w:pPr>
        <w:tabs>
          <w:tab w:val="left" w:pos="4200"/>
          <w:tab w:val="left" w:pos="8865"/>
        </w:tabs>
        <w:rPr>
          <w:color w:val="auto"/>
          <w:lang w:val="ru-RU" w:eastAsia="ru-RU"/>
        </w:rPr>
      </w:pPr>
      <w:r>
        <w:rPr>
          <w:noProof/>
          <w:color w:val="auto"/>
          <w:sz w:val="20"/>
          <w:lang w:val="ru-RU" w:eastAsia="ru-RU"/>
        </w:rPr>
        <w:pict>
          <v:line id="_x0000_s1041" style="position:absolute;flip:y;z-index:251674624" from="199.8pt,.6pt" to="220.05pt,.6pt"/>
        </w:pict>
      </w:r>
      <w:r w:rsidR="007225C9" w:rsidRPr="007225C9">
        <w:rPr>
          <w:color w:val="auto"/>
          <w:lang w:val="ru-RU" w:eastAsia="ru-RU"/>
        </w:rPr>
        <w:tab/>
      </w:r>
      <w:r w:rsidR="007225C9" w:rsidRPr="007225C9">
        <w:rPr>
          <w:color w:val="auto"/>
          <w:lang w:val="ru-RU" w:eastAsia="ru-RU"/>
        </w:rPr>
        <w:tab/>
      </w:r>
    </w:p>
    <w:p w:rsidR="007225C9" w:rsidRPr="007225C9" w:rsidRDefault="007225C9" w:rsidP="007225C9">
      <w:pPr>
        <w:tabs>
          <w:tab w:val="left" w:pos="1170"/>
        </w:tabs>
        <w:rPr>
          <w:color w:val="auto"/>
          <w:lang w:val="ru-RU" w:eastAsia="ru-RU"/>
        </w:rPr>
      </w:pPr>
      <w:r w:rsidRPr="007225C9">
        <w:rPr>
          <w:color w:val="auto"/>
          <w:lang w:val="ru-RU" w:eastAsia="ru-RU"/>
        </w:rPr>
        <w:tab/>
      </w:r>
    </w:p>
    <w:p w:rsidR="007225C9" w:rsidRPr="007225C9" w:rsidRDefault="007823C2" w:rsidP="007225C9">
      <w:pPr>
        <w:tabs>
          <w:tab w:val="left" w:pos="2250"/>
        </w:tabs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rect id="_x0000_s1061" style="position:absolute;margin-left:586.05pt;margin-top:.75pt;width:126pt;height:55.05pt;z-index:251695104">
            <v:textbox style="mso-next-textbox:#_x0000_s1061">
              <w:txbxContent>
                <w:p w:rsidR="007225C9" w:rsidRDefault="007225C9" w:rsidP="007225C9">
                  <w:pPr>
                    <w:jc w:val="center"/>
                  </w:pPr>
                  <w:r>
                    <w:t>Дворник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0,15 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0/0/0,15</w:t>
                  </w: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line id="_x0000_s1045" style="position:absolute;z-index:251678720" from="99pt,6.65pt" to="99pt,25.4pt"/>
        </w:pict>
      </w:r>
      <w:r w:rsidR="007225C9" w:rsidRPr="007225C9">
        <w:rPr>
          <w:color w:val="auto"/>
          <w:lang w:val="ru-RU" w:eastAsia="ru-RU"/>
        </w:rPr>
        <w:tab/>
      </w:r>
    </w:p>
    <w:p w:rsidR="007225C9" w:rsidRPr="007225C9" w:rsidRDefault="007823C2" w:rsidP="007225C9">
      <w:pPr>
        <w:tabs>
          <w:tab w:val="left" w:pos="5310"/>
        </w:tabs>
        <w:rPr>
          <w:color w:val="auto"/>
          <w:lang w:val="ru-RU" w:eastAsia="ru-RU"/>
        </w:rPr>
      </w:pPr>
      <w:r>
        <w:rPr>
          <w:noProof/>
          <w:color w:val="auto"/>
          <w:lang w:val="ru-RU" w:eastAsia="ru-RU"/>
        </w:rPr>
        <w:pict>
          <v:shape id="_x0000_s1060" type="#_x0000_t32" style="position:absolute;margin-left:712.05pt;margin-top:11.6pt;width:30pt;height:0;z-index:251694080" o:connectortype="straight"/>
        </w:pict>
      </w:r>
      <w:r>
        <w:rPr>
          <w:noProof/>
          <w:color w:val="auto"/>
          <w:lang w:val="ru-RU" w:eastAsia="ru-RU"/>
        </w:rPr>
        <w:pict>
          <v:rect id="_x0000_s1035" style="position:absolute;margin-left:36pt;margin-top:10.85pt;width:139.45pt;height:58.6pt;flip:y;z-index:251668480">
            <v:textbox style="mso-next-textbox:#_x0000_s1035">
              <w:txbxContent>
                <w:p w:rsidR="007225C9" w:rsidRDefault="007225C9" w:rsidP="007225C9">
                  <w:pPr>
                    <w:jc w:val="center"/>
                  </w:pPr>
                  <w:r>
                    <w:t>Старший инспектор-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1ед.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 xml:space="preserve"> 0/1/0</w:t>
                  </w:r>
                </w:p>
              </w:txbxContent>
            </v:textbox>
          </v:rect>
        </w:pict>
      </w:r>
      <w:r>
        <w:rPr>
          <w:noProof/>
          <w:color w:val="auto"/>
          <w:sz w:val="20"/>
          <w:lang w:val="ru-RU" w:eastAsia="ru-RU"/>
        </w:rPr>
        <w:pict>
          <v:rect id="_x0000_s1030" style="position:absolute;margin-left:558pt;margin-top:246pt;width:162pt;height:37.95pt;z-index:251663360">
            <v:textbox style="mso-next-textbox:#_x0000_s1030">
              <w:txbxContent>
                <w:p w:rsidR="007225C9" w:rsidRDefault="007225C9" w:rsidP="007225C9">
                  <w:pPr>
                    <w:jc w:val="center"/>
                  </w:pPr>
                  <w:r>
                    <w:t>Сторожа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3.6 ед.</w:t>
                  </w:r>
                </w:p>
              </w:txbxContent>
            </v:textbox>
          </v:rect>
        </w:pict>
      </w:r>
      <w:r w:rsidR="007225C9" w:rsidRPr="007225C9">
        <w:rPr>
          <w:color w:val="auto"/>
          <w:lang w:val="ru-RU" w:eastAsia="ru-RU"/>
        </w:rPr>
        <w:tab/>
      </w:r>
    </w:p>
    <w:p w:rsidR="00B37812" w:rsidRDefault="00B37812" w:rsidP="007225C9">
      <w:pPr>
        <w:rPr>
          <w:color w:val="auto"/>
          <w:lang w:val="ru-RU" w:eastAsia="ru-RU"/>
        </w:rPr>
      </w:pPr>
    </w:p>
    <w:p w:rsidR="00B37812" w:rsidRDefault="00B37812" w:rsidP="007225C9">
      <w:pPr>
        <w:rPr>
          <w:color w:val="auto"/>
          <w:lang w:val="ru-RU" w:eastAsia="ru-RU"/>
        </w:rPr>
      </w:pPr>
    </w:p>
    <w:p w:rsidR="00F37EE8" w:rsidRDefault="00F37EE8" w:rsidP="007225C9">
      <w:pPr>
        <w:rPr>
          <w:color w:val="auto"/>
          <w:lang w:val="ru-RU" w:eastAsia="ru-RU"/>
        </w:rPr>
      </w:pPr>
    </w:p>
    <w:p w:rsidR="007225C9" w:rsidRPr="007225C9" w:rsidRDefault="007823C2" w:rsidP="007225C9">
      <w:pPr>
        <w:rPr>
          <w:color w:val="auto"/>
          <w:lang w:val="ru-RU" w:eastAsia="ru-RU"/>
        </w:rPr>
        <w:sectPr w:rsidR="007225C9" w:rsidRPr="007225C9" w:rsidSect="00D62BBD"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lang w:val="ru-RU" w:eastAsia="ru-RU"/>
        </w:rPr>
        <w:pict>
          <v:rect id="_x0000_s1039" style="position:absolute;margin-left:33.35pt;margin-top:19.55pt;width:324pt;height:64.35pt;z-index:251672576">
            <v:textbox style="mso-next-textbox:#_x0000_s1039">
              <w:txbxContent>
                <w:p w:rsidR="007225C9" w:rsidRPr="007225C9" w:rsidRDefault="007225C9" w:rsidP="007225C9">
                  <w:pPr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Муниципальные служащие: 5  ед.</w:t>
                  </w:r>
                </w:p>
                <w:p w:rsidR="007225C9" w:rsidRPr="007225C9" w:rsidRDefault="007225C9" w:rsidP="007225C9">
                  <w:pPr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Технические работники:  3,4 ед.</w:t>
                  </w:r>
                </w:p>
                <w:p w:rsidR="007225C9" w:rsidRPr="007225C9" w:rsidRDefault="007225C9" w:rsidP="007225C9">
                  <w:pPr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Обслуживающий персонал: 1,5 ед.</w:t>
                  </w:r>
                </w:p>
                <w:p w:rsidR="007225C9" w:rsidRPr="007225C9" w:rsidRDefault="007225C9" w:rsidP="007225C9">
                  <w:pPr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Всего: 9,9 ед.</w:t>
                  </w: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rect id="_x0000_s1053" style="position:absolute;margin-left:398.55pt;margin-top:6.15pt;width:149.25pt;height:77.75pt;z-index:251686912">
            <v:textbox style="mso-next-textbox:#_x0000_s1053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b/>
                      <w:lang w:val="ru-RU"/>
                    </w:rPr>
                    <w:t>Инспектор</w:t>
                  </w:r>
                  <w:r w:rsidRPr="007225C9">
                    <w:rPr>
                      <w:lang w:val="ru-RU"/>
                    </w:rPr>
                    <w:t xml:space="preserve"> 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по осуществлению первичного воинского учета на территории поселения- 0,4 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0/0,4/0</w:t>
                  </w:r>
                </w:p>
              </w:txbxContent>
            </v:textbox>
          </v:rect>
        </w:pict>
      </w:r>
      <w:r>
        <w:rPr>
          <w:noProof/>
          <w:color w:val="auto"/>
          <w:lang w:val="ru-RU" w:eastAsia="ru-RU"/>
        </w:rPr>
        <w:pict>
          <v:shape id="_x0000_s1052" type="#_x0000_t32" style="position:absolute;margin-left:379.05pt;margin-top:4.35pt;width:19.5pt;height:0;z-index:251685888" o:connectortype="straight"/>
        </w:pict>
      </w:r>
      <w:r>
        <w:rPr>
          <w:noProof/>
          <w:color w:val="auto"/>
          <w:sz w:val="20"/>
          <w:szCs w:val="20"/>
          <w:lang w:val="ru-RU" w:eastAsia="ru-RU"/>
        </w:rPr>
        <w:pict>
          <v:rect id="_x0000_s1027" style="position:absolute;margin-left:324.3pt;margin-top:245.15pt;width:384.75pt;height:64.8pt;z-index:251660288">
            <v:textbox style="mso-next-textbox:#_x0000_s1027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Всего: 10,9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Муниципальные служащие- 6,5 ед.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Технический персонал-       2,4 ед.</w:t>
                  </w:r>
                </w:p>
                <w:p w:rsidR="007225C9" w:rsidRDefault="007225C9" w:rsidP="007225C9">
                  <w:pPr>
                    <w:jc w:val="center"/>
                  </w:pPr>
                  <w:r>
                    <w:t>Обслуживающий персонал-  2 ед.</w:t>
                  </w:r>
                </w:p>
              </w:txbxContent>
            </v:textbox>
          </v:rect>
        </w:pict>
      </w:r>
      <w:r>
        <w:rPr>
          <w:noProof/>
          <w:color w:val="auto"/>
          <w:sz w:val="20"/>
          <w:szCs w:val="20"/>
          <w:lang w:val="ru-RU" w:eastAsia="ru-RU"/>
        </w:rPr>
        <w:pict>
          <v:rect id="_x0000_s1026" style="position:absolute;margin-left:88.8pt;margin-top:216.65pt;width:143.25pt;height:87.75pt;z-index:251659264">
            <v:textbox style="mso-next-textbox:#_x0000_s1026">
              <w:txbxContent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Водитель-1 ед.;</w:t>
                  </w:r>
                </w:p>
                <w:p w:rsidR="007225C9" w:rsidRPr="007225C9" w:rsidRDefault="007225C9" w:rsidP="007225C9">
                  <w:pPr>
                    <w:jc w:val="center"/>
                    <w:rPr>
                      <w:lang w:val="ru-RU"/>
                    </w:rPr>
                  </w:pPr>
                  <w:r w:rsidRPr="007225C9">
                    <w:rPr>
                      <w:lang w:val="ru-RU"/>
                    </w:rPr>
                    <w:t>Уборщик служебных помещений-0,5 ед.;</w:t>
                  </w:r>
                </w:p>
                <w:p w:rsidR="007225C9" w:rsidRPr="0065284B" w:rsidRDefault="007225C9" w:rsidP="007225C9">
                  <w:pPr>
                    <w:jc w:val="center"/>
                  </w:pPr>
                  <w:r w:rsidRPr="0065284B">
                    <w:t>Истопник-0,25</w:t>
                  </w:r>
                  <w:r>
                    <w:t xml:space="preserve"> од.</w:t>
                  </w:r>
                  <w:r w:rsidRPr="0065284B">
                    <w:t>;</w:t>
                  </w:r>
                </w:p>
                <w:p w:rsidR="007225C9" w:rsidRDefault="007225C9" w:rsidP="007225C9">
                  <w:pPr>
                    <w:jc w:val="center"/>
                  </w:pPr>
                  <w:r w:rsidRPr="0065284B">
                    <w:t>Дворник-0,25</w:t>
                  </w:r>
                  <w:r>
                    <w:t xml:space="preserve"> од.</w:t>
                  </w:r>
                </w:p>
                <w:p w:rsidR="007225C9" w:rsidRPr="0065284B" w:rsidRDefault="007225C9" w:rsidP="007225C9">
                  <w:pPr>
                    <w:jc w:val="center"/>
                  </w:pPr>
                  <w:r>
                    <w:t>0/0/2</w:t>
                  </w:r>
                </w:p>
              </w:txbxContent>
            </v:textbox>
          </v:rect>
        </w:pict>
      </w:r>
    </w:p>
    <w:p w:rsidR="007225C9" w:rsidRPr="00E643C7" w:rsidRDefault="007225C9" w:rsidP="007225C9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lastRenderedPageBreak/>
        <w:t xml:space="preserve">Отпечатано в Администрации Ковылкинского сельского поселения. </w:t>
      </w:r>
    </w:p>
    <w:p w:rsidR="007225C9" w:rsidRPr="00E643C7" w:rsidRDefault="007225C9" w:rsidP="007225C9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78  от 28.06.2019 года</w:t>
      </w:r>
    </w:p>
    <w:p w:rsidR="00963835" w:rsidRPr="004C61A4" w:rsidRDefault="00963835" w:rsidP="004C61A4">
      <w:pPr>
        <w:jc w:val="center"/>
        <w:outlineLvl w:val="0"/>
        <w:rPr>
          <w:color w:val="auto"/>
          <w:lang w:val="ru-RU" w:eastAsia="ru-RU"/>
        </w:rPr>
      </w:pPr>
    </w:p>
    <w:sectPr w:rsidR="00963835" w:rsidRPr="004C61A4" w:rsidSect="00685667">
      <w:pgSz w:w="12242" w:h="15842" w:code="1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C2" w:rsidRDefault="007823C2">
      <w:r>
        <w:separator/>
      </w:r>
    </w:p>
  </w:endnote>
  <w:endnote w:type="continuationSeparator" w:id="0">
    <w:p w:rsidR="007823C2" w:rsidRDefault="0078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7225C9" w:rsidP="006D67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3CA" w:rsidRDefault="007823C2" w:rsidP="004371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7225C9" w:rsidP="006D67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7EE8">
      <w:rPr>
        <w:rStyle w:val="a6"/>
        <w:noProof/>
      </w:rPr>
      <w:t>3</w:t>
    </w:r>
    <w:r>
      <w:rPr>
        <w:rStyle w:val="a6"/>
      </w:rPr>
      <w:fldChar w:fldCharType="end"/>
    </w:r>
  </w:p>
  <w:p w:rsidR="00CD13CA" w:rsidRDefault="007823C2" w:rsidP="004371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C2" w:rsidRDefault="007823C2">
      <w:r>
        <w:separator/>
      </w:r>
    </w:p>
  </w:footnote>
  <w:footnote w:type="continuationSeparator" w:id="0">
    <w:p w:rsidR="007823C2" w:rsidRDefault="0078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F24A27"/>
    <w:multiLevelType w:val="hybridMultilevel"/>
    <w:tmpl w:val="20081DE0"/>
    <w:lvl w:ilvl="0" w:tplc="67B4BF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4">
    <w:nsid w:val="5D49060E"/>
    <w:multiLevelType w:val="hybridMultilevel"/>
    <w:tmpl w:val="CD68C59A"/>
    <w:lvl w:ilvl="0" w:tplc="E2AEB406">
      <w:start w:val="1"/>
      <w:numFmt w:val="decimal"/>
      <w:lvlText w:val="Статья %1."/>
      <w:lvlJc w:val="left"/>
      <w:pPr>
        <w:tabs>
          <w:tab w:val="num" w:pos="3260"/>
        </w:tabs>
        <w:ind w:left="1100" w:firstLine="720"/>
      </w:pPr>
      <w:rPr>
        <w:rFonts w:hint="default"/>
        <w:b w:val="0"/>
        <w:i w:val="0"/>
      </w:rPr>
    </w:lvl>
    <w:lvl w:ilvl="1" w:tplc="5B740ED8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0D7DAF"/>
    <w:multiLevelType w:val="hybridMultilevel"/>
    <w:tmpl w:val="A314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0FAB"/>
    <w:multiLevelType w:val="hybridMultilevel"/>
    <w:tmpl w:val="E3D4D62A"/>
    <w:lvl w:ilvl="0" w:tplc="885A5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9C"/>
    <w:rsid w:val="001B5ED4"/>
    <w:rsid w:val="004469F3"/>
    <w:rsid w:val="004C61A4"/>
    <w:rsid w:val="00527988"/>
    <w:rsid w:val="00685667"/>
    <w:rsid w:val="007225C9"/>
    <w:rsid w:val="007823C2"/>
    <w:rsid w:val="007C1979"/>
    <w:rsid w:val="00893B9C"/>
    <w:rsid w:val="00963835"/>
    <w:rsid w:val="00B37812"/>
    <w:rsid w:val="00D638D6"/>
    <w:rsid w:val="00E643C7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4"/>
        <o:r id="V:Rule4" type="connector" idref="#_x0000_s1056"/>
        <o:r id="V:Rule5" type="connector" idref="#_x0000_s1055"/>
        <o:r id="V:Rule6" type="connector" idref="#_x0000_s1059"/>
        <o:r id="V:Rule7" type="connector" idref="#_x0000_s1057"/>
        <o:r id="V:Rule8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"/>
    <w:next w:val="a"/>
    <w:link w:val="20"/>
    <w:qFormat/>
    <w:rsid w:val="004C61A4"/>
    <w:pPr>
      <w:keepNext/>
      <w:autoSpaceDE w:val="0"/>
      <w:autoSpaceDN w:val="0"/>
      <w:spacing w:before="110" w:line="321" w:lineRule="exact"/>
      <w:ind w:firstLine="567"/>
      <w:jc w:val="both"/>
      <w:outlineLvl w:val="1"/>
    </w:pPr>
    <w:rPr>
      <w:rFonts w:cstheme="minorBidi"/>
      <w:b/>
      <w:color w:val="auto"/>
      <w:sz w:val="44"/>
      <w:szCs w:val="22"/>
      <w:lang w:val="ru-RU" w:eastAsia="ru-RU"/>
    </w:rPr>
  </w:style>
  <w:style w:type="paragraph" w:styleId="3">
    <w:name w:val="heading 3"/>
    <w:basedOn w:val="a"/>
    <w:next w:val="a"/>
    <w:link w:val="31"/>
    <w:unhideWhenUsed/>
    <w:qFormat/>
    <w:rsid w:val="004C6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nhideWhenUsed/>
    <w:qFormat/>
    <w:rsid w:val="004C6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nhideWhenUsed/>
    <w:qFormat/>
    <w:rsid w:val="004C61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C61A4"/>
    <w:pPr>
      <w:keepNext/>
      <w:ind w:right="328" w:firstLine="567"/>
      <w:jc w:val="right"/>
      <w:outlineLvl w:val="5"/>
    </w:pPr>
    <w:rPr>
      <w:rFonts w:cstheme="minorBidi"/>
      <w:b/>
      <w:color w:val="auto"/>
      <w:szCs w:val="22"/>
      <w:lang w:val="ru-RU" w:eastAsia="ar-SA"/>
    </w:rPr>
  </w:style>
  <w:style w:type="paragraph" w:styleId="7">
    <w:name w:val="heading 7"/>
    <w:basedOn w:val="a"/>
    <w:next w:val="a"/>
    <w:link w:val="71"/>
    <w:unhideWhenUsed/>
    <w:qFormat/>
    <w:rsid w:val="004C61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4">
    <w:name w:val="Нижний колонтитул Знак"/>
    <w:link w:val="a5"/>
    <w:qFormat/>
    <w:rPr>
      <w:rFonts w:ascii="Times New Roman" w:eastAsia="Times New Roman" w:hAnsi="Times New Roman"/>
      <w:sz w:val="24"/>
      <w:lang w:eastAsia="ru-RU"/>
    </w:rPr>
  </w:style>
  <w:style w:type="character" w:styleId="a6">
    <w:name w:val="page number"/>
    <w:qFormat/>
  </w:style>
  <w:style w:type="character" w:customStyle="1" w:styleId="10">
    <w:name w:val="Заголовок 1 Знак"/>
    <w:qFormat/>
    <w:rPr>
      <w:rFonts w:ascii="Cambria" w:eastAsia="Times New Roman" w:hAnsi="Cambria"/>
      <w:b/>
      <w:sz w:val="32"/>
      <w:lang w:eastAsia="ru-RU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/>
      <w:b/>
      <w:sz w:val="44"/>
      <w:lang w:eastAsia="ru-RU"/>
    </w:rPr>
  </w:style>
  <w:style w:type="character" w:customStyle="1" w:styleId="30">
    <w:name w:val="Заголовок 3 Знак"/>
    <w:qFormat/>
    <w:rPr>
      <w:rFonts w:ascii="Arial" w:eastAsia="Times New Roman" w:hAnsi="Arial"/>
      <w:sz w:val="24"/>
      <w:lang w:val="ru-RU" w:eastAsia="ar-SA"/>
    </w:rPr>
  </w:style>
  <w:style w:type="character" w:customStyle="1" w:styleId="40">
    <w:name w:val="Заголовок 4 Знак"/>
    <w:qFormat/>
    <w:rPr>
      <w:rFonts w:ascii="Cambria" w:eastAsia="Times New Roman" w:hAnsi="Cambria"/>
      <w:b/>
      <w:i/>
      <w:color w:val="4F81BD"/>
      <w:sz w:val="20"/>
      <w:lang w:val="ru-RU" w:eastAsia="ar-SA"/>
    </w:rPr>
  </w:style>
  <w:style w:type="character" w:customStyle="1" w:styleId="50">
    <w:name w:val="Заголовок 5 Знак"/>
    <w:qFormat/>
    <w:rPr>
      <w:rFonts w:ascii="Times New Roman" w:eastAsia="Times New Roman" w:hAnsi="Times New Roman"/>
      <w:b/>
      <w:i/>
      <w:sz w:val="26"/>
      <w:lang w:val="ru-RU" w:eastAsia="ar-SA"/>
    </w:rPr>
  </w:style>
  <w:style w:type="character" w:customStyle="1" w:styleId="60">
    <w:name w:val="Заголовок 6 Знак"/>
    <w:link w:val="6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70">
    <w:name w:val="Заголовок 7 Знак"/>
    <w:qFormat/>
    <w:rPr>
      <w:rFonts w:ascii="Times New Roman" w:eastAsia="Times New Roman" w:hAnsi="Times New Roman"/>
      <w:b/>
      <w:i/>
      <w:color w:val="FF0000"/>
      <w:sz w:val="24"/>
      <w:lang w:val="ru-RU" w:eastAsia="ar-SA"/>
    </w:rPr>
  </w:style>
  <w:style w:type="character" w:customStyle="1" w:styleId="8">
    <w:name w:val="Заголовок 8 Знак"/>
    <w:qFormat/>
    <w:rPr>
      <w:rFonts w:ascii="Cambria" w:eastAsia="Times New Roman" w:hAnsi="Cambria"/>
      <w:color w:val="404040"/>
      <w:sz w:val="20"/>
      <w:lang w:val="ru-RU" w:eastAsia="ar-SA"/>
    </w:rPr>
  </w:style>
  <w:style w:type="character" w:customStyle="1" w:styleId="9">
    <w:name w:val="Заголовок 9 Знак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a7">
    <w:name w:val="Основной текст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8">
    <w:name w:val="Гипертекстовая ссылка"/>
    <w:qFormat/>
    <w:rPr>
      <w:rFonts w:eastAsia="Times New Roman"/>
      <w:color w:val="106BBE"/>
    </w:rPr>
  </w:style>
  <w:style w:type="character" w:customStyle="1" w:styleId="a9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a">
    <w:name w:val="Текст сноски Знак"/>
    <w:qFormat/>
    <w:rPr>
      <w:rFonts w:ascii="Calibri" w:eastAsia="Times New Roman" w:hAnsi="Calibri"/>
      <w:sz w:val="20"/>
      <w:lang w:eastAsia="ru-RU"/>
    </w:rPr>
  </w:style>
  <w:style w:type="character" w:styleId="ab">
    <w:name w:val="footnote reference"/>
    <w:qFormat/>
    <w:rPr>
      <w:vertAlign w:val="superscript"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FontStyle23">
    <w:name w:val="Font Style23"/>
    <w:qFormat/>
    <w:rPr>
      <w:rFonts w:ascii="Times New Roman" w:eastAsia="Times New Roman" w:hAnsi="Times New Roman"/>
      <w:sz w:val="26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</w:rPr>
  </w:style>
  <w:style w:type="character" w:customStyle="1" w:styleId="11">
    <w:name w:val="Текст примечания Знак1"/>
    <w:qFormat/>
    <w:rPr>
      <w:rFonts w:ascii="Times New Roman" w:eastAsia="Times New Roman" w:hAnsi="Times New Roman"/>
      <w:sz w:val="20"/>
      <w:lang w:eastAsia="ru-RU"/>
    </w:rPr>
  </w:style>
  <w:style w:type="character" w:customStyle="1" w:styleId="WW8Num10z0">
    <w:name w:val="WW8Num10z0"/>
    <w:qFormat/>
    <w:rPr>
      <w:rFonts w:eastAsia="Times New Roman"/>
    </w:rPr>
  </w:style>
  <w:style w:type="character" w:customStyle="1" w:styleId="WW8Num11z0">
    <w:name w:val="WW8Num11z0"/>
    <w:qFormat/>
    <w:rPr>
      <w:rFonts w:ascii="Symbol" w:eastAsia="Symbol" w:hAnsi="Symbol"/>
      <w:sz w:val="20"/>
    </w:rPr>
  </w:style>
  <w:style w:type="character" w:customStyle="1" w:styleId="WW8Num11z1">
    <w:name w:val="WW8Num11z1"/>
    <w:qFormat/>
    <w:rPr>
      <w:rFonts w:ascii="Courier New" w:eastAsia="Courier New" w:hAnsi="Courier New"/>
      <w:sz w:val="20"/>
    </w:rPr>
  </w:style>
  <w:style w:type="character" w:customStyle="1" w:styleId="WW8Num11z2">
    <w:name w:val="WW8Num11z2"/>
    <w:qFormat/>
    <w:rPr>
      <w:rFonts w:ascii="Wingdings" w:eastAsia="Wingdings" w:hAnsi="Wingdings"/>
      <w:sz w:val="20"/>
    </w:rPr>
  </w:style>
  <w:style w:type="character" w:customStyle="1" w:styleId="WW8Num12z0">
    <w:name w:val="WW8Num12z0"/>
    <w:qFormat/>
    <w:rPr>
      <w:rFonts w:ascii="Symbol" w:eastAsia="Symbol" w:hAnsi="Symbol"/>
      <w:sz w:val="20"/>
    </w:rPr>
  </w:style>
  <w:style w:type="character" w:customStyle="1" w:styleId="WW8Num12z1">
    <w:name w:val="WW8Num12z1"/>
    <w:qFormat/>
    <w:rPr>
      <w:rFonts w:ascii="Courier New" w:eastAsia="Courier New" w:hAnsi="Courier New"/>
      <w:sz w:val="20"/>
    </w:rPr>
  </w:style>
  <w:style w:type="character" w:customStyle="1" w:styleId="WW8Num12z2">
    <w:name w:val="WW8Num12z2"/>
    <w:qFormat/>
    <w:rPr>
      <w:rFonts w:ascii="Wingdings" w:eastAsia="Wingdings" w:hAnsi="Wingdings"/>
      <w:sz w:val="20"/>
    </w:rPr>
  </w:style>
  <w:style w:type="character" w:customStyle="1" w:styleId="WW8Num14z0">
    <w:name w:val="WW8Num14z0"/>
    <w:qFormat/>
    <w:rPr>
      <w:rFonts w:ascii="Symbol" w:eastAsia="Symbol" w:hAnsi="Symbol"/>
      <w:sz w:val="20"/>
    </w:rPr>
  </w:style>
  <w:style w:type="character" w:customStyle="1" w:styleId="WW8Num14z1">
    <w:name w:val="WW8Num14z1"/>
    <w:qFormat/>
    <w:rPr>
      <w:rFonts w:ascii="Courier New" w:eastAsia="Courier New" w:hAnsi="Courier New"/>
      <w:sz w:val="20"/>
    </w:rPr>
  </w:style>
  <w:style w:type="character" w:customStyle="1" w:styleId="WW8Num14z2">
    <w:name w:val="WW8Num14z2"/>
    <w:qFormat/>
    <w:rPr>
      <w:rFonts w:ascii="Wingdings" w:eastAsia="Wingdings" w:hAnsi="Wingdings"/>
      <w:sz w:val="20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eastAsia="Symbol" w:hAnsi="Symbol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/>
      <w:sz w:val="20"/>
    </w:rPr>
  </w:style>
  <w:style w:type="character" w:customStyle="1" w:styleId="WW8Num17z0">
    <w:name w:val="WW8Num17z0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20z0">
    <w:name w:val="WW8Num20z0"/>
    <w:qFormat/>
    <w:rPr>
      <w:u w:val="single"/>
    </w:rPr>
  </w:style>
  <w:style w:type="character" w:customStyle="1" w:styleId="WW8Num21z0">
    <w:name w:val="WW8Num21z0"/>
    <w:qFormat/>
    <w:rPr>
      <w:rFonts w:ascii="Symbol" w:eastAsia="Symbol" w:hAnsi="Symbol"/>
      <w:sz w:val="20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/>
      <w:sz w:val="20"/>
    </w:rPr>
  </w:style>
  <w:style w:type="character" w:customStyle="1" w:styleId="WW8Num22z0">
    <w:name w:val="WW8Num22z0"/>
    <w:qFormat/>
    <w:rPr>
      <w:rFonts w:eastAsia="Times New Roman"/>
    </w:rPr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4z0">
    <w:name w:val="WW8Num24z0"/>
    <w:qFormat/>
    <w:rPr>
      <w:rFonts w:eastAsia="Times New Roman"/>
    </w:rPr>
  </w:style>
  <w:style w:type="character" w:customStyle="1" w:styleId="33">
    <w:name w:val="Основной шрифт абзаца3"/>
    <w:qFormat/>
  </w:style>
  <w:style w:type="character" w:customStyle="1" w:styleId="ad">
    <w:name w:val="Название Знак"/>
    <w:link w:val="ae"/>
    <w:qFormat/>
    <w:rPr>
      <w:rFonts w:ascii="Times New Roman" w:eastAsia="Times New Roman" w:hAnsi="Times New Roman"/>
      <w:b/>
      <w:sz w:val="24"/>
      <w:lang w:val="ru-RU"/>
    </w:rPr>
  </w:style>
  <w:style w:type="character" w:customStyle="1" w:styleId="af">
    <w:name w:val="Текст Знак"/>
    <w:link w:val="af0"/>
    <w:qFormat/>
    <w:rPr>
      <w:rFonts w:ascii="Courier New" w:eastAsia="Courier New" w:hAnsi="Courier New"/>
      <w:sz w:val="20"/>
    </w:rPr>
  </w:style>
  <w:style w:type="character" w:customStyle="1" w:styleId="af1">
    <w:name w:val="Основной текст с отступом Знак"/>
    <w:qFormat/>
    <w:rPr>
      <w:rFonts w:eastAsia="Times New Roman"/>
      <w:lang w:eastAsia="ru-RU"/>
    </w:rPr>
  </w:style>
  <w:style w:type="character" w:customStyle="1" w:styleId="af2">
    <w:name w:val="Верхний колонтитул Знак"/>
    <w:link w:val="af3"/>
    <w:qFormat/>
    <w:rPr>
      <w:rFonts w:eastAsia="Times New Roman"/>
      <w:lang w:eastAsia="ru-RU"/>
    </w:rPr>
  </w:style>
  <w:style w:type="character" w:customStyle="1" w:styleId="af4">
    <w:name w:val="Цветовое выделение"/>
    <w:qFormat/>
    <w:rPr>
      <w:b/>
      <w:color w:val="26282F"/>
      <w:sz w:val="26"/>
    </w:rPr>
  </w:style>
  <w:style w:type="character" w:customStyle="1" w:styleId="af5">
    <w:name w:val="Активная гипертекстовая ссылка"/>
    <w:qFormat/>
    <w:rPr>
      <w:color w:val="106BBE"/>
      <w:sz w:val="26"/>
      <w:u w:val="single"/>
    </w:rPr>
  </w:style>
  <w:style w:type="character" w:customStyle="1" w:styleId="af6">
    <w:name w:val="Выделение для Базового Поиска"/>
    <w:qFormat/>
    <w:rPr>
      <w:color w:val="0058A9"/>
      <w:sz w:val="26"/>
    </w:rPr>
  </w:style>
  <w:style w:type="character" w:customStyle="1" w:styleId="af7">
    <w:name w:val="Выделение для Базового Поиска (курсив)"/>
    <w:qFormat/>
    <w:rPr>
      <w:i/>
      <w:color w:val="0058A9"/>
      <w:sz w:val="26"/>
    </w:rPr>
  </w:style>
  <w:style w:type="character" w:customStyle="1" w:styleId="af8">
    <w:name w:val="Заголовок своего сообщения"/>
    <w:qFormat/>
    <w:rPr>
      <w:color w:val="26282F"/>
      <w:sz w:val="26"/>
    </w:rPr>
  </w:style>
  <w:style w:type="character" w:customStyle="1" w:styleId="af9">
    <w:name w:val="Заголовок чужого сообщения"/>
    <w:qFormat/>
    <w:rPr>
      <w:color w:val="FF0000"/>
      <w:sz w:val="26"/>
    </w:rPr>
  </w:style>
  <w:style w:type="character" w:customStyle="1" w:styleId="afa">
    <w:name w:val="Найденные слова"/>
    <w:qFormat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qFormat/>
    <w:rPr>
      <w:color w:val="000000"/>
      <w:sz w:val="26"/>
      <w:shd w:val="clear" w:color="auto" w:fill="D8EDE8"/>
    </w:rPr>
  </w:style>
  <w:style w:type="character" w:customStyle="1" w:styleId="afc">
    <w:name w:val="Опечатки"/>
    <w:qFormat/>
    <w:rPr>
      <w:color w:val="FF0000"/>
      <w:sz w:val="26"/>
    </w:rPr>
  </w:style>
  <w:style w:type="character" w:customStyle="1" w:styleId="afd">
    <w:name w:val="Продолжение ссылки"/>
    <w:qFormat/>
  </w:style>
  <w:style w:type="character" w:customStyle="1" w:styleId="afe">
    <w:name w:val="Сравнение редакций"/>
    <w:qFormat/>
    <w:rPr>
      <w:color w:val="26282F"/>
      <w:sz w:val="26"/>
    </w:rPr>
  </w:style>
  <w:style w:type="character" w:customStyle="1" w:styleId="aff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1">
    <w:name w:val="Утратил силу"/>
    <w:qFormat/>
    <w:rPr>
      <w:strike/>
      <w:color w:val="666600"/>
      <w:sz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i/>
      <w:sz w:val="28"/>
    </w:rPr>
  </w:style>
  <w:style w:type="character" w:customStyle="1" w:styleId="210">
    <w:name w:val="Основной текст с отступом 2 Знак1"/>
    <w:qFormat/>
    <w:rPr>
      <w:rFonts w:ascii="Times New Roman" w:eastAsia="Times New Roman" w:hAnsi="Times New Roman"/>
      <w:sz w:val="24"/>
      <w:lang w:eastAsia="ru-RU"/>
    </w:rPr>
  </w:style>
  <w:style w:type="character" w:styleId="aff2">
    <w:name w:val="Strong"/>
    <w:qFormat/>
    <w:rPr>
      <w:rFonts w:eastAsia="Times New Roman"/>
      <w:b/>
    </w:rPr>
  </w:style>
  <w:style w:type="character" w:customStyle="1" w:styleId="WW8Num9z0">
    <w:name w:val="WW8Num9z0"/>
    <w:qFormat/>
    <w:rPr>
      <w:rFonts w:ascii="Symbol" w:eastAsia="Symbol" w:hAnsi="Symbol"/>
      <w:sz w:val="20"/>
    </w:rPr>
  </w:style>
  <w:style w:type="character" w:customStyle="1" w:styleId="80">
    <w:name w:val="Знак Знак8"/>
    <w:qFormat/>
    <w:rPr>
      <w:b/>
      <w:i/>
      <w:sz w:val="26"/>
      <w:lang w:val="ru-RU"/>
    </w:rPr>
  </w:style>
  <w:style w:type="character" w:customStyle="1" w:styleId="aff3">
    <w:name w:val="Красная строка Знак"/>
    <w:qFormat/>
    <w:rPr>
      <w:rFonts w:ascii="Times New Roman" w:eastAsia="Times New Roman" w:hAnsi="Times New Roman"/>
      <w:b/>
      <w:sz w:val="24"/>
      <w:lang w:val="en-US" w:eastAsia="ru-RU"/>
    </w:rPr>
  </w:style>
  <w:style w:type="character" w:customStyle="1" w:styleId="aff4">
    <w:name w:val="Текст концевой сноски Знак"/>
    <w:qFormat/>
    <w:rPr>
      <w:rFonts w:ascii="Times New Roman" w:eastAsia="Times New Roman" w:hAnsi="Times New Roman"/>
      <w:sz w:val="20"/>
    </w:rPr>
  </w:style>
  <w:style w:type="character" w:customStyle="1" w:styleId="aff5">
    <w:name w:val="Схема документа Знак"/>
    <w:qFormat/>
    <w:rPr>
      <w:rFonts w:ascii="Tahoma" w:eastAsia="Times New Roman" w:hAnsi="Tahoma"/>
      <w:sz w:val="20"/>
      <w:shd w:val="clear" w:color="auto" w:fill="000080"/>
    </w:rPr>
  </w:style>
  <w:style w:type="character" w:customStyle="1" w:styleId="apple-style-span">
    <w:name w:val="apple-style-span"/>
    <w:qFormat/>
  </w:style>
  <w:style w:type="character" w:customStyle="1" w:styleId="12">
    <w:name w:val="Текст концевой сноски Знак1"/>
    <w:qFormat/>
    <w:rPr>
      <w:rFonts w:ascii="Arial" w:eastAsia="Arial" w:hAnsi="Arial"/>
      <w:sz w:val="20"/>
    </w:rPr>
  </w:style>
  <w:style w:type="character" w:customStyle="1" w:styleId="34">
    <w:name w:val="Основной текст (3)_"/>
    <w:qFormat/>
    <w:rPr>
      <w:sz w:val="26"/>
      <w:shd w:val="clear" w:color="auto" w:fill="FFFFFF"/>
    </w:rPr>
  </w:style>
  <w:style w:type="character" w:customStyle="1" w:styleId="aff6">
    <w:name w:val="Основной текст_"/>
    <w:qFormat/>
    <w:rPr>
      <w:sz w:val="26"/>
      <w:shd w:val="clear" w:color="auto" w:fill="FFFFFF"/>
    </w:rPr>
  </w:style>
  <w:style w:type="character" w:customStyle="1" w:styleId="13">
    <w:name w:val="Основной текст1"/>
    <w:qFormat/>
    <w:rPr>
      <w:rFonts w:ascii="Times New Roman" w:eastAsia="Times New Roman" w:hAnsi="Times New Roman"/>
      <w:color w:val="000000"/>
      <w:spacing w:val="0"/>
      <w:w w:val="100"/>
      <w:sz w:val="26"/>
      <w:shd w:val="clear" w:color="auto" w:fill="FFFFFF"/>
      <w:lang w:val="ru-RU"/>
    </w:rPr>
  </w:style>
  <w:style w:type="character" w:customStyle="1" w:styleId="Absatz-Standardschriftart">
    <w:name w:val="Absatz-Standardschriftart"/>
    <w:qFormat/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23">
    <w:name w:val="Основной шрифт абзаца2"/>
    <w:qFormat/>
  </w:style>
  <w:style w:type="character" w:customStyle="1" w:styleId="61">
    <w:name w:val="Знак Знак6"/>
    <w:qFormat/>
    <w:rPr>
      <w:rFonts w:ascii="Arial" w:eastAsia="Arial" w:hAnsi="Arial"/>
      <w:b/>
      <w:sz w:val="28"/>
      <w:lang w:val="ru-RU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14">
    <w:name w:val="Основной шрифт абзаца1"/>
    <w:qFormat/>
  </w:style>
  <w:style w:type="character" w:customStyle="1" w:styleId="42">
    <w:name w:val="Знак Знак4"/>
    <w:qFormat/>
    <w:rPr>
      <w:sz w:val="24"/>
      <w:lang w:val="ru-RU"/>
    </w:rPr>
  </w:style>
  <w:style w:type="character" w:customStyle="1" w:styleId="52">
    <w:name w:val="Знак Знак5"/>
    <w:qFormat/>
    <w:rPr>
      <w:sz w:val="24"/>
      <w:lang w:val="ru-RU"/>
    </w:rPr>
  </w:style>
  <w:style w:type="character" w:customStyle="1" w:styleId="35">
    <w:name w:val="Знак Знак3"/>
    <w:qFormat/>
    <w:rPr>
      <w:sz w:val="28"/>
      <w:lang w:val="ru-RU"/>
    </w:rPr>
  </w:style>
  <w:style w:type="character" w:customStyle="1" w:styleId="24">
    <w:name w:val="Знак Знак2"/>
    <w:qFormat/>
    <w:rPr>
      <w:sz w:val="28"/>
      <w:lang w:val="ru-RU"/>
    </w:rPr>
  </w:style>
  <w:style w:type="character" w:customStyle="1" w:styleId="15">
    <w:name w:val="Знак Знак1"/>
    <w:qFormat/>
    <w:rPr>
      <w:b/>
      <w:sz w:val="24"/>
      <w:lang w:val="ru-RU"/>
    </w:rPr>
  </w:style>
  <w:style w:type="character" w:customStyle="1" w:styleId="aff7">
    <w:name w:val="Подзаголовок Знак"/>
    <w:qFormat/>
    <w:rPr>
      <w:rFonts w:ascii="Times New Roman" w:eastAsia="Times New Roman" w:hAnsi="Times New Roman"/>
      <w:b/>
      <w:sz w:val="20"/>
      <w:lang w:val="ru-RU"/>
    </w:rPr>
  </w:style>
  <w:style w:type="character" w:customStyle="1" w:styleId="NoSpacingChar">
    <w:name w:val="No Spacing Char"/>
    <w:qFormat/>
    <w:rPr>
      <w:rFonts w:eastAsia="Times New Roman"/>
      <w:sz w:val="22"/>
      <w:lang w:eastAsia="ru-RU"/>
    </w:rPr>
  </w:style>
  <w:style w:type="character" w:customStyle="1" w:styleId="FontStyle22">
    <w:name w:val="Font Style22"/>
    <w:qFormat/>
    <w:rPr>
      <w:rFonts w:ascii="Times New Roman" w:eastAsia="Times New Roman" w:hAnsi="Times New Roman"/>
      <w:color w:val="000000"/>
      <w:sz w:val="26"/>
    </w:rPr>
  </w:style>
  <w:style w:type="character" w:customStyle="1" w:styleId="16">
    <w:name w:val="Основной текст Знак1"/>
    <w:qFormat/>
    <w:rPr>
      <w:rFonts w:eastAsia="Calibri"/>
      <w:sz w:val="24"/>
      <w:lang w:eastAsia="ru-RU"/>
    </w:rPr>
  </w:style>
  <w:style w:type="character" w:customStyle="1" w:styleId="17">
    <w:name w:val="Текст выноски Знак1"/>
    <w:qFormat/>
    <w:rPr>
      <w:rFonts w:ascii="Tahoma" w:eastAsia="Tahoma" w:hAnsi="Tahoma"/>
      <w:sz w:val="16"/>
      <w:lang w:val="ru-RU" w:eastAsia="ar-SA"/>
    </w:rPr>
  </w:style>
  <w:style w:type="character" w:customStyle="1" w:styleId="18">
    <w:name w:val="Название Знак1"/>
    <w:qFormat/>
    <w:rPr>
      <w:rFonts w:ascii="Times New Roman" w:eastAsia="Times New Roman" w:hAnsi="Times New Roman"/>
      <w:b/>
      <w:sz w:val="24"/>
      <w:lang w:val="ru-RU" w:eastAsia="ar-SA"/>
    </w:rPr>
  </w:style>
  <w:style w:type="character" w:customStyle="1" w:styleId="19">
    <w:name w:val="Подзаголовок Знак1"/>
    <w:qFormat/>
    <w:rPr>
      <w:rFonts w:ascii="Times New Roman" w:eastAsia="Times New Roman" w:hAnsi="Times New Roman"/>
      <w:b/>
      <w:sz w:val="20"/>
      <w:lang w:val="ru-RU" w:eastAsia="ar-SA"/>
    </w:rPr>
  </w:style>
  <w:style w:type="character" w:customStyle="1" w:styleId="1a">
    <w:name w:val="Основной текст с отступом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b">
    <w:name w:val="Верхний колонтитул Знак1"/>
    <w:qFormat/>
    <w:rPr>
      <w:rFonts w:ascii="Calibri" w:eastAsia="Times New Roman" w:hAnsi="Calibri"/>
      <w:sz w:val="20"/>
      <w:lang w:val="ru-RU" w:eastAsia="ar-SA"/>
    </w:rPr>
  </w:style>
  <w:style w:type="character" w:customStyle="1" w:styleId="1c">
    <w:name w:val="Нижний колонтитул Знак1"/>
    <w:qFormat/>
    <w:rPr>
      <w:lang w:val="ru-RU" w:eastAsia="ar-SA"/>
    </w:rPr>
  </w:style>
  <w:style w:type="character" w:customStyle="1" w:styleId="25">
    <w:name w:val="Текст концевой сноски Знак2"/>
    <w:qFormat/>
    <w:rPr>
      <w:rFonts w:ascii="Times New Roman" w:eastAsia="Times New Roman" w:hAnsi="Times New Roman"/>
      <w:sz w:val="20"/>
      <w:lang w:val="ru-RU" w:eastAsia="ar-SA"/>
    </w:rPr>
  </w:style>
  <w:style w:type="character" w:styleId="aff8">
    <w:name w:val="FollowedHyperlink"/>
    <w:qFormat/>
    <w:rPr>
      <w:color w:val="800080"/>
      <w:u w:val="single"/>
    </w:rPr>
  </w:style>
  <w:style w:type="character" w:customStyle="1" w:styleId="FontStyle21">
    <w:name w:val="Font Style21"/>
    <w:qFormat/>
    <w:rPr>
      <w:rFonts w:ascii="Times New Roman" w:eastAsia="Times New Roman" w:hAnsi="Times New Roman"/>
      <w:sz w:val="26"/>
    </w:rPr>
  </w:style>
  <w:style w:type="character" w:customStyle="1" w:styleId="highlight">
    <w:name w:val="highlight"/>
    <w:qFormat/>
  </w:style>
  <w:style w:type="character" w:customStyle="1" w:styleId="Heading2Char">
    <w:name w:val="Heading 2 Char"/>
    <w:qFormat/>
    <w:rPr>
      <w:sz w:val="28"/>
      <w:lang w:val="ru-RU" w:eastAsia="ru-RU"/>
    </w:rPr>
  </w:style>
  <w:style w:type="character" w:customStyle="1" w:styleId="hl">
    <w:name w:val="hl"/>
    <w:qFormat/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0">
    <w:name w:val="Заголовок"/>
    <w:basedOn w:val="a"/>
    <w:next w:val="aff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9">
    <w:name w:val="Body Text"/>
    <w:basedOn w:val="a"/>
    <w:pPr>
      <w:spacing w:after="140" w:line="288" w:lineRule="auto"/>
    </w:p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ffd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ffe">
    <w:name w:val="Содержимое врезки"/>
    <w:basedOn w:val="a"/>
    <w:qFormat/>
  </w:style>
  <w:style w:type="paragraph" w:styleId="afff">
    <w:name w:val="List Paragraph"/>
    <w:basedOn w:val="a"/>
    <w:uiPriority w:val="34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fff0">
    <w:name w:val="Balloon Text"/>
    <w:basedOn w:val="a"/>
    <w:qFormat/>
    <w:rPr>
      <w:rFonts w:ascii="Tahoma" w:eastAsia="Tahoma" w:hAnsi="Tahoma"/>
      <w:sz w:val="16"/>
      <w:lang w:eastAsia="ru-RU"/>
    </w:rPr>
  </w:style>
  <w:style w:type="paragraph" w:styleId="afff1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6">
    <w:name w:val="Body Text Indent 3"/>
    <w:basedOn w:val="a"/>
    <w:link w:val="37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6">
    <w:name w:val="Body Text Indent 2"/>
    <w:basedOn w:val="a"/>
    <w:qFormat/>
    <w:pPr>
      <w:spacing w:after="120" w:line="480" w:lineRule="auto"/>
      <w:ind w:left="283" w:firstLine="709"/>
      <w:jc w:val="both"/>
    </w:pPr>
    <w:rPr>
      <w:rFonts w:eastAsia="0"/>
      <w:i/>
      <w:sz w:val="28"/>
    </w:rPr>
  </w:style>
  <w:style w:type="paragraph" w:styleId="38">
    <w:name w:val="Body Text 3"/>
    <w:basedOn w:val="a"/>
    <w:qFormat/>
    <w:pPr>
      <w:spacing w:after="120"/>
    </w:pPr>
    <w:rPr>
      <w:sz w:val="16"/>
      <w:lang w:eastAsia="ru-RU"/>
    </w:rPr>
  </w:style>
  <w:style w:type="paragraph" w:styleId="27">
    <w:name w:val="Body Text 2"/>
    <w:basedOn w:val="a"/>
    <w:qFormat/>
    <w:pPr>
      <w:spacing w:after="120" w:line="480" w:lineRule="auto"/>
    </w:pPr>
    <w:rPr>
      <w:sz w:val="20"/>
      <w:lang w:eastAsia="ru-RU"/>
    </w:rPr>
  </w:style>
  <w:style w:type="paragraph" w:styleId="afff2">
    <w:name w:val="footnote text"/>
    <w:basedOn w:val="a"/>
    <w:qFormat/>
    <w:rPr>
      <w:rFonts w:ascii="Calibri" w:eastAsia="Calibri" w:hAnsi="Calibri"/>
      <w:sz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338" w:lineRule="exact"/>
    </w:pPr>
    <w:rPr>
      <w:lang w:eastAsia="ru-RU"/>
    </w:rPr>
  </w:style>
  <w:style w:type="paragraph" w:styleId="afff3">
    <w:name w:val="annotation text"/>
    <w:basedOn w:val="a"/>
    <w:qFormat/>
    <w:rPr>
      <w:rFonts w:eastAsia="0"/>
      <w:sz w:val="22"/>
    </w:rPr>
  </w:style>
  <w:style w:type="paragraph" w:customStyle="1" w:styleId="1d">
    <w:name w:val="Без интервала1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eastAsia="Verdana" w:hAnsi="Verdana"/>
      <w:sz w:val="20"/>
    </w:rPr>
  </w:style>
  <w:style w:type="paragraph" w:customStyle="1" w:styleId="contentheader2cols">
    <w:name w:val="contentheader2cols"/>
    <w:basedOn w:val="a"/>
    <w:qFormat/>
    <w:pPr>
      <w:spacing w:before="80"/>
      <w:ind w:left="400"/>
    </w:pPr>
    <w:rPr>
      <w:rFonts w:eastAsia="Arial Unicode MS"/>
      <w:b/>
      <w:color w:val="3560A7"/>
      <w:sz w:val="34"/>
      <w:lang w:eastAsia="ru-RU"/>
    </w:rPr>
  </w:style>
  <w:style w:type="paragraph" w:customStyle="1" w:styleId="1e">
    <w:name w:val="Верхний колонтитул1"/>
    <w:basedOn w:val="a"/>
    <w:qFormat/>
    <w:pPr>
      <w:ind w:left="400"/>
      <w:jc w:val="center"/>
    </w:pPr>
    <w:rPr>
      <w:rFonts w:ascii="Arial" w:eastAsia="Arial" w:hAnsi="Arial"/>
      <w:b/>
      <w:color w:val="3560A7"/>
      <w:sz w:val="28"/>
      <w:lang w:eastAsia="ru-RU"/>
    </w:rPr>
  </w:style>
  <w:style w:type="paragraph" w:customStyle="1" w:styleId="1f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0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 w:val="20"/>
      <w:lang w:eastAsia="ar-SA"/>
    </w:rPr>
  </w:style>
  <w:style w:type="paragraph" w:customStyle="1" w:styleId="1f1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afff5">
    <w:name w:val="Основное меню (преемственное)"/>
    <w:basedOn w:val="a"/>
    <w:qFormat/>
    <w:pPr>
      <w:widowControl w:val="0"/>
      <w:suppressAutoHyphens/>
      <w:jc w:val="both"/>
    </w:pPr>
    <w:rPr>
      <w:rFonts w:ascii="Verdana" w:eastAsia="Verdana" w:hAnsi="Verdana"/>
      <w:lang w:eastAsia="ar-SA"/>
    </w:rPr>
  </w:style>
  <w:style w:type="paragraph" w:customStyle="1" w:styleId="1f2">
    <w:name w:val="Название1"/>
    <w:basedOn w:val="a"/>
    <w:qFormat/>
    <w:pPr>
      <w:suppressAutoHyphens/>
      <w:spacing w:before="120" w:after="120"/>
      <w:ind w:firstLine="709"/>
      <w:jc w:val="both"/>
    </w:pPr>
    <w:rPr>
      <w:rFonts w:ascii="Calibri" w:eastAsia="Mangal" w:hAnsi="Calibri"/>
      <w:i/>
      <w:lang w:eastAsia="ar-SA"/>
    </w:rPr>
  </w:style>
  <w:style w:type="paragraph" w:customStyle="1" w:styleId="39">
    <w:name w:val="Указатель3"/>
    <w:basedOn w:val="a"/>
    <w:qFormat/>
    <w:pPr>
      <w:suppressAutoHyphens/>
      <w:ind w:firstLine="709"/>
      <w:jc w:val="both"/>
    </w:pPr>
    <w:rPr>
      <w:rFonts w:ascii="Calibri" w:eastAsia="Mangal" w:hAnsi="Calibri"/>
      <w:sz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Liberation Serif" w:hAnsi="Calibri" w:cs="Liberation Serif"/>
      <w:color w:val="000000"/>
      <w:szCs w:val="24"/>
      <w:lang w:eastAsia="hi-IN"/>
    </w:rPr>
  </w:style>
  <w:style w:type="paragraph" w:customStyle="1" w:styleId="afff6">
    <w:name w:val="Нормальный (таблица)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qFormat/>
    <w:pPr>
      <w:suppressAutoHyphens/>
      <w:spacing w:line="360" w:lineRule="auto"/>
    </w:pPr>
    <w:rPr>
      <w:rFonts w:eastAsia="Calibri"/>
      <w:sz w:val="28"/>
      <w:lang w:eastAsia="ar-SA"/>
    </w:rPr>
  </w:style>
  <w:style w:type="paragraph" w:customStyle="1" w:styleId="afff7">
    <w:name w:val="Стиль"/>
    <w:qFormat/>
    <w:pPr>
      <w:widowControl w:val="0"/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styleId="afff8">
    <w:name w:val="Normal (Web)"/>
    <w:basedOn w:val="a"/>
    <w:qFormat/>
    <w:pPr>
      <w:suppressAutoHyphens/>
      <w:spacing w:before="280" w:after="280"/>
    </w:pPr>
    <w:rPr>
      <w:rFonts w:ascii="Calibri" w:eastAsia="Calibri" w:hAnsi="Calibri"/>
      <w:lang w:eastAsia="ar-SA"/>
    </w:rPr>
  </w:style>
  <w:style w:type="paragraph" w:customStyle="1" w:styleId="afff9">
    <w:name w:val="Знак Знак Знак Знак Знак Знак"/>
    <w:basedOn w:val="a"/>
    <w:qFormat/>
    <w:pPr>
      <w:suppressAutoHyphens/>
      <w:spacing w:before="280" w:after="280"/>
      <w:ind w:firstLine="709"/>
      <w:jc w:val="both"/>
    </w:pPr>
    <w:rPr>
      <w:rFonts w:ascii="Tahoma" w:eastAsia="Tahoma" w:hAnsi="Tahoma"/>
      <w:sz w:val="20"/>
      <w:lang w:eastAsia="ar-SA"/>
    </w:rPr>
  </w:style>
  <w:style w:type="paragraph" w:customStyle="1" w:styleId="28">
    <w:name w:val="Текст2"/>
    <w:basedOn w:val="a"/>
    <w:qFormat/>
    <w:pPr>
      <w:suppressAutoHyphens/>
    </w:pPr>
    <w:rPr>
      <w:rFonts w:ascii="Courier New" w:eastAsia="Courier New" w:hAnsi="Courier New"/>
      <w:sz w:val="20"/>
      <w:lang w:val="ru-RU" w:eastAsia="ar-SA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  <w:ind w:firstLine="709"/>
      <w:jc w:val="both"/>
    </w:pPr>
    <w:rPr>
      <w:rFonts w:ascii="Calibri" w:eastAsia="Calibri" w:hAnsi="Calibri"/>
      <w:sz w:val="20"/>
      <w:lang w:val="ru-RU" w:eastAsia="ar-SA"/>
    </w:rPr>
  </w:style>
  <w:style w:type="paragraph" w:customStyle="1" w:styleId="WW-">
    <w:name w:val="WW-Базовый"/>
    <w:qFormat/>
    <w:pPr>
      <w:suppressAutoHyphens/>
    </w:pPr>
    <w:rPr>
      <w:rFonts w:ascii="Calibri" w:eastAsia="Liberation Serif" w:hAnsi="Calibri" w:cs="Liberation Serif"/>
      <w:color w:val="000000"/>
      <w:sz w:val="24"/>
      <w:szCs w:val="24"/>
      <w:lang w:eastAsia="hi-IN"/>
    </w:rPr>
  </w:style>
  <w:style w:type="paragraph" w:customStyle="1" w:styleId="afffa">
    <w:name w:val="Прижатый влево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s1">
    <w:name w:val="s_1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afffb">
    <w:name w:val="Внимание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c">
    <w:name w:val="Внимание: криминал!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d">
    <w:name w:val="Внимание: недобросовестность!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e">
    <w:name w:val="Заголовок группы контролов"/>
    <w:basedOn w:val="a"/>
    <w:qFormat/>
    <w:pPr>
      <w:widowControl w:val="0"/>
      <w:suppressAutoHyphens/>
      <w:jc w:val="both"/>
    </w:pPr>
    <w:rPr>
      <w:rFonts w:ascii="Arial" w:eastAsia="Arial" w:hAnsi="Arial"/>
      <w:b/>
      <w:color w:val="000000"/>
      <w:lang w:eastAsia="ar-SA"/>
    </w:rPr>
  </w:style>
  <w:style w:type="paragraph" w:customStyle="1" w:styleId="affff">
    <w:name w:val="Заголовок для информации об изменениях"/>
    <w:basedOn w:val="1"/>
    <w:qFormat/>
    <w:rPr>
      <w:rFonts w:ascii="Arial" w:eastAsia="Mangal" w:hAnsi="Arial"/>
      <w:sz w:val="20"/>
      <w:shd w:val="clear" w:color="auto" w:fill="FFFFFF"/>
      <w:lang w:val="ru-RU" w:eastAsia="ar-SA"/>
    </w:rPr>
  </w:style>
  <w:style w:type="paragraph" w:customStyle="1" w:styleId="affff0">
    <w:name w:val="Заголовок приложения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1">
    <w:name w:val="Заголовок распахивающейся части диалога"/>
    <w:basedOn w:val="a"/>
    <w:qFormat/>
    <w:pPr>
      <w:widowControl w:val="0"/>
      <w:suppressAutoHyphens/>
      <w:jc w:val="both"/>
    </w:pPr>
    <w:rPr>
      <w:rFonts w:ascii="Arial" w:eastAsia="Arial" w:hAnsi="Arial"/>
      <w:i/>
      <w:color w:val="000080"/>
      <w:lang w:eastAsia="ar-SA"/>
    </w:rPr>
  </w:style>
  <w:style w:type="paragraph" w:customStyle="1" w:styleId="affff2">
    <w:name w:val="Заголовок статьи"/>
    <w:basedOn w:val="a"/>
    <w:qFormat/>
    <w:pPr>
      <w:widowControl w:val="0"/>
      <w:suppressAutoHyphens/>
      <w:ind w:left="1612" w:hanging="892"/>
      <w:jc w:val="both"/>
    </w:pPr>
    <w:rPr>
      <w:rFonts w:ascii="Arial" w:eastAsia="Arial" w:hAnsi="Arial"/>
      <w:lang w:eastAsia="ar-SA"/>
    </w:rPr>
  </w:style>
  <w:style w:type="paragraph" w:customStyle="1" w:styleId="affff3">
    <w:name w:val="Заголовок ЭР (левое окно)"/>
    <w:basedOn w:val="a"/>
    <w:qFormat/>
    <w:pPr>
      <w:widowControl w:val="0"/>
      <w:suppressAutoHyphens/>
      <w:spacing w:before="300" w:after="250"/>
      <w:jc w:val="center"/>
    </w:pPr>
    <w:rPr>
      <w:rFonts w:ascii="Arial" w:eastAsia="Arial" w:hAnsi="Arial"/>
      <w:b/>
      <w:color w:val="26282F"/>
      <w:sz w:val="28"/>
      <w:lang w:eastAsia="ar-SA"/>
    </w:rPr>
  </w:style>
  <w:style w:type="paragraph" w:customStyle="1" w:styleId="affff4">
    <w:name w:val="Заголовок ЭР (правое окно)"/>
    <w:qFormat/>
    <w:pPr>
      <w:widowControl w:val="0"/>
      <w:suppressAutoHyphens/>
    </w:pPr>
    <w:rPr>
      <w:rFonts w:ascii="Arial" w:eastAsia="Mangal" w:hAnsi="Arial" w:cs="Liberation Serif"/>
      <w:color w:val="00000A"/>
      <w:sz w:val="24"/>
      <w:szCs w:val="24"/>
      <w:lang w:eastAsia="hi-IN"/>
    </w:rPr>
  </w:style>
  <w:style w:type="paragraph" w:customStyle="1" w:styleId="affff5">
    <w:name w:val="Интерактивный заголовок"/>
    <w:qFormat/>
    <w:pPr>
      <w:widowControl w:val="0"/>
    </w:pPr>
    <w:rPr>
      <w:rFonts w:ascii="Liberation Serif" w:eastAsia="Mangal" w:hAnsi="Liberation Serif" w:cs="Liberation Serif"/>
      <w:color w:val="00000A"/>
      <w:sz w:val="28"/>
      <w:szCs w:val="24"/>
      <w:shd w:val="clear" w:color="auto" w:fill="FFFFFF"/>
      <w:lang w:eastAsia="hi-IN" w:bidi="ru-RU"/>
    </w:rPr>
  </w:style>
  <w:style w:type="paragraph" w:customStyle="1" w:styleId="affff6">
    <w:name w:val="Текст информации об изменениях"/>
    <w:basedOn w:val="a"/>
    <w:qFormat/>
    <w:pPr>
      <w:widowControl w:val="0"/>
      <w:suppressAutoHyphens/>
      <w:jc w:val="both"/>
    </w:pPr>
    <w:rPr>
      <w:rFonts w:ascii="Arial" w:eastAsia="Arial" w:hAnsi="Arial"/>
      <w:color w:val="353842"/>
      <w:sz w:val="20"/>
      <w:lang w:eastAsia="ar-SA"/>
    </w:rPr>
  </w:style>
  <w:style w:type="paragraph" w:customStyle="1" w:styleId="affff7">
    <w:name w:val="Информация об изменениях"/>
    <w:qFormat/>
    <w:pPr>
      <w:widowControl w:val="0"/>
    </w:pPr>
    <w:rPr>
      <w:rFonts w:ascii="Arial" w:eastAsia="Mangal" w:hAnsi="Arial" w:cs="Liberation Serif"/>
      <w:color w:val="00000A"/>
      <w:sz w:val="24"/>
      <w:szCs w:val="24"/>
      <w:shd w:val="clear" w:color="auto" w:fill="EAEFED"/>
      <w:lang w:eastAsia="hi-IN"/>
    </w:rPr>
  </w:style>
  <w:style w:type="paragraph" w:customStyle="1" w:styleId="affff8">
    <w:name w:val="Текст (справка)"/>
    <w:basedOn w:val="a"/>
    <w:qFormat/>
    <w:pPr>
      <w:widowControl w:val="0"/>
      <w:suppressAutoHyphens/>
      <w:ind w:left="170" w:right="170"/>
    </w:pPr>
    <w:rPr>
      <w:rFonts w:ascii="Arial" w:eastAsia="Arial" w:hAnsi="Arial"/>
      <w:lang w:eastAsia="ar-SA"/>
    </w:rPr>
  </w:style>
  <w:style w:type="paragraph" w:customStyle="1" w:styleId="affff9">
    <w:name w:val="Комментарий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a">
    <w:name w:val="Информация об изменениях документа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b">
    <w:name w:val="Текст (лев. подпись)"/>
    <w:basedOn w:val="a"/>
    <w:qFormat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fc">
    <w:name w:val="Колонтитул (ле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d">
    <w:name w:val="Текст (прав. подпись)"/>
    <w:basedOn w:val="a"/>
    <w:qFormat/>
    <w:pPr>
      <w:widowControl w:val="0"/>
      <w:suppressAutoHyphens/>
      <w:jc w:val="right"/>
    </w:pPr>
    <w:rPr>
      <w:rFonts w:ascii="Arial" w:eastAsia="Arial" w:hAnsi="Arial"/>
      <w:lang w:eastAsia="ar-SA"/>
    </w:rPr>
  </w:style>
  <w:style w:type="paragraph" w:customStyle="1" w:styleId="affffe">
    <w:name w:val="Колонтитул (правый)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16"/>
      <w:szCs w:val="24"/>
      <w:lang w:eastAsia="hi-IN"/>
    </w:rPr>
  </w:style>
  <w:style w:type="paragraph" w:customStyle="1" w:styleId="afffff">
    <w:name w:val="Комментарий пользователя"/>
    <w:qFormat/>
    <w:pPr>
      <w:widowControl w:val="0"/>
    </w:pPr>
    <w:rPr>
      <w:rFonts w:ascii="Arial" w:eastAsia="Mangal" w:hAnsi="Arial" w:cs="Liberation Serif"/>
      <w:color w:val="353842"/>
      <w:sz w:val="24"/>
      <w:szCs w:val="24"/>
      <w:shd w:val="clear" w:color="auto" w:fill="F0F0F0"/>
      <w:lang w:eastAsia="hi-IN"/>
    </w:rPr>
  </w:style>
  <w:style w:type="paragraph" w:customStyle="1" w:styleId="afffff0">
    <w:name w:val="Куда обратиться?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1">
    <w:name w:val="Моноширинный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2">
    <w:name w:val="Необходимые документы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3">
    <w:name w:val="Объект"/>
    <w:basedOn w:val="a"/>
    <w:qFormat/>
    <w:pPr>
      <w:widowControl w:val="0"/>
      <w:suppressAutoHyphens/>
      <w:jc w:val="both"/>
    </w:pPr>
    <w:rPr>
      <w:rFonts w:eastAsia="Calibri"/>
      <w:sz w:val="26"/>
      <w:lang w:eastAsia="ar-SA"/>
    </w:rPr>
  </w:style>
  <w:style w:type="paragraph" w:customStyle="1" w:styleId="afffff4">
    <w:name w:val="Таблицы (моноширинный)"/>
    <w:basedOn w:val="a"/>
    <w:qFormat/>
    <w:pPr>
      <w:widowControl w:val="0"/>
      <w:suppressAutoHyphens/>
      <w:jc w:val="both"/>
    </w:pPr>
    <w:rPr>
      <w:rFonts w:ascii="Courier New" w:eastAsia="Courier New" w:hAnsi="Courier New"/>
      <w:sz w:val="22"/>
      <w:lang w:eastAsia="ar-SA"/>
    </w:rPr>
  </w:style>
  <w:style w:type="paragraph" w:customStyle="1" w:styleId="afffff5">
    <w:name w:val="Оглавление"/>
    <w:qFormat/>
    <w:pPr>
      <w:widowControl w:val="0"/>
      <w:suppressAutoHyphens/>
      <w:ind w:left="14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6">
    <w:name w:val="Переме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Cs w:val="24"/>
      <w:lang w:eastAsia="hi-IN"/>
    </w:rPr>
  </w:style>
  <w:style w:type="paragraph" w:customStyle="1" w:styleId="afffff7">
    <w:name w:val="Подвал для информации об изменениях"/>
    <w:basedOn w:val="1"/>
    <w:qFormat/>
    <w:pPr>
      <w:widowControl w:val="0"/>
      <w:suppressAutoHyphens/>
      <w:spacing w:before="0" w:after="0"/>
      <w:jc w:val="both"/>
    </w:pPr>
    <w:rPr>
      <w:rFonts w:ascii="Arial" w:eastAsia="Mangal" w:hAnsi="Arial"/>
      <w:sz w:val="20"/>
      <w:lang w:val="ru-RU" w:eastAsia="ar-SA"/>
    </w:rPr>
  </w:style>
  <w:style w:type="paragraph" w:customStyle="1" w:styleId="afffff8">
    <w:name w:val="Подзаголовок для информации об изменениях"/>
    <w:qFormat/>
    <w:pPr>
      <w:widowControl w:val="0"/>
      <w:suppressAutoHyphens/>
      <w:jc w:val="both"/>
    </w:pPr>
    <w:rPr>
      <w:rFonts w:ascii="Arial" w:eastAsia="Mangal" w:hAnsi="Arial" w:cs="Liberation Serif"/>
      <w:b/>
      <w:color w:val="353842"/>
      <w:sz w:val="24"/>
      <w:szCs w:val="24"/>
      <w:lang w:eastAsia="hi-IN"/>
    </w:rPr>
  </w:style>
  <w:style w:type="paragraph" w:customStyle="1" w:styleId="afffff9">
    <w:name w:val="Подчёркнуный текст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a">
    <w:name w:val="Постоянная часть"/>
    <w:qFormat/>
    <w:pPr>
      <w:widowControl w:val="0"/>
      <w:suppressAutoHyphens/>
      <w:jc w:val="both"/>
    </w:pPr>
    <w:rPr>
      <w:rFonts w:ascii="Arial" w:eastAsia="Mangal" w:hAnsi="Arial" w:cs="Liberation Serif"/>
      <w:color w:val="000000"/>
      <w:sz w:val="22"/>
      <w:szCs w:val="24"/>
      <w:lang w:eastAsia="hi-IN"/>
    </w:rPr>
  </w:style>
  <w:style w:type="paragraph" w:customStyle="1" w:styleId="afffffb">
    <w:name w:val="Пример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c">
    <w:name w:val="Примечание."/>
    <w:qFormat/>
    <w:pPr>
      <w:widowControl w:val="0"/>
    </w:pPr>
    <w:rPr>
      <w:rFonts w:ascii="Arial" w:eastAsia="Mangal" w:hAnsi="Arial" w:cs="Liberation Serif"/>
      <w:color w:val="000000"/>
      <w:sz w:val="24"/>
      <w:szCs w:val="24"/>
      <w:shd w:val="clear" w:color="auto" w:fill="FAF3E9"/>
      <w:lang w:eastAsia="hi-IN"/>
    </w:rPr>
  </w:style>
  <w:style w:type="paragraph" w:customStyle="1" w:styleId="afffffd">
    <w:name w:val="Словарная статья"/>
    <w:basedOn w:val="a"/>
    <w:qFormat/>
    <w:pPr>
      <w:widowControl w:val="0"/>
      <w:suppressAutoHyphens/>
      <w:ind w:right="118"/>
      <w:jc w:val="both"/>
    </w:pPr>
    <w:rPr>
      <w:rFonts w:ascii="Arial" w:eastAsia="Arial" w:hAnsi="Arial"/>
      <w:lang w:eastAsia="ar-SA"/>
    </w:rPr>
  </w:style>
  <w:style w:type="paragraph" w:customStyle="1" w:styleId="afffffe">
    <w:name w:val="Ссылка на официальную публикацию"/>
    <w:basedOn w:val="a"/>
    <w:qFormat/>
    <w:pPr>
      <w:widowControl w:val="0"/>
      <w:suppressAutoHyphens/>
      <w:jc w:val="both"/>
    </w:pPr>
    <w:rPr>
      <w:rFonts w:ascii="Arial" w:eastAsia="Arial" w:hAnsi="Arial"/>
      <w:lang w:eastAsia="ar-SA"/>
    </w:rPr>
  </w:style>
  <w:style w:type="paragraph" w:customStyle="1" w:styleId="affffff">
    <w:name w:val="Текст в таблице"/>
    <w:qFormat/>
    <w:pPr>
      <w:widowControl w:val="0"/>
      <w:suppressAutoHyphens/>
      <w:ind w:firstLine="500"/>
      <w:jc w:val="both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affffff0">
    <w:name w:val="Текст ЭР (см. также)"/>
    <w:basedOn w:val="a"/>
    <w:qFormat/>
    <w:pPr>
      <w:widowControl w:val="0"/>
      <w:suppressAutoHyphens/>
      <w:spacing w:before="200"/>
    </w:pPr>
    <w:rPr>
      <w:rFonts w:ascii="Arial" w:eastAsia="Arial" w:hAnsi="Arial"/>
      <w:sz w:val="22"/>
      <w:lang w:eastAsia="ar-SA"/>
    </w:rPr>
  </w:style>
  <w:style w:type="paragraph" w:customStyle="1" w:styleId="affffff1">
    <w:name w:val="Технический комментарий"/>
    <w:basedOn w:val="a"/>
    <w:qFormat/>
    <w:rPr>
      <w:rFonts w:ascii="Arial" w:eastAsia="Arial" w:hAnsi="Arial"/>
      <w:color w:val="463F31"/>
      <w:shd w:val="clear" w:color="auto" w:fill="FFFFA6"/>
      <w:lang w:eastAsia="ar-SA"/>
    </w:rPr>
  </w:style>
  <w:style w:type="paragraph" w:customStyle="1" w:styleId="affffff2">
    <w:name w:val="Формула"/>
    <w:basedOn w:val="a"/>
    <w:qFormat/>
    <w:rPr>
      <w:rFonts w:ascii="Arial" w:eastAsia="Arial" w:hAnsi="Arial"/>
      <w:shd w:val="clear" w:color="auto" w:fill="FAF3E9"/>
      <w:lang w:eastAsia="ar-SA"/>
    </w:rPr>
  </w:style>
  <w:style w:type="paragraph" w:customStyle="1" w:styleId="affffff3">
    <w:name w:val="Центрированный (таблица)"/>
    <w:qFormat/>
    <w:pPr>
      <w:widowControl w:val="0"/>
      <w:suppressAutoHyphens/>
      <w:jc w:val="center"/>
    </w:pPr>
    <w:rPr>
      <w:rFonts w:ascii="Arial" w:eastAsia="Mangal" w:hAnsi="Arial" w:cs="Liberation Serif"/>
      <w:color w:val="000000"/>
      <w:sz w:val="24"/>
      <w:szCs w:val="24"/>
      <w:lang w:eastAsia="hi-IN"/>
    </w:rPr>
  </w:style>
  <w:style w:type="paragraph" w:customStyle="1" w:styleId="-0">
    <w:name w:val="ЭР-содержание (правое окно)"/>
    <w:basedOn w:val="a"/>
    <w:qFormat/>
    <w:pPr>
      <w:widowControl w:val="0"/>
      <w:suppressAutoHyphens/>
      <w:spacing w:before="300"/>
    </w:pPr>
    <w:rPr>
      <w:rFonts w:ascii="Arial" w:eastAsia="Arial" w:hAnsi="Arial"/>
      <w:sz w:val="26"/>
      <w:lang w:eastAsia="ar-SA"/>
    </w:rPr>
  </w:style>
  <w:style w:type="paragraph" w:customStyle="1" w:styleId="231">
    <w:name w:val="Основной текст с отступом 23"/>
    <w:basedOn w:val="a"/>
    <w:qFormat/>
    <w:pPr>
      <w:suppressAutoHyphens/>
      <w:ind w:firstLine="540"/>
      <w:jc w:val="both"/>
    </w:pPr>
    <w:rPr>
      <w:rFonts w:eastAsia="Calibri"/>
      <w:i/>
      <w:sz w:val="28"/>
      <w:lang w:eastAsia="ru-RU"/>
    </w:rPr>
  </w:style>
  <w:style w:type="paragraph" w:customStyle="1" w:styleId="consplusnormal0">
    <w:name w:val="consplusnormal"/>
    <w:basedOn w:val="a"/>
    <w:qFormat/>
    <w:pPr>
      <w:suppressAutoHyphens/>
      <w:spacing w:before="280" w:after="280"/>
    </w:pPr>
    <w:rPr>
      <w:rFonts w:eastAsia="Calibri"/>
      <w:lang w:eastAsia="ar-SA"/>
    </w:rPr>
  </w:style>
  <w:style w:type="paragraph" w:customStyle="1" w:styleId="section2">
    <w:name w:val="section2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heading">
    <w:name w:val="heading"/>
    <w:basedOn w:val="a"/>
    <w:qFormat/>
    <w:pPr>
      <w:suppressAutoHyphens/>
      <w:spacing w:before="240" w:after="100"/>
      <w:ind w:firstLine="225"/>
    </w:pPr>
    <w:rPr>
      <w:rFonts w:ascii="Verdana" w:eastAsia="Verdana" w:hAnsi="Verdana"/>
      <w:color w:val="000000"/>
      <w:sz w:val="16"/>
      <w:lang w:eastAsia="ar-SA"/>
    </w:rPr>
  </w:style>
  <w:style w:type="paragraph" w:customStyle="1" w:styleId="310">
    <w:name w:val="Основной текст с отступом 31"/>
    <w:basedOn w:val="a"/>
    <w:qFormat/>
    <w:pPr>
      <w:suppressAutoHyphens/>
      <w:spacing w:after="120"/>
      <w:ind w:left="283"/>
    </w:pPr>
    <w:rPr>
      <w:rFonts w:eastAsia="Calibri"/>
      <w:sz w:val="16"/>
      <w:lang w:eastAsia="ar-SA"/>
    </w:rPr>
  </w:style>
  <w:style w:type="paragraph" w:customStyle="1" w:styleId="212">
    <w:name w:val="Основной текст с отступом 21"/>
    <w:basedOn w:val="a"/>
    <w:qFormat/>
    <w:pPr>
      <w:tabs>
        <w:tab w:val="left" w:pos="0"/>
      </w:tabs>
      <w:suppressAutoHyphens/>
      <w:ind w:firstLine="433"/>
      <w:jc w:val="both"/>
    </w:pPr>
    <w:rPr>
      <w:rFonts w:eastAsia="Calibri"/>
      <w:lang w:eastAsia="ar-SA"/>
    </w:rPr>
  </w:style>
  <w:style w:type="paragraph" w:customStyle="1" w:styleId="320">
    <w:name w:val="Основной текст 32"/>
    <w:basedOn w:val="a"/>
    <w:qFormat/>
    <w:pPr>
      <w:suppressAutoHyphens/>
      <w:spacing w:after="120"/>
    </w:pPr>
    <w:rPr>
      <w:rFonts w:eastAsia="Calibri"/>
      <w:sz w:val="16"/>
      <w:lang w:eastAsia="ru-RU"/>
    </w:rPr>
  </w:style>
  <w:style w:type="paragraph" w:customStyle="1" w:styleId="consnormal0">
    <w:name w:val="consnormal"/>
    <w:basedOn w:val="a"/>
    <w:qFormat/>
    <w:pPr>
      <w:suppressAutoHyphens/>
      <w:spacing w:before="75" w:after="75"/>
    </w:pPr>
    <w:rPr>
      <w:rFonts w:ascii="Arial" w:eastAsia="Arial" w:hAnsi="Arial"/>
      <w:color w:val="000000"/>
      <w:sz w:val="20"/>
      <w:lang w:eastAsia="ar-SA"/>
    </w:rPr>
  </w:style>
  <w:style w:type="paragraph" w:customStyle="1" w:styleId="1f3">
    <w:name w:val="Красная строка1"/>
    <w:qFormat/>
    <w:pPr>
      <w:suppressAutoHyphens/>
      <w:spacing w:after="120"/>
      <w:ind w:firstLine="210"/>
    </w:pPr>
    <w:rPr>
      <w:rFonts w:ascii="Liberation Serif" w:eastAsia="Mangal" w:hAnsi="Liberation Serif" w:cs="Liberation Serif"/>
      <w:color w:val="000000"/>
      <w:sz w:val="24"/>
      <w:szCs w:val="24"/>
      <w:lang w:eastAsia="hi-IN"/>
    </w:rPr>
  </w:style>
  <w:style w:type="paragraph" w:customStyle="1" w:styleId="1f4">
    <w:name w:val="Стиль1"/>
    <w:basedOn w:val="a"/>
    <w:qFormat/>
    <w:pPr>
      <w:tabs>
        <w:tab w:val="left" w:pos="5721"/>
        <w:tab w:val="left" w:pos="7020"/>
      </w:tabs>
      <w:suppressAutoHyphens/>
      <w:ind w:left="2340" w:hanging="360"/>
    </w:pPr>
    <w:rPr>
      <w:rFonts w:eastAsia="Calibri"/>
      <w:sz w:val="20"/>
      <w:lang w:eastAsia="ar-SA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Cell">
    <w:name w:val="ConsCell"/>
    <w:qFormat/>
    <w:pPr>
      <w:widowControl w:val="0"/>
      <w:suppressAutoHyphens/>
      <w:ind w:left="450" w:right="19772" w:hanging="450"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affffff4">
    <w:name w:val="Знак Знак Знак Знак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styleId="affffff5">
    <w:name w:val="endnote text"/>
    <w:basedOn w:val="a"/>
    <w:qFormat/>
    <w:pPr>
      <w:suppressAutoHyphens/>
    </w:pPr>
    <w:rPr>
      <w:rFonts w:eastAsia="Calibri"/>
      <w:sz w:val="20"/>
      <w:lang w:eastAsia="ru-RU"/>
    </w:rPr>
  </w:style>
  <w:style w:type="paragraph" w:customStyle="1" w:styleId="1f5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sz w:val="20"/>
      <w:lang w:val="ru-RU" w:eastAsia="ar-SA"/>
    </w:rPr>
  </w:style>
  <w:style w:type="paragraph" w:customStyle="1" w:styleId="2a">
    <w:name w:val="Знак Знак Знак Знак2"/>
    <w:basedOn w:val="a"/>
    <w:qFormat/>
    <w:pPr>
      <w:suppressAutoHyphens/>
      <w:spacing w:before="280" w:after="280"/>
      <w:jc w:val="both"/>
    </w:pPr>
    <w:rPr>
      <w:rFonts w:ascii="Tahoma" w:eastAsia="Tahoma" w:hAnsi="Tahoma"/>
      <w:sz w:val="20"/>
      <w:lang w:eastAsia="ar-SA"/>
    </w:rPr>
  </w:style>
  <w:style w:type="paragraph" w:customStyle="1" w:styleId="DOsntext">
    <w:name w:val="D Osn text"/>
    <w:basedOn w:val="a"/>
    <w:qFormat/>
    <w:pPr>
      <w:suppressAutoHyphens/>
      <w:spacing w:after="120" w:line="336" w:lineRule="auto"/>
      <w:ind w:firstLine="567"/>
      <w:jc w:val="both"/>
    </w:pPr>
    <w:rPr>
      <w:rFonts w:eastAsia="Calibri"/>
      <w:sz w:val="20"/>
      <w:lang w:eastAsia="ar-SA"/>
    </w:rPr>
  </w:style>
  <w:style w:type="paragraph" w:customStyle="1" w:styleId="1f6">
    <w:name w:val="Маркированный список1"/>
    <w:qFormat/>
    <w:pPr>
      <w:tabs>
        <w:tab w:val="left" w:pos="3123"/>
      </w:tabs>
      <w:suppressAutoHyphens/>
      <w:ind w:left="1041" w:hanging="615"/>
    </w:pPr>
    <w:rPr>
      <w:rFonts w:ascii="Liberation Serif" w:eastAsia="Mangal" w:hAnsi="Liberation Serif" w:cs="Liberation Serif"/>
      <w:color w:val="000000"/>
      <w:szCs w:val="24"/>
      <w:lang w:eastAsia="hi-IN"/>
    </w:rPr>
  </w:style>
  <w:style w:type="paragraph" w:customStyle="1" w:styleId="1f7">
    <w:name w:val="Знак1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Liberation Serif" w:hAnsi="Courier New" w:cs="Liberation Serif"/>
      <w:color w:val="000000"/>
      <w:szCs w:val="24"/>
      <w:lang w:eastAsia="hi-IN"/>
    </w:rPr>
  </w:style>
  <w:style w:type="paragraph" w:customStyle="1" w:styleId="2b">
    <w:name w:val="Знак2"/>
    <w:basedOn w:val="a"/>
    <w:qFormat/>
    <w:pPr>
      <w:suppressAutoHyphens/>
      <w:spacing w:before="280" w:after="280"/>
    </w:pPr>
    <w:rPr>
      <w:rFonts w:ascii="Tahoma" w:eastAsia="Tahoma" w:hAnsi="Tahoma"/>
      <w:sz w:val="20"/>
      <w:lang w:eastAsia="ar-SA"/>
    </w:rPr>
  </w:style>
  <w:style w:type="paragraph" w:customStyle="1" w:styleId="3a">
    <w:name w:val="Основной текст (3)"/>
    <w:basedOn w:val="a"/>
    <w:qFormat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ascii="Calibri" w:eastAsia="Calibri" w:hAnsi="Calibri"/>
      <w:b/>
      <w:sz w:val="26"/>
      <w:lang w:val="ru-RU" w:eastAsia="ar-SA"/>
    </w:rPr>
  </w:style>
  <w:style w:type="paragraph" w:customStyle="1" w:styleId="2c">
    <w:name w:val="Основной текст2"/>
    <w:basedOn w:val="a"/>
    <w:qFormat/>
    <w:pPr>
      <w:widowControl w:val="0"/>
      <w:shd w:val="clear" w:color="auto" w:fill="FFFFFF"/>
      <w:suppressAutoHyphens/>
      <w:spacing w:before="420" w:line="624" w:lineRule="exact"/>
    </w:pPr>
    <w:rPr>
      <w:rFonts w:ascii="Calibri" w:eastAsia="Calibri" w:hAnsi="Calibri"/>
      <w:sz w:val="26"/>
      <w:lang w:val="ru-RU" w:eastAsia="ar-SA"/>
    </w:rPr>
  </w:style>
  <w:style w:type="paragraph" w:customStyle="1" w:styleId="2d">
    <w:name w:val="Название объекта2"/>
    <w:basedOn w:val="a"/>
    <w:qFormat/>
    <w:pPr>
      <w:suppressAutoHyphens/>
      <w:jc w:val="center"/>
    </w:pPr>
    <w:rPr>
      <w:rFonts w:eastAsia="Calibri"/>
      <w:sz w:val="20"/>
      <w:lang w:eastAsia="ar-SA"/>
    </w:rPr>
  </w:style>
  <w:style w:type="paragraph" w:customStyle="1" w:styleId="2e">
    <w:name w:val="Указатель2"/>
    <w:basedOn w:val="a"/>
    <w:qFormat/>
    <w:pPr>
      <w:suppressAutoHyphens/>
    </w:pPr>
    <w:rPr>
      <w:rFonts w:eastAsia="Mangal"/>
      <w:lang w:eastAsia="ar-SA"/>
    </w:rPr>
  </w:style>
  <w:style w:type="paragraph" w:customStyle="1" w:styleId="1f8">
    <w:name w:val="Название объекта1"/>
    <w:basedOn w:val="a"/>
    <w:qFormat/>
    <w:pPr>
      <w:suppressAutoHyphens/>
      <w:spacing w:before="120" w:after="120"/>
    </w:pPr>
    <w:rPr>
      <w:rFonts w:eastAsia="Mangal"/>
      <w:i/>
      <w:lang w:eastAsia="ar-SA"/>
    </w:rPr>
  </w:style>
  <w:style w:type="paragraph" w:customStyle="1" w:styleId="1f9">
    <w:name w:val="Указатель1"/>
    <w:basedOn w:val="a"/>
    <w:qFormat/>
    <w:pPr>
      <w:suppressAutoHyphens/>
    </w:pPr>
    <w:rPr>
      <w:rFonts w:eastAsia="Mangal"/>
      <w:lang w:eastAsia="ar-SA"/>
    </w:rPr>
  </w:style>
  <w:style w:type="paragraph" w:customStyle="1" w:styleId="1fa">
    <w:name w:val="Текст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affffff6">
    <w:name w:val="ВерхКолонтитул"/>
    <w:basedOn w:val="a"/>
    <w:qFormat/>
    <w:pPr>
      <w:tabs>
        <w:tab w:val="center" w:pos="4153"/>
        <w:tab w:val="right" w:pos="8306"/>
      </w:tabs>
      <w:suppressAutoHyphens/>
    </w:pPr>
    <w:rPr>
      <w:rFonts w:eastAsia="Calibri"/>
      <w:sz w:val="20"/>
      <w:lang w:eastAsia="ar-SA"/>
    </w:rPr>
  </w:style>
  <w:style w:type="paragraph" w:customStyle="1" w:styleId="220">
    <w:name w:val="Основной текст с отступом 22"/>
    <w:basedOn w:val="a"/>
    <w:qFormat/>
    <w:pPr>
      <w:suppressAutoHyphens/>
      <w:ind w:firstLine="851"/>
      <w:jc w:val="both"/>
    </w:pPr>
    <w:rPr>
      <w:rFonts w:eastAsia="Calibri"/>
      <w:sz w:val="28"/>
      <w:lang w:eastAsia="ar-SA"/>
    </w:rPr>
  </w:style>
  <w:style w:type="paragraph" w:customStyle="1" w:styleId="affffff7">
    <w:name w:val="ОсновнойОтступ"/>
    <w:basedOn w:val="a"/>
    <w:qFormat/>
    <w:pPr>
      <w:suppressAutoHyphens/>
      <w:spacing w:line="360" w:lineRule="atLeast"/>
      <w:ind w:firstLine="567"/>
      <w:jc w:val="both"/>
    </w:pPr>
    <w:rPr>
      <w:rFonts w:eastAsia="Calibri"/>
      <w:sz w:val="28"/>
      <w:lang w:eastAsia="ar-SA"/>
    </w:rPr>
  </w:style>
  <w:style w:type="paragraph" w:customStyle="1" w:styleId="311">
    <w:name w:val="Основной текст 31"/>
    <w:basedOn w:val="a"/>
    <w:qFormat/>
    <w:pPr>
      <w:suppressAutoHyphens/>
      <w:jc w:val="both"/>
    </w:pPr>
    <w:rPr>
      <w:rFonts w:eastAsia="Calibri"/>
      <w:sz w:val="20"/>
      <w:lang w:eastAsia="ar-SA"/>
    </w:rPr>
  </w:style>
  <w:style w:type="paragraph" w:customStyle="1" w:styleId="110">
    <w:name w:val="Текст11"/>
    <w:basedOn w:val="a"/>
    <w:qFormat/>
    <w:pPr>
      <w:suppressAutoHyphens/>
    </w:pPr>
    <w:rPr>
      <w:rFonts w:ascii="Courier New" w:eastAsia="Courier New" w:hAnsi="Courier New"/>
      <w:sz w:val="20"/>
      <w:lang w:eastAsia="ar-SA"/>
    </w:rPr>
  </w:style>
  <w:style w:type="paragraph" w:customStyle="1" w:styleId="FR1">
    <w:name w:val="FR1"/>
    <w:qFormat/>
    <w:pPr>
      <w:widowControl w:val="0"/>
      <w:suppressAutoHyphens/>
      <w:jc w:val="both"/>
    </w:pPr>
    <w:rPr>
      <w:rFonts w:ascii="Times New Roman" w:eastAsia="Liberation Serif" w:hAnsi="Times New Roman" w:cs="Liberation Serif"/>
      <w:color w:val="000000"/>
      <w:sz w:val="28"/>
      <w:szCs w:val="24"/>
      <w:lang w:eastAsia="hi-IN"/>
    </w:rPr>
  </w:style>
  <w:style w:type="paragraph" w:customStyle="1" w:styleId="1fb">
    <w:name w:val="Обычный1"/>
    <w:qFormat/>
    <w:pPr>
      <w:widowControl w:val="0"/>
      <w:suppressAutoHyphens/>
      <w:spacing w:before="400" w:line="300" w:lineRule="auto"/>
      <w:ind w:firstLine="560"/>
      <w:jc w:val="both"/>
    </w:pPr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221">
    <w:name w:val="Основной текст 22"/>
    <w:basedOn w:val="a"/>
    <w:qFormat/>
    <w:pPr>
      <w:suppressAutoHyphens/>
      <w:spacing w:line="360" w:lineRule="atLeast"/>
      <w:ind w:firstLine="851"/>
      <w:jc w:val="both"/>
    </w:pPr>
    <w:rPr>
      <w:rFonts w:eastAsia="Calibri"/>
      <w:sz w:val="20"/>
      <w:lang w:eastAsia="ar-SA"/>
    </w:rPr>
  </w:style>
  <w:style w:type="paragraph" w:customStyle="1" w:styleId="conspluscell0">
    <w:name w:val="conspluscell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consplusnonformat0">
    <w:name w:val="consplusnonformat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111">
    <w:name w:val="11"/>
    <w:basedOn w:val="a"/>
    <w:qFormat/>
    <w:pPr>
      <w:suppressAutoHyphens/>
      <w:spacing w:before="30" w:after="30"/>
    </w:pPr>
    <w:rPr>
      <w:lang w:eastAsia="ar-SA"/>
    </w:rPr>
  </w:style>
  <w:style w:type="paragraph" w:customStyle="1" w:styleId="3b">
    <w:name w:val="Абзац списка3"/>
    <w:basedOn w:val="a"/>
    <w:qFormat/>
    <w:pPr>
      <w:suppressAutoHyphens/>
      <w:ind w:left="720" w:firstLine="709"/>
      <w:jc w:val="both"/>
    </w:pPr>
    <w:rPr>
      <w:rFonts w:ascii="Calibri" w:eastAsia="Calibri" w:hAnsi="Calibri"/>
      <w:sz w:val="20"/>
      <w:lang w:eastAsia="ar-SA"/>
    </w:rPr>
  </w:style>
  <w:style w:type="paragraph" w:customStyle="1" w:styleId="2f">
    <w:name w:val="Абзац списка2"/>
    <w:basedOn w:val="a"/>
    <w:qFormat/>
    <w:pPr>
      <w:ind w:left="720" w:firstLine="709"/>
      <w:jc w:val="both"/>
    </w:pPr>
    <w:rPr>
      <w:rFonts w:ascii="Calibri" w:eastAsia="Calibri" w:hAnsi="Calibri"/>
      <w:sz w:val="20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ru-RU"/>
    </w:rPr>
  </w:style>
  <w:style w:type="paragraph" w:customStyle="1" w:styleId="editlog">
    <w:name w:val="editlog"/>
    <w:basedOn w:val="a"/>
    <w:qFormat/>
    <w:pPr>
      <w:spacing w:before="280" w:after="280"/>
    </w:pPr>
    <w:rPr>
      <w:lang w:eastAsia="ru-RU"/>
    </w:rPr>
  </w:style>
  <w:style w:type="paragraph" w:customStyle="1" w:styleId="formattext">
    <w:name w:val="formattext"/>
    <w:basedOn w:val="a"/>
    <w:qFormat/>
    <w:pPr>
      <w:spacing w:before="280" w:after="280"/>
    </w:pPr>
    <w:rPr>
      <w:lang w:eastAsia="ru-RU"/>
    </w:rPr>
  </w:style>
  <w:style w:type="paragraph" w:styleId="affffff8">
    <w:name w:val="Block Text"/>
    <w:basedOn w:val="a"/>
    <w:qFormat/>
    <w:pPr>
      <w:widowControl w:val="0"/>
      <w:shd w:val="clear" w:color="auto" w:fill="FFFFFF"/>
      <w:ind w:left="10" w:right="10" w:firstLine="677"/>
      <w:jc w:val="both"/>
    </w:pPr>
    <w:rPr>
      <w:color w:val="FF0000"/>
      <w:lang w:eastAsia="ru-RU"/>
    </w:rPr>
  </w:style>
  <w:style w:type="paragraph" w:customStyle="1" w:styleId="Style6">
    <w:name w:val="Style6"/>
    <w:basedOn w:val="a"/>
    <w:qFormat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qFormat/>
    <w:pPr>
      <w:spacing w:before="280" w:after="280"/>
    </w:pPr>
    <w:rPr>
      <w:lang w:eastAsia="ru-RU"/>
    </w:rPr>
  </w:style>
  <w:style w:type="paragraph" w:customStyle="1" w:styleId="1fc">
    <w:name w:val="Знак Знак Знак1 Знак"/>
    <w:basedOn w:val="a"/>
    <w:qFormat/>
    <w:pPr>
      <w:spacing w:before="280" w:after="280"/>
      <w:jc w:val="both"/>
    </w:pPr>
    <w:rPr>
      <w:rFonts w:ascii="Tahoma" w:eastAsia="Tahoma" w:hAnsi="Tahoma"/>
      <w:sz w:val="20"/>
    </w:rPr>
  </w:style>
  <w:style w:type="character" w:customStyle="1" w:styleId="31">
    <w:name w:val="Заголовок 3 Знак1"/>
    <w:basedOn w:val="a1"/>
    <w:link w:val="3"/>
    <w:uiPriority w:val="9"/>
    <w:semiHidden/>
    <w:rsid w:val="004C6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1">
    <w:name w:val="Заголовок 4 Знак1"/>
    <w:basedOn w:val="a1"/>
    <w:link w:val="4"/>
    <w:uiPriority w:val="9"/>
    <w:semiHidden/>
    <w:rsid w:val="004C6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1">
    <w:name w:val="Заголовок 5 Знак1"/>
    <w:basedOn w:val="a1"/>
    <w:link w:val="5"/>
    <w:uiPriority w:val="9"/>
    <w:semiHidden/>
    <w:rsid w:val="004C61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71">
    <w:name w:val="Заголовок 7 Знак1"/>
    <w:basedOn w:val="a1"/>
    <w:link w:val="7"/>
    <w:uiPriority w:val="9"/>
    <w:semiHidden/>
    <w:rsid w:val="004C61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affffff9">
    <w:name w:val="Body Text Indent"/>
    <w:basedOn w:val="a"/>
    <w:link w:val="2f0"/>
    <w:unhideWhenUsed/>
    <w:rsid w:val="004C61A4"/>
    <w:pPr>
      <w:spacing w:after="120"/>
      <w:ind w:left="283"/>
    </w:pPr>
  </w:style>
  <w:style w:type="character" w:customStyle="1" w:styleId="2f0">
    <w:name w:val="Основной текст с отступом Знак2"/>
    <w:basedOn w:val="a1"/>
    <w:link w:val="affffff9"/>
    <w:uiPriority w:val="99"/>
    <w:semiHidden/>
    <w:rsid w:val="004C61A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213">
    <w:name w:val="Заголовок 2 Знак1"/>
    <w:basedOn w:val="a1"/>
    <w:uiPriority w:val="9"/>
    <w:semiHidden/>
    <w:rsid w:val="004C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610">
    <w:name w:val="Заголовок 6 Знак1"/>
    <w:basedOn w:val="a1"/>
    <w:uiPriority w:val="9"/>
    <w:semiHidden/>
    <w:rsid w:val="004C61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numbering" w:customStyle="1" w:styleId="1fd">
    <w:name w:val="Нет списка1"/>
    <w:next w:val="a3"/>
    <w:uiPriority w:val="99"/>
    <w:semiHidden/>
    <w:unhideWhenUsed/>
    <w:rsid w:val="004C61A4"/>
  </w:style>
  <w:style w:type="paragraph" w:customStyle="1" w:styleId="affffffa">
    <w:name w:val="Абзац"/>
    <w:rsid w:val="004C61A4"/>
    <w:pPr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fffb">
    <w:name w:val="Hyperlink"/>
    <w:semiHidden/>
    <w:rsid w:val="004C61A4"/>
    <w:rPr>
      <w:color w:val="0000FF"/>
      <w:u w:val="none"/>
    </w:rPr>
  </w:style>
  <w:style w:type="paragraph" w:styleId="affffffc">
    <w:name w:val="Signature"/>
    <w:basedOn w:val="a"/>
    <w:link w:val="affffffd"/>
    <w:semiHidden/>
    <w:rsid w:val="004C61A4"/>
    <w:pPr>
      <w:jc w:val="both"/>
    </w:pPr>
    <w:rPr>
      <w:color w:val="auto"/>
      <w:sz w:val="28"/>
      <w:szCs w:val="20"/>
      <w:lang w:val="ru-RU" w:eastAsia="ru-RU"/>
    </w:rPr>
  </w:style>
  <w:style w:type="character" w:customStyle="1" w:styleId="affffffd">
    <w:name w:val="Подпись Знак"/>
    <w:basedOn w:val="a1"/>
    <w:link w:val="affffffc"/>
    <w:semiHidden/>
    <w:rsid w:val="004C6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Абзац 1 и 2/10"/>
    <w:basedOn w:val="a"/>
    <w:rsid w:val="004C61A4"/>
    <w:pPr>
      <w:spacing w:after="140" w:line="288" w:lineRule="auto"/>
      <w:ind w:firstLine="720"/>
      <w:jc w:val="both"/>
    </w:pPr>
    <w:rPr>
      <w:color w:val="auto"/>
      <w:sz w:val="28"/>
      <w:szCs w:val="20"/>
      <w:lang w:val="ru-RU" w:eastAsia="ru-RU"/>
    </w:rPr>
  </w:style>
  <w:style w:type="paragraph" w:styleId="af0">
    <w:name w:val="Plain Text"/>
    <w:basedOn w:val="a"/>
    <w:link w:val="af"/>
    <w:semiHidden/>
    <w:rsid w:val="004C61A4"/>
    <w:pPr>
      <w:autoSpaceDE w:val="0"/>
      <w:autoSpaceDN w:val="0"/>
    </w:pPr>
    <w:rPr>
      <w:rFonts w:ascii="Courier New" w:eastAsia="Courier New" w:hAnsi="Courier New" w:cstheme="minorBidi"/>
      <w:color w:val="auto"/>
      <w:sz w:val="20"/>
      <w:szCs w:val="22"/>
      <w:lang w:val="ru-RU"/>
    </w:rPr>
  </w:style>
  <w:style w:type="character" w:customStyle="1" w:styleId="1fe">
    <w:name w:val="Текст Знак1"/>
    <w:basedOn w:val="a1"/>
    <w:uiPriority w:val="99"/>
    <w:semiHidden/>
    <w:rsid w:val="004C61A4"/>
    <w:rPr>
      <w:rFonts w:ascii="Consolas" w:eastAsia="Times New Roman" w:hAnsi="Consolas" w:cs="Times New Roman"/>
      <w:color w:val="00000A"/>
      <w:sz w:val="21"/>
      <w:szCs w:val="21"/>
      <w:lang w:val="en-US"/>
    </w:rPr>
  </w:style>
  <w:style w:type="character" w:customStyle="1" w:styleId="37">
    <w:name w:val="Основной текст с отступом 3 Знак"/>
    <w:basedOn w:val="a1"/>
    <w:link w:val="36"/>
    <w:rsid w:val="004C61A4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af3">
    <w:name w:val="header"/>
    <w:basedOn w:val="a"/>
    <w:link w:val="af2"/>
    <w:semiHidden/>
    <w:rsid w:val="004C61A4"/>
    <w:pPr>
      <w:tabs>
        <w:tab w:val="center" w:pos="4153"/>
        <w:tab w:val="right" w:pos="8306"/>
      </w:tabs>
      <w:autoSpaceDE w:val="0"/>
      <w:autoSpaceDN w:val="0"/>
    </w:pPr>
    <w:rPr>
      <w:rFonts w:asciiTheme="minorHAnsi" w:hAnsiTheme="minorHAnsi" w:cstheme="minorBidi"/>
      <w:color w:val="auto"/>
      <w:sz w:val="20"/>
      <w:szCs w:val="22"/>
      <w:lang w:val="ru-RU" w:eastAsia="ru-RU"/>
    </w:rPr>
  </w:style>
  <w:style w:type="character" w:customStyle="1" w:styleId="2f1">
    <w:name w:val="Верхний колонтитул Знак2"/>
    <w:basedOn w:val="a1"/>
    <w:uiPriority w:val="99"/>
    <w:semiHidden/>
    <w:rsid w:val="004C61A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5">
    <w:name w:val="footer"/>
    <w:basedOn w:val="a"/>
    <w:link w:val="a4"/>
    <w:semiHidden/>
    <w:rsid w:val="004C61A4"/>
    <w:pPr>
      <w:tabs>
        <w:tab w:val="center" w:pos="4677"/>
        <w:tab w:val="right" w:pos="9355"/>
      </w:tabs>
      <w:ind w:firstLine="720"/>
      <w:jc w:val="both"/>
    </w:pPr>
    <w:rPr>
      <w:rFonts w:cstheme="minorBidi"/>
      <w:color w:val="auto"/>
      <w:szCs w:val="22"/>
      <w:lang w:val="ru-RU" w:eastAsia="ru-RU"/>
    </w:rPr>
  </w:style>
  <w:style w:type="character" w:customStyle="1" w:styleId="2f2">
    <w:name w:val="Нижний колонтитул Знак2"/>
    <w:basedOn w:val="a1"/>
    <w:uiPriority w:val="99"/>
    <w:semiHidden/>
    <w:rsid w:val="004C61A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e">
    <w:name w:val="Title"/>
    <w:basedOn w:val="a"/>
    <w:link w:val="ad"/>
    <w:qFormat/>
    <w:rsid w:val="004C61A4"/>
    <w:pPr>
      <w:jc w:val="center"/>
    </w:pPr>
    <w:rPr>
      <w:rFonts w:cstheme="minorBidi"/>
      <w:b/>
      <w:color w:val="auto"/>
      <w:szCs w:val="22"/>
      <w:lang w:val="ru-RU"/>
    </w:rPr>
  </w:style>
  <w:style w:type="character" w:customStyle="1" w:styleId="2f3">
    <w:name w:val="Название Знак2"/>
    <w:basedOn w:val="a1"/>
    <w:uiPriority w:val="10"/>
    <w:rsid w:val="004C6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28</cp:revision>
  <dcterms:created xsi:type="dcterms:W3CDTF">2019-03-28T08:49:00Z</dcterms:created>
  <dcterms:modified xsi:type="dcterms:W3CDTF">2019-07-11T06:32:00Z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