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322" w:rsidRDefault="00BD0322">
      <w:pPr>
        <w:spacing w:after="200" w:line="276" w:lineRule="auto"/>
        <w:rPr>
          <w:rFonts w:ascii="Calibri" w:hAnsi="Calibri"/>
          <w:color w:val="00000A"/>
        </w:rPr>
      </w:pPr>
    </w:p>
    <w:p w:rsidR="00BD0322" w:rsidRDefault="00803179">
      <w:pPr>
        <w:jc w:val="center"/>
        <w:rPr>
          <w:b/>
          <w:color w:val="00000A"/>
          <w:sz w:val="28"/>
        </w:rPr>
      </w:pPr>
      <w:r>
        <w:rPr>
          <w:b/>
          <w:noProof/>
          <w:color w:val="00000A"/>
          <w:sz w:val="28"/>
          <w:lang w:eastAsia="ru-RU" w:bidi="ar-SA"/>
        </w:rPr>
        <mc:AlternateContent>
          <mc:Choice Requires="wps">
            <w:drawing>
              <wp:anchor distT="0" distB="0" distL="114935" distR="114935" simplePos="0" relativeHeight="2" behindDoc="0" locked="0" layoutInCell="1" allowOverlap="1">
                <wp:simplePos x="0" y="0"/>
                <wp:positionH relativeFrom="margin">
                  <wp:posOffset>47625</wp:posOffset>
                </wp:positionH>
                <wp:positionV relativeFrom="paragraph">
                  <wp:posOffset>31115</wp:posOffset>
                </wp:positionV>
                <wp:extent cx="5970905" cy="1200150"/>
                <wp:effectExtent l="0" t="0" r="0" b="0"/>
                <wp:wrapNone/>
                <wp:docPr id="1" name="Picture 1"/>
                <wp:cNvGraphicFramePr/>
                <a:graphic xmlns:a="http://schemas.openxmlformats.org/drawingml/2006/main">
                  <a:graphicData uri="http://schemas.microsoft.com/office/word/2010/wordprocessingShape">
                    <wps:wsp>
                      <wps:cNvSpPr/>
                      <wps:spPr>
                        <a:xfrm>
                          <a:off x="0" y="0"/>
                          <a:ext cx="5970240" cy="1199520"/>
                        </a:xfrm>
                        <a:prstGeom prst="rect">
                          <a:avLst/>
                        </a:prstGeom>
                        <a:solidFill>
                          <a:srgbClr val="FFFF00"/>
                        </a:solidFill>
                        <a:ln>
                          <a:noFill/>
                        </a:ln>
                      </wps:spPr>
                      <wps:style>
                        <a:lnRef idx="0">
                          <a:scrgbClr r="0" g="0" b="0"/>
                        </a:lnRef>
                        <a:fillRef idx="0">
                          <a:scrgbClr r="0" g="0" b="0"/>
                        </a:fillRef>
                        <a:effectRef idx="0">
                          <a:scrgbClr r="0" g="0" b="0"/>
                        </a:effectRef>
                        <a:fontRef idx="minor"/>
                      </wps:style>
                      <wps:txbx>
                        <w:txbxContent>
                          <w:p w:rsidR="00BD0322" w:rsidRDefault="00803179">
                            <w:pPr>
                              <w:pStyle w:val="aff4"/>
                              <w:jc w:val="center"/>
                              <w:rPr>
                                <w:rFonts w:ascii="Times New Roman" w:hAnsi="Times New Roman"/>
                                <w:b/>
                                <w:sz w:val="32"/>
                              </w:rPr>
                            </w:pPr>
                            <w:r>
                              <w:rPr>
                                <w:rFonts w:ascii="Times New Roman" w:hAnsi="Times New Roman"/>
                                <w:b/>
                                <w:color w:val="000000"/>
                                <w:sz w:val="32"/>
                              </w:rPr>
                              <w:t>«КОВЫЛКИНСКИЙ ВЕСТНИК»</w:t>
                            </w:r>
                          </w:p>
                          <w:p w:rsidR="00BD0322" w:rsidRDefault="00803179">
                            <w:pPr>
                              <w:pStyle w:val="aff4"/>
                              <w:jc w:val="center"/>
                              <w:rPr>
                                <w:rFonts w:ascii="Times New Roman" w:hAnsi="Times New Roman"/>
                                <w:b/>
                                <w:sz w:val="32"/>
                              </w:rPr>
                            </w:pPr>
                            <w:r>
                              <w:rPr>
                                <w:rFonts w:ascii="Times New Roman" w:hAnsi="Times New Roman"/>
                                <w:b/>
                                <w:color w:val="000000"/>
                                <w:sz w:val="32"/>
                              </w:rPr>
                              <w:t>Информационный бюллетень</w:t>
                            </w:r>
                          </w:p>
                          <w:p w:rsidR="00BD0322" w:rsidRDefault="00803179">
                            <w:pPr>
                              <w:pStyle w:val="aff4"/>
                              <w:jc w:val="center"/>
                            </w:pPr>
                            <w:r>
                              <w:rPr>
                                <w:rFonts w:ascii="Times New Roman" w:hAnsi="Times New Roman"/>
                                <w:b/>
                                <w:color w:val="000000"/>
                                <w:sz w:val="32"/>
                              </w:rPr>
                              <w:t>Муниципального образования «</w:t>
                            </w:r>
                            <w:proofErr w:type="spellStart"/>
                            <w:r>
                              <w:rPr>
                                <w:rFonts w:ascii="Times New Roman" w:hAnsi="Times New Roman"/>
                                <w:b/>
                                <w:color w:val="000000"/>
                                <w:sz w:val="32"/>
                              </w:rPr>
                              <w:t>Ковылкинское</w:t>
                            </w:r>
                            <w:proofErr w:type="spellEnd"/>
                            <w:r>
                              <w:rPr>
                                <w:rFonts w:ascii="Times New Roman" w:hAnsi="Times New Roman"/>
                                <w:b/>
                                <w:color w:val="000000"/>
                                <w:sz w:val="32"/>
                              </w:rPr>
                              <w:t xml:space="preserve"> сельское поселение»</w:t>
                            </w:r>
                          </w:p>
                        </w:txbxContent>
                      </wps:txbx>
                      <wps:bodyPr lIns="94680" tIns="48960" rIns="94680" bIns="48960">
                        <a:noAutofit/>
                      </wps:bodyPr>
                    </wps:wsp>
                  </a:graphicData>
                </a:graphic>
              </wp:anchor>
            </w:drawing>
          </mc:Choice>
          <mc:Fallback>
            <w:pict>
              <v:rect id="shape_0" ID="Picture 1" fillcolor="yellow" stroked="f" style="position:absolute;margin-left:3.75pt;margin-top:2.45pt;width:470.05pt;height:94.4pt;mso-position-horizontal-relative:margin">
                <w10:wrap type="square"/>
                <v:fill o:detectmouseclick="t" type="solid" color2="blue"/>
                <v:stroke color="#3465a4" joinstyle="round" endcap="flat"/>
                <v:textbox>
                  <w:txbxContent>
                    <w:p>
                      <w:pPr>
                        <w:pStyle w:val="NoSpacing1"/>
                        <w:jc w:val="center"/>
                        <w:rPr>
                          <w:rFonts w:ascii="Times New Roman" w:hAnsi="Times New Roman"/>
                          <w:b/>
                          <w:b/>
                          <w:sz w:val="32"/>
                        </w:rPr>
                      </w:pPr>
                      <w:r>
                        <w:rPr>
                          <w:rFonts w:ascii="Times New Roman" w:hAnsi="Times New Roman"/>
                          <w:b/>
                          <w:color w:val="000000"/>
                          <w:sz w:val="32"/>
                        </w:rPr>
                        <w:t>«КОВЫЛКИНСКИЙ ВЕСТНИК»</w:t>
                      </w:r>
                    </w:p>
                    <w:p>
                      <w:pPr>
                        <w:pStyle w:val="NoSpacing1"/>
                        <w:jc w:val="center"/>
                        <w:rPr>
                          <w:rFonts w:ascii="Times New Roman" w:hAnsi="Times New Roman"/>
                          <w:b/>
                          <w:b/>
                          <w:sz w:val="32"/>
                        </w:rPr>
                      </w:pPr>
                      <w:r>
                        <w:rPr>
                          <w:rFonts w:ascii="Times New Roman" w:hAnsi="Times New Roman"/>
                          <w:b/>
                          <w:color w:val="000000"/>
                          <w:sz w:val="32"/>
                        </w:rPr>
                        <w:t>Информационный бюллетень</w:t>
                      </w:r>
                    </w:p>
                    <w:p>
                      <w:pPr>
                        <w:pStyle w:val="NoSpacing1"/>
                        <w:jc w:val="center"/>
                        <w:rPr/>
                      </w:pPr>
                      <w:r>
                        <w:rPr>
                          <w:rFonts w:ascii="Times New Roman" w:hAnsi="Times New Roman"/>
                          <w:b/>
                          <w:color w:val="000000"/>
                          <w:sz w:val="32"/>
                        </w:rPr>
                        <w:t>Муниципального образования «Ковылкинское сельское поселение»</w:t>
                      </w:r>
                    </w:p>
                  </w:txbxContent>
                </v:textbox>
              </v:rect>
            </w:pict>
          </mc:Fallback>
        </mc:AlternateContent>
      </w:r>
    </w:p>
    <w:p w:rsidR="00BD0322" w:rsidRDefault="00BD0322">
      <w:pPr>
        <w:jc w:val="center"/>
        <w:rPr>
          <w:b/>
          <w:color w:val="00000A"/>
          <w:sz w:val="28"/>
        </w:rPr>
      </w:pPr>
    </w:p>
    <w:p w:rsidR="00BD0322" w:rsidRDefault="00BD0322">
      <w:pPr>
        <w:rPr>
          <w:b/>
          <w:color w:val="00000A"/>
          <w:sz w:val="28"/>
        </w:rPr>
      </w:pPr>
    </w:p>
    <w:p w:rsidR="00BD0322" w:rsidRDefault="00BD0322">
      <w:pPr>
        <w:jc w:val="center"/>
        <w:rPr>
          <w:b/>
          <w:color w:val="00000A"/>
          <w:sz w:val="28"/>
        </w:rPr>
      </w:pPr>
    </w:p>
    <w:p w:rsidR="00BD0322" w:rsidRDefault="00BD0322">
      <w:pPr>
        <w:jc w:val="center"/>
        <w:rPr>
          <w:b/>
          <w:color w:val="00000A"/>
          <w:sz w:val="28"/>
        </w:rPr>
      </w:pPr>
    </w:p>
    <w:p w:rsidR="00BD0322" w:rsidRDefault="00BD0322">
      <w:pPr>
        <w:rPr>
          <w:b/>
          <w:color w:val="00000A"/>
          <w:sz w:val="28"/>
        </w:rPr>
      </w:pPr>
    </w:p>
    <w:p w:rsidR="00BD0322" w:rsidRDefault="005A7CDB">
      <w:pPr>
        <w:jc w:val="center"/>
      </w:pPr>
      <w:r>
        <w:rPr>
          <w:b/>
          <w:color w:val="00000A"/>
          <w:sz w:val="28"/>
        </w:rPr>
        <w:t>пятница, 18 июл</w:t>
      </w:r>
      <w:r w:rsidR="00803179">
        <w:rPr>
          <w:b/>
          <w:color w:val="00000A"/>
          <w:sz w:val="28"/>
        </w:rPr>
        <w:t>я 2025 года</w:t>
      </w:r>
    </w:p>
    <w:p w:rsidR="00BD0322" w:rsidRDefault="005A7CDB">
      <w:pPr>
        <w:jc w:val="center"/>
      </w:pPr>
      <w:r>
        <w:rPr>
          <w:b/>
          <w:color w:val="00000A"/>
          <w:sz w:val="28"/>
        </w:rPr>
        <w:t>№ 26</w:t>
      </w:r>
    </w:p>
    <w:p w:rsidR="00BD0322" w:rsidRDefault="00803179">
      <w:pPr>
        <w:jc w:val="center"/>
        <w:rPr>
          <w:b/>
          <w:color w:val="00000A"/>
          <w:u w:val="single"/>
        </w:rPr>
      </w:pPr>
      <w:r>
        <w:rPr>
          <w:b/>
          <w:color w:val="00000A"/>
          <w:u w:val="single"/>
        </w:rPr>
        <w:t xml:space="preserve">____________________________________________________________________________ </w:t>
      </w:r>
    </w:p>
    <w:p w:rsidR="00BD0322" w:rsidRDefault="00803179">
      <w:pPr>
        <w:jc w:val="center"/>
        <w:rPr>
          <w:b/>
          <w:color w:val="00000A"/>
          <w:sz w:val="28"/>
        </w:rPr>
      </w:pPr>
      <w:r>
        <w:rPr>
          <w:b/>
          <w:color w:val="00000A"/>
          <w:sz w:val="20"/>
        </w:rPr>
        <w:t xml:space="preserve">Российская Федерация, </w:t>
      </w:r>
      <w:r>
        <w:rPr>
          <w:b/>
          <w:color w:val="00000A"/>
          <w:sz w:val="20"/>
        </w:rPr>
        <w:t>Ростовская область, Тацинский район</w:t>
      </w:r>
    </w:p>
    <w:p w:rsidR="00BD0322" w:rsidRDefault="00803179">
      <w:pPr>
        <w:jc w:val="center"/>
        <w:rPr>
          <w:b/>
          <w:color w:val="00000A"/>
          <w:sz w:val="28"/>
        </w:rPr>
      </w:pPr>
      <w:r>
        <w:rPr>
          <w:b/>
          <w:color w:val="00000A"/>
          <w:sz w:val="20"/>
        </w:rPr>
        <w:t>Муниципальное образование «</w:t>
      </w:r>
      <w:proofErr w:type="spellStart"/>
      <w:r>
        <w:rPr>
          <w:b/>
          <w:color w:val="00000A"/>
          <w:sz w:val="20"/>
        </w:rPr>
        <w:t>Ковылкинское</w:t>
      </w:r>
      <w:proofErr w:type="spellEnd"/>
      <w:r>
        <w:rPr>
          <w:b/>
          <w:color w:val="00000A"/>
          <w:sz w:val="20"/>
        </w:rPr>
        <w:t xml:space="preserve"> сельское поселение»</w:t>
      </w:r>
    </w:p>
    <w:p w:rsidR="00BD0322" w:rsidRDefault="00803179">
      <w:pPr>
        <w:jc w:val="both"/>
        <w:rPr>
          <w:b/>
          <w:color w:val="00000A"/>
          <w:sz w:val="28"/>
        </w:rPr>
      </w:pPr>
      <w:r>
        <w:rPr>
          <w:b/>
          <w:color w:val="00000A"/>
          <w:sz w:val="20"/>
        </w:rPr>
        <w:t xml:space="preserve">                                                    Администрация Ковылкинского сельского поселения</w:t>
      </w:r>
    </w:p>
    <w:p w:rsidR="00BD0322" w:rsidRDefault="00803179">
      <w:pPr>
        <w:pStyle w:val="aff4"/>
        <w:jc w:val="both"/>
      </w:pPr>
      <w:r>
        <w:rPr>
          <w:rFonts w:ascii="Times New Roman" w:hAnsi="Times New Roman"/>
          <w:b/>
          <w:sz w:val="18"/>
        </w:rPr>
        <w:t>Официальное средство массовой информации Ковылкинского  сель</w:t>
      </w:r>
      <w:r>
        <w:rPr>
          <w:rFonts w:ascii="Times New Roman" w:hAnsi="Times New Roman"/>
          <w:b/>
          <w:sz w:val="18"/>
        </w:rPr>
        <w:t>ского поселения «</w:t>
      </w:r>
      <w:proofErr w:type="spellStart"/>
      <w:r>
        <w:rPr>
          <w:rFonts w:ascii="Times New Roman" w:hAnsi="Times New Roman"/>
          <w:b/>
          <w:sz w:val="18"/>
        </w:rPr>
        <w:t>Ковылкинский</w:t>
      </w:r>
      <w:proofErr w:type="spellEnd"/>
      <w:r>
        <w:rPr>
          <w:rFonts w:ascii="Times New Roman" w:hAnsi="Times New Roman"/>
          <w:b/>
          <w:sz w:val="18"/>
        </w:rPr>
        <w:t xml:space="preserve"> вестник» издается на основании  постановления Администрации Ковылкинского сельского поселения «О внесении изменений в постановление Администрации Ковылкинского сельского поселения № 22б от 08.06.2020 «Об учреждении печатного с</w:t>
      </w:r>
      <w:r>
        <w:rPr>
          <w:rFonts w:ascii="Times New Roman" w:hAnsi="Times New Roman"/>
          <w:b/>
          <w:sz w:val="18"/>
        </w:rPr>
        <w:t>редства массовой информации муниципального образования «</w:t>
      </w:r>
      <w:proofErr w:type="spellStart"/>
      <w:r>
        <w:rPr>
          <w:rFonts w:ascii="Times New Roman" w:hAnsi="Times New Roman"/>
          <w:b/>
          <w:sz w:val="18"/>
        </w:rPr>
        <w:t>Ковылкинское</w:t>
      </w:r>
      <w:proofErr w:type="spellEnd"/>
      <w:r>
        <w:rPr>
          <w:rFonts w:ascii="Times New Roman" w:hAnsi="Times New Roman"/>
          <w:b/>
          <w:sz w:val="18"/>
        </w:rPr>
        <w:t xml:space="preserve"> сельское поселение»» от 23.06.2021 № 37. Документы, публикуемые в «</w:t>
      </w:r>
      <w:proofErr w:type="spellStart"/>
      <w:r>
        <w:rPr>
          <w:rFonts w:ascii="Times New Roman" w:hAnsi="Times New Roman"/>
          <w:b/>
          <w:sz w:val="18"/>
        </w:rPr>
        <w:t>Ковылкинском</w:t>
      </w:r>
      <w:proofErr w:type="spellEnd"/>
      <w:r>
        <w:rPr>
          <w:rFonts w:ascii="Times New Roman" w:hAnsi="Times New Roman"/>
          <w:b/>
          <w:sz w:val="18"/>
        </w:rPr>
        <w:t xml:space="preserve"> вестнике» соответствуют оригиналам и имеют юридическую силу.</w:t>
      </w:r>
    </w:p>
    <w:p w:rsidR="00BD0322" w:rsidRDefault="00803179">
      <w:pPr>
        <w:jc w:val="both"/>
      </w:pPr>
      <w:r>
        <w:rPr>
          <w:b/>
          <w:sz w:val="20"/>
        </w:rPr>
        <w:t>Администрация Ковылкинского сельского поселени</w:t>
      </w:r>
      <w:r>
        <w:rPr>
          <w:b/>
          <w:sz w:val="20"/>
        </w:rPr>
        <w:t>я</w:t>
      </w:r>
    </w:p>
    <w:p w:rsidR="00BD0322" w:rsidRDefault="00803179">
      <w:pPr>
        <w:pStyle w:val="af1"/>
        <w:spacing w:line="200" w:lineRule="atLeast"/>
      </w:pPr>
      <w:r>
        <w:rPr>
          <w:sz w:val="24"/>
          <w:szCs w:val="24"/>
        </w:rPr>
        <w:t xml:space="preserve">                                                                                                                      </w:t>
      </w:r>
    </w:p>
    <w:p w:rsidR="005A7CDB" w:rsidRPr="005A7CDB" w:rsidRDefault="00803179" w:rsidP="005A7CDB">
      <w:pPr>
        <w:ind w:left="850" w:right="1417"/>
        <w:jc w:val="center"/>
        <w:rPr>
          <w:rFonts w:eastAsia="Times New Roman" w:cs="Times New Roman"/>
          <w:b/>
          <w:color w:val="auto"/>
          <w:sz w:val="20"/>
          <w:lang w:eastAsia="ar-SA" w:bidi="ar-SA"/>
        </w:rPr>
      </w:pPr>
      <w:r>
        <w:rPr>
          <w:szCs w:val="24"/>
        </w:rPr>
        <w:t xml:space="preserve">         </w:t>
      </w:r>
      <w:r w:rsidR="005A7CDB" w:rsidRPr="005A7CDB">
        <w:rPr>
          <w:rFonts w:eastAsia="Times New Roman" w:cs="Times New Roman"/>
          <w:b/>
          <w:color w:val="auto"/>
          <w:sz w:val="20"/>
          <w:lang w:eastAsia="ar-SA" w:bidi="ar-SA"/>
        </w:rPr>
        <w:t>Уважаемы</w:t>
      </w:r>
      <w:r w:rsidR="005A7CDB" w:rsidRPr="005A7CDB">
        <w:rPr>
          <w:rFonts w:eastAsia="Times New Roman" w:cs="Times New Roman"/>
          <w:b/>
          <w:color w:val="auto"/>
          <w:sz w:val="20"/>
          <w:lang w:eastAsia="ar-SA" w:bidi="ar-SA"/>
        </w:rPr>
        <w:t>е жители Ковылкинского сельского поселения!</w:t>
      </w:r>
    </w:p>
    <w:p w:rsidR="005A7CDB" w:rsidRPr="005A7CDB" w:rsidRDefault="005A7CDB" w:rsidP="005A7CDB">
      <w:pPr>
        <w:suppressAutoHyphens/>
        <w:ind w:right="1417"/>
        <w:rPr>
          <w:rFonts w:eastAsia="Times New Roman" w:cs="Times New Roman"/>
          <w:b/>
          <w:color w:val="auto"/>
          <w:sz w:val="20"/>
          <w:lang w:eastAsia="ar-SA" w:bidi="ar-SA"/>
        </w:rPr>
      </w:pPr>
    </w:p>
    <w:p w:rsidR="005A7CDB" w:rsidRPr="005A7CDB" w:rsidRDefault="005A7CDB" w:rsidP="005A7CDB">
      <w:pPr>
        <w:suppressAutoHyphens/>
        <w:ind w:left="850" w:right="1417"/>
        <w:jc w:val="center"/>
        <w:rPr>
          <w:rFonts w:eastAsia="Times New Roman" w:cs="Times New Roman"/>
          <w:b/>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В соответствии с Уставом муниципального образования «</w:t>
      </w:r>
      <w:proofErr w:type="spellStart"/>
      <w:r w:rsidRPr="005A7CDB">
        <w:rPr>
          <w:rFonts w:eastAsia="Times New Roman" w:cs="Times New Roman"/>
          <w:color w:val="auto"/>
          <w:sz w:val="20"/>
          <w:lang w:eastAsia="ar-SA" w:bidi="ar-SA"/>
        </w:rPr>
        <w:t>Ковылкинское</w:t>
      </w:r>
      <w:proofErr w:type="spellEnd"/>
      <w:r w:rsidRPr="005A7CDB">
        <w:rPr>
          <w:rFonts w:eastAsia="Times New Roman" w:cs="Times New Roman"/>
          <w:color w:val="auto"/>
          <w:sz w:val="20"/>
          <w:lang w:eastAsia="ar-SA" w:bidi="ar-SA"/>
        </w:rPr>
        <w:t xml:space="preserve"> сельское поселение» Тацинского района Ростовской области, Федеральным законом от 20 марта 2025 года № 33 «Об общих принципах организации местного самоуправления в единой системе публичной власти», органы местного самоуправления отчитываются перед жителями о своей деятельности.</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Представляю  Вашему вниманию отчет о своей  деятельности,  деятельности Администрации Ковылкинского сельского поселения за первое  полугодие 2025 года.  </w:t>
      </w:r>
    </w:p>
    <w:p w:rsidR="005A7CDB" w:rsidRPr="005A7CDB" w:rsidRDefault="005A7CDB" w:rsidP="005A7CDB">
      <w:pPr>
        <w:suppressAutoHyphens/>
        <w:jc w:val="center"/>
        <w:rPr>
          <w:rFonts w:eastAsia="Times New Roman" w:cs="Times New Roman"/>
          <w:b/>
          <w:color w:val="auto"/>
          <w:sz w:val="20"/>
          <w:lang w:eastAsia="ar-SA" w:bidi="ar-SA"/>
        </w:rPr>
      </w:pPr>
    </w:p>
    <w:p w:rsidR="005A7CDB" w:rsidRPr="005A7CDB" w:rsidRDefault="005A7CDB" w:rsidP="005A7CDB">
      <w:pPr>
        <w:suppressAutoHyphens/>
        <w:jc w:val="center"/>
        <w:rPr>
          <w:rFonts w:eastAsia="Times New Roman" w:cs="Times New Roman"/>
          <w:b/>
          <w:color w:val="auto"/>
          <w:sz w:val="20"/>
          <w:lang w:eastAsia="ar-SA" w:bidi="ar-SA"/>
        </w:rPr>
      </w:pPr>
      <w:r w:rsidRPr="005A7CDB">
        <w:rPr>
          <w:rFonts w:eastAsia="Times New Roman" w:cs="Times New Roman"/>
          <w:b/>
          <w:color w:val="auto"/>
          <w:sz w:val="20"/>
          <w:lang w:eastAsia="ar-SA" w:bidi="ar-SA"/>
        </w:rPr>
        <w:t>ОБЩАЯ ИНФОРМАЦИЯ</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Общая площадь Ковылкинского сельского поселения занимает территорию  190,5 кв. километров, из них 176,5  кв. километров составляют сельхозугодия и 3,46  кв. километров занимают земли населенных пунктов.</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В составе нашего поселения 4 </w:t>
      </w:r>
      <w:proofErr w:type="gramStart"/>
      <w:r w:rsidRPr="005A7CDB">
        <w:rPr>
          <w:rFonts w:eastAsia="Times New Roman" w:cs="Times New Roman"/>
          <w:color w:val="auto"/>
          <w:sz w:val="20"/>
          <w:lang w:eastAsia="ar-SA" w:bidi="ar-SA"/>
        </w:rPr>
        <w:t>населенных</w:t>
      </w:r>
      <w:proofErr w:type="gramEnd"/>
      <w:r w:rsidRPr="005A7CDB">
        <w:rPr>
          <w:rFonts w:eastAsia="Times New Roman" w:cs="Times New Roman"/>
          <w:color w:val="auto"/>
          <w:sz w:val="20"/>
          <w:lang w:eastAsia="ar-SA" w:bidi="ar-SA"/>
        </w:rPr>
        <w:t xml:space="preserve"> пункта.</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Численность населения на 1 июля 2025 года составила 1 263 человека.</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В первом полугодии 2025 года родились 2 ребенка, умерли 9 человек.</w:t>
      </w:r>
    </w:p>
    <w:p w:rsidR="005A7CDB" w:rsidRPr="005A7CDB" w:rsidRDefault="005A7CDB" w:rsidP="005A7CDB">
      <w:pPr>
        <w:suppressAutoHyphens/>
        <w:jc w:val="both"/>
        <w:rPr>
          <w:rFonts w:eastAsia="Times New Roman" w:cs="Calibri"/>
          <w:color w:val="auto"/>
          <w:sz w:val="20"/>
          <w:lang w:eastAsia="ar-SA" w:bidi="ar-SA"/>
        </w:rPr>
      </w:pPr>
      <w:r w:rsidRPr="005A7CDB">
        <w:rPr>
          <w:rFonts w:eastAsia="Times New Roman" w:cs="Calibri"/>
          <w:color w:val="auto"/>
          <w:sz w:val="20"/>
          <w:lang w:eastAsia="ar-SA" w:bidi="ar-SA"/>
        </w:rPr>
        <w:t xml:space="preserve">           </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Calibri"/>
          <w:color w:val="auto"/>
          <w:sz w:val="20"/>
          <w:lang w:eastAsia="ar-SA" w:bidi="ar-SA"/>
        </w:rPr>
        <w:t xml:space="preserve">               </w:t>
      </w:r>
      <w:r w:rsidRPr="005A7CDB">
        <w:rPr>
          <w:rFonts w:eastAsia="Times New Roman" w:cs="Times New Roman"/>
          <w:b/>
          <w:color w:val="auto"/>
          <w:sz w:val="20"/>
          <w:lang w:eastAsia="ar-SA" w:bidi="ar-SA"/>
        </w:rPr>
        <w:t>На территории поселения функционируют</w:t>
      </w:r>
      <w:r w:rsidRPr="005A7CDB">
        <w:rPr>
          <w:rFonts w:eastAsia="Times New Roman" w:cs="Times New Roman"/>
          <w:color w:val="auto"/>
          <w:sz w:val="20"/>
          <w:lang w:eastAsia="ar-SA" w:bidi="ar-SA"/>
        </w:rPr>
        <w:t xml:space="preserve">: </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proofErr w:type="spellStart"/>
      <w:r w:rsidRPr="005A7CDB">
        <w:rPr>
          <w:rFonts w:eastAsia="Times New Roman" w:cs="Times New Roman"/>
          <w:color w:val="auto"/>
          <w:sz w:val="20"/>
          <w:lang w:eastAsia="ar-SA" w:bidi="ar-SA"/>
        </w:rPr>
        <w:t>Ковылкинская</w:t>
      </w:r>
      <w:proofErr w:type="spellEnd"/>
      <w:r w:rsidRPr="005A7CDB">
        <w:rPr>
          <w:rFonts w:eastAsia="Times New Roman" w:cs="Times New Roman"/>
          <w:color w:val="auto"/>
          <w:sz w:val="20"/>
          <w:lang w:eastAsia="ar-SA" w:bidi="ar-SA"/>
        </w:rPr>
        <w:t xml:space="preserve"> средняя общеобразовательная школа и дошкольная группа  в хуторе </w:t>
      </w:r>
      <w:proofErr w:type="spellStart"/>
      <w:r w:rsidRPr="005A7CDB">
        <w:rPr>
          <w:rFonts w:eastAsia="Times New Roman" w:cs="Times New Roman"/>
          <w:color w:val="auto"/>
          <w:sz w:val="20"/>
          <w:lang w:eastAsia="ar-SA" w:bidi="ar-SA"/>
        </w:rPr>
        <w:t>Ковылкин</w:t>
      </w:r>
      <w:proofErr w:type="spellEnd"/>
      <w:r w:rsidRPr="005A7CDB">
        <w:rPr>
          <w:rFonts w:eastAsia="Times New Roman" w:cs="Times New Roman"/>
          <w:color w:val="auto"/>
          <w:sz w:val="20"/>
          <w:lang w:eastAsia="ar-SA" w:bidi="ar-SA"/>
        </w:rPr>
        <w:t>;</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 </w:t>
      </w:r>
      <w:proofErr w:type="spellStart"/>
      <w:r w:rsidRPr="005A7CDB">
        <w:rPr>
          <w:rFonts w:eastAsia="Times New Roman" w:cs="Times New Roman"/>
          <w:color w:val="auto"/>
          <w:sz w:val="20"/>
          <w:lang w:eastAsia="ar-SA" w:bidi="ar-SA"/>
        </w:rPr>
        <w:t>Луговской</w:t>
      </w:r>
      <w:proofErr w:type="spellEnd"/>
      <w:r w:rsidRPr="005A7CDB">
        <w:rPr>
          <w:rFonts w:eastAsia="Times New Roman" w:cs="Times New Roman"/>
          <w:color w:val="auto"/>
          <w:sz w:val="20"/>
          <w:lang w:eastAsia="ar-SA" w:bidi="ar-SA"/>
        </w:rPr>
        <w:t xml:space="preserve"> филиал </w:t>
      </w:r>
      <w:proofErr w:type="spellStart"/>
      <w:r w:rsidRPr="005A7CDB">
        <w:rPr>
          <w:rFonts w:eastAsia="Times New Roman" w:cs="Times New Roman"/>
          <w:color w:val="auto"/>
          <w:sz w:val="20"/>
          <w:lang w:eastAsia="ar-SA" w:bidi="ar-SA"/>
        </w:rPr>
        <w:t>Ковылкинской</w:t>
      </w:r>
      <w:proofErr w:type="spellEnd"/>
      <w:r w:rsidRPr="005A7CDB">
        <w:rPr>
          <w:rFonts w:eastAsia="Times New Roman" w:cs="Times New Roman"/>
          <w:color w:val="auto"/>
          <w:sz w:val="20"/>
          <w:lang w:eastAsia="ar-SA" w:bidi="ar-SA"/>
        </w:rPr>
        <w:t xml:space="preserve"> средней общеобразовательной школы и  дошкольная группа  в хуторе Луговой;</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муниципальное бюджетное учреждение культуры «Центр культурного обслуживания» муниципального образования «</w:t>
      </w:r>
      <w:proofErr w:type="spellStart"/>
      <w:r w:rsidRPr="005A7CDB">
        <w:rPr>
          <w:rFonts w:eastAsia="Times New Roman" w:cs="Times New Roman"/>
          <w:color w:val="auto"/>
          <w:sz w:val="20"/>
          <w:lang w:eastAsia="ar-SA" w:bidi="ar-SA"/>
        </w:rPr>
        <w:t>Ковылкинское</w:t>
      </w:r>
      <w:proofErr w:type="spellEnd"/>
      <w:r w:rsidRPr="005A7CDB">
        <w:rPr>
          <w:rFonts w:eastAsia="Times New Roman" w:cs="Times New Roman"/>
          <w:color w:val="auto"/>
          <w:sz w:val="20"/>
          <w:lang w:eastAsia="ar-SA" w:bidi="ar-SA"/>
        </w:rPr>
        <w:t xml:space="preserve"> сельское поселение»;</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отделение социального обслуживания на дому насчитывает 55  человек обслуживаемых на дому и 8  социальных работников;</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фельдшерск</w:t>
      </w:r>
      <w:proofErr w:type="gramStart"/>
      <w:r w:rsidRPr="005A7CDB">
        <w:rPr>
          <w:rFonts w:eastAsia="Times New Roman" w:cs="Times New Roman"/>
          <w:color w:val="auto"/>
          <w:sz w:val="20"/>
          <w:lang w:eastAsia="ar-SA" w:bidi="ar-SA"/>
        </w:rPr>
        <w:t>о-</w:t>
      </w:r>
      <w:proofErr w:type="gramEnd"/>
      <w:r w:rsidRPr="005A7CDB">
        <w:rPr>
          <w:rFonts w:eastAsia="Times New Roman" w:cs="Times New Roman"/>
          <w:color w:val="auto"/>
          <w:sz w:val="20"/>
          <w:lang w:eastAsia="ar-SA" w:bidi="ar-SA"/>
        </w:rPr>
        <w:t xml:space="preserve"> акушерский пункт в хуторах </w:t>
      </w:r>
      <w:proofErr w:type="spellStart"/>
      <w:r w:rsidRPr="005A7CDB">
        <w:rPr>
          <w:rFonts w:eastAsia="Times New Roman" w:cs="Times New Roman"/>
          <w:color w:val="auto"/>
          <w:sz w:val="20"/>
          <w:lang w:eastAsia="ar-SA" w:bidi="ar-SA"/>
        </w:rPr>
        <w:t>Ковылкин</w:t>
      </w:r>
      <w:proofErr w:type="spellEnd"/>
      <w:r w:rsidRPr="005A7CDB">
        <w:rPr>
          <w:rFonts w:eastAsia="Times New Roman" w:cs="Times New Roman"/>
          <w:color w:val="auto"/>
          <w:sz w:val="20"/>
          <w:lang w:eastAsia="ar-SA" w:bidi="ar-SA"/>
        </w:rPr>
        <w:t xml:space="preserve">, </w:t>
      </w:r>
      <w:proofErr w:type="spellStart"/>
      <w:r w:rsidRPr="005A7CDB">
        <w:rPr>
          <w:rFonts w:eastAsia="Times New Roman" w:cs="Times New Roman"/>
          <w:color w:val="auto"/>
          <w:sz w:val="20"/>
          <w:lang w:eastAsia="ar-SA" w:bidi="ar-SA"/>
        </w:rPr>
        <w:t>Бабовня</w:t>
      </w:r>
      <w:proofErr w:type="spellEnd"/>
      <w:r w:rsidRPr="005A7CDB">
        <w:rPr>
          <w:rFonts w:eastAsia="Times New Roman" w:cs="Times New Roman"/>
          <w:color w:val="auto"/>
          <w:sz w:val="20"/>
          <w:lang w:eastAsia="ar-SA" w:bidi="ar-SA"/>
        </w:rPr>
        <w:t xml:space="preserve"> и Луговой.</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отделение почтовой связи в хуторе </w:t>
      </w:r>
      <w:proofErr w:type="spellStart"/>
      <w:r w:rsidRPr="005A7CDB">
        <w:rPr>
          <w:rFonts w:eastAsia="Times New Roman" w:cs="Times New Roman"/>
          <w:color w:val="auto"/>
          <w:sz w:val="20"/>
          <w:lang w:eastAsia="ar-SA" w:bidi="ar-SA"/>
        </w:rPr>
        <w:t>Ковылкин</w:t>
      </w:r>
      <w:proofErr w:type="spellEnd"/>
      <w:r w:rsidRPr="005A7CDB">
        <w:rPr>
          <w:rFonts w:eastAsia="Times New Roman" w:cs="Times New Roman"/>
          <w:color w:val="auto"/>
          <w:sz w:val="20"/>
          <w:lang w:eastAsia="ar-SA" w:bidi="ar-SA"/>
        </w:rPr>
        <w:t xml:space="preserve"> обслуживает жителей всех населенных пунктов.</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На территории поселения продолжает развиваться малый бизнес и предпринимательство.</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В настоящее время в дислокации предприятий розничной торговли  и сфере бытового обслуживания значатся 7 объектов: 6 торговых точек и одна швейная мастерская.</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ab/>
        <w:t>Сельское хозяйство в поселении представлено  крестьянскими фермерскими хозяйствами и  предприятием  в хуторе Коминтерн.</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По состоянию на 1 июля текущего года на территории поселения расположено 317 подворий, из них 200 подворий, ведущих личное подсобное хозяйство.</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Одной из мер государственной поддержки является грант «</w:t>
      </w:r>
      <w:proofErr w:type="spellStart"/>
      <w:r w:rsidRPr="005A7CDB">
        <w:rPr>
          <w:rFonts w:eastAsia="Times New Roman" w:cs="Times New Roman"/>
          <w:color w:val="auto"/>
          <w:sz w:val="20"/>
          <w:lang w:eastAsia="ar-SA" w:bidi="ar-SA"/>
        </w:rPr>
        <w:t>Агромотиватор</w:t>
      </w:r>
      <w:proofErr w:type="spellEnd"/>
      <w:r w:rsidRPr="005A7CDB">
        <w:rPr>
          <w:rFonts w:eastAsia="Times New Roman" w:cs="Times New Roman"/>
          <w:color w:val="auto"/>
          <w:sz w:val="20"/>
          <w:lang w:eastAsia="ar-SA" w:bidi="ar-SA"/>
        </w:rPr>
        <w:t>» для поддержки участников специальной военной операции, планирующих начать аграрный бизнес.</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Данная программа направлена на содействие в запуске и развитии собственного бизнеса и предоставляется в виде безвозмездного финансирования для реализации проектов в аграрной сфере.</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На получение гранта могут </w:t>
      </w:r>
      <w:proofErr w:type="spellStart"/>
      <w:r w:rsidRPr="005A7CDB">
        <w:rPr>
          <w:rFonts w:eastAsia="Times New Roman" w:cs="Times New Roman"/>
          <w:color w:val="auto"/>
          <w:sz w:val="20"/>
          <w:lang w:eastAsia="ar-SA" w:bidi="ar-SA"/>
        </w:rPr>
        <w:t>расчитывать</w:t>
      </w:r>
      <w:proofErr w:type="spellEnd"/>
      <w:r w:rsidRPr="005A7CDB">
        <w:rPr>
          <w:rFonts w:eastAsia="Times New Roman" w:cs="Times New Roman"/>
          <w:color w:val="auto"/>
          <w:sz w:val="20"/>
          <w:lang w:eastAsia="ar-SA" w:bidi="ar-SA"/>
        </w:rPr>
        <w:t xml:space="preserve"> следующие категории военнослужащих:</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мобилизованные, прошедшие службу в зоне проведения СВО и уволенные в запас;</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контрактники, принимавшие участие и завершившие службу в зоне СВО;</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добровольцы, официально участвовавшие в СВО в составе признанных государством формирований;</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инвалиды боевых действий, получившие ранения в ходе участия в СВО.</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Управление социальной защиты населения Тацинского района предоставляет возможность на получение государственной социальной помощи на основании социального контракта на ведение личного подсобного хозяйства, направив средства на развитие животноводства, пчеловодства, выращивание овощей.</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r w:rsidRPr="005A7CDB">
        <w:rPr>
          <w:rFonts w:eastAsia="Times New Roman" w:cs="Times New Roman"/>
          <w:b/>
          <w:color w:val="auto"/>
          <w:sz w:val="20"/>
          <w:lang w:eastAsia="ar-SA" w:bidi="ar-SA"/>
        </w:rPr>
        <w:t>ИСПОЛНЕНИЕ  БЮДЖЕТА</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Главным финансовым инструментом для достижения стабильности социально- экономического развития поселения и показателей эффективности является   формирование бюджета.   </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С целью повышения эффективности расходования бюджетных средств, бюджет Ковылкинского сельского поселения на 2025 год сформирован и исполняется в рамках исполнения муниципальных целевых программ.</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Собственные доходы в отчетном периоде при плане 5 403,5 тыс. рублей исполнены в сумме 2 582,5 тыс. рублей, что составило 47,8 %.</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Основными  доходными источниками в бюджет поселения являются:</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r w:rsidRPr="005A7CDB">
        <w:rPr>
          <w:rFonts w:eastAsia="Times New Roman" w:cs="Times New Roman"/>
          <w:b/>
          <w:color w:val="auto"/>
          <w:sz w:val="20"/>
          <w:lang w:eastAsia="ar-SA" w:bidi="ar-SA"/>
        </w:rPr>
        <w:t>Единый сельскохозяйственный налог</w:t>
      </w:r>
      <w:r w:rsidRPr="005A7CDB">
        <w:rPr>
          <w:rFonts w:eastAsia="Times New Roman" w:cs="Times New Roman"/>
          <w:color w:val="auto"/>
          <w:sz w:val="20"/>
          <w:lang w:eastAsia="ar-SA" w:bidi="ar-SA"/>
        </w:rPr>
        <w:t xml:space="preserve"> при плане 2626, 5 тыс. рублей поступил в сумме 1744,0 тыс. рублей, что составляет 66, 4 %</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r w:rsidRPr="005A7CDB">
        <w:rPr>
          <w:rFonts w:eastAsia="Times New Roman" w:cs="Times New Roman"/>
          <w:b/>
          <w:color w:val="auto"/>
          <w:sz w:val="20"/>
          <w:lang w:eastAsia="ar-SA" w:bidi="ar-SA"/>
        </w:rPr>
        <w:t xml:space="preserve">Налог на имущество физических лиц </w:t>
      </w:r>
      <w:r w:rsidRPr="005A7CDB">
        <w:rPr>
          <w:rFonts w:eastAsia="Times New Roman" w:cs="Times New Roman"/>
          <w:color w:val="auto"/>
          <w:sz w:val="20"/>
          <w:lang w:eastAsia="ar-SA" w:bidi="ar-SA"/>
        </w:rPr>
        <w:t>- при плане 146,9 тыс. рублей, фактически поступило 25,1 тыс. рублей, процент выполнения- 17,1 %.</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r w:rsidRPr="005A7CDB">
        <w:rPr>
          <w:rFonts w:eastAsia="Times New Roman" w:cs="Times New Roman"/>
          <w:b/>
          <w:color w:val="auto"/>
          <w:sz w:val="20"/>
          <w:lang w:eastAsia="ar-SA" w:bidi="ar-SA"/>
        </w:rPr>
        <w:t>Земельный налог</w:t>
      </w:r>
      <w:r w:rsidRPr="005A7CDB">
        <w:rPr>
          <w:rFonts w:eastAsia="Times New Roman" w:cs="Times New Roman"/>
          <w:color w:val="auto"/>
          <w:sz w:val="20"/>
          <w:lang w:eastAsia="ar-SA" w:bidi="ar-SA"/>
        </w:rPr>
        <w:t xml:space="preserve"> - при плане 2 199,7 тыс. рублей, фактически поступило 652,9 тыс. рублей. План выполнен на 29,7 %.</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b/>
          <w:color w:val="auto"/>
          <w:sz w:val="20"/>
          <w:lang w:eastAsia="ar-SA" w:bidi="ar-SA"/>
        </w:rPr>
        <w:t xml:space="preserve">      Безвозмездные поступления в рамках сбалансирования</w:t>
      </w:r>
      <w:r w:rsidRPr="005A7CDB">
        <w:rPr>
          <w:rFonts w:eastAsia="Times New Roman" w:cs="Times New Roman"/>
          <w:color w:val="auto"/>
          <w:sz w:val="20"/>
          <w:lang w:eastAsia="ar-SA" w:bidi="ar-SA"/>
        </w:rPr>
        <w:t xml:space="preserve"> бюджета - дотация на выравнивание бюджета при плане 6211, 0 тыс. рублей, поступило – 3 557,5 тыс. рублей, что составляет 56, 95 %.</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Бюджет по расходам в отчетном периоде исполнен - 4 791,7 тыс. рублей при плане 12 101,5 тыс. рублей, из них:</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r w:rsidRPr="005A7CDB">
        <w:rPr>
          <w:rFonts w:eastAsia="Times New Roman" w:cs="Times New Roman"/>
          <w:b/>
          <w:color w:val="auto"/>
          <w:sz w:val="20"/>
          <w:lang w:eastAsia="ar-SA" w:bidi="ar-SA"/>
        </w:rPr>
        <w:t>общегосударственные расходы</w:t>
      </w:r>
      <w:r w:rsidRPr="005A7CDB">
        <w:rPr>
          <w:rFonts w:eastAsia="Times New Roman" w:cs="Times New Roman"/>
          <w:color w:val="auto"/>
          <w:sz w:val="20"/>
          <w:lang w:eastAsia="ar-SA" w:bidi="ar-SA"/>
        </w:rPr>
        <w:t xml:space="preserve"> (расходы аппарата управления, иные межбюджетные трансферты бюджеты района, информационное обслуживание, уплата налогов и сборов и иных платежей) составило </w:t>
      </w:r>
      <w:r w:rsidRPr="005A7CDB">
        <w:rPr>
          <w:rFonts w:eastAsia="Times New Roman" w:cs="Times New Roman"/>
          <w:b/>
          <w:color w:val="auto"/>
          <w:sz w:val="20"/>
          <w:lang w:eastAsia="ar-SA" w:bidi="ar-SA"/>
        </w:rPr>
        <w:t>3 152,4 тыс. рублей</w:t>
      </w:r>
      <w:r w:rsidRPr="005A7CDB">
        <w:rPr>
          <w:rFonts w:eastAsia="Times New Roman" w:cs="Times New Roman"/>
          <w:color w:val="auto"/>
          <w:sz w:val="20"/>
          <w:lang w:eastAsia="ar-SA" w:bidi="ar-SA"/>
        </w:rPr>
        <w:t>;</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r w:rsidRPr="005A7CDB">
        <w:rPr>
          <w:rFonts w:eastAsia="Times New Roman" w:cs="Times New Roman"/>
          <w:b/>
          <w:color w:val="auto"/>
          <w:sz w:val="20"/>
          <w:lang w:eastAsia="ar-SA" w:bidi="ar-SA"/>
        </w:rPr>
        <w:t>защита населения от чрезвычайных ситуаций, обеспечение пожарной безопасности</w:t>
      </w:r>
      <w:r w:rsidRPr="005A7CDB">
        <w:rPr>
          <w:rFonts w:eastAsia="Times New Roman" w:cs="Times New Roman"/>
          <w:color w:val="auto"/>
          <w:sz w:val="20"/>
          <w:lang w:eastAsia="ar-SA" w:bidi="ar-SA"/>
        </w:rPr>
        <w:t xml:space="preserve"> (в том числе опашка территории поселения) – </w:t>
      </w:r>
      <w:r w:rsidRPr="005A7CDB">
        <w:rPr>
          <w:rFonts w:eastAsia="Times New Roman" w:cs="Times New Roman"/>
          <w:b/>
          <w:color w:val="auto"/>
          <w:sz w:val="20"/>
          <w:lang w:eastAsia="ar-SA" w:bidi="ar-SA"/>
        </w:rPr>
        <w:t>42,9 тыс. руб.</w:t>
      </w:r>
      <w:r w:rsidRPr="005A7CDB">
        <w:rPr>
          <w:rFonts w:eastAsia="Times New Roman" w:cs="Times New Roman"/>
          <w:color w:val="auto"/>
          <w:sz w:val="20"/>
          <w:lang w:eastAsia="ar-SA" w:bidi="ar-SA"/>
        </w:rPr>
        <w:t>;</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b/>
          <w:color w:val="auto"/>
          <w:sz w:val="20"/>
          <w:lang w:eastAsia="ar-SA" w:bidi="ar-SA"/>
        </w:rPr>
      </w:pPr>
      <w:r w:rsidRPr="005A7CDB">
        <w:rPr>
          <w:rFonts w:eastAsia="Times New Roman" w:cs="Times New Roman"/>
          <w:b/>
          <w:color w:val="auto"/>
          <w:sz w:val="20"/>
          <w:lang w:eastAsia="ar-SA" w:bidi="ar-SA"/>
        </w:rPr>
        <w:t xml:space="preserve">- расходы на реализацию мероприятий по муниципальной программе «Развитие культуры» - </w:t>
      </w:r>
      <w:r w:rsidRPr="005A7CDB">
        <w:rPr>
          <w:rFonts w:eastAsia="Times New Roman" w:cs="Times New Roman"/>
          <w:color w:val="auto"/>
          <w:sz w:val="20"/>
          <w:lang w:eastAsia="ar-SA" w:bidi="ar-SA"/>
        </w:rPr>
        <w:t>1 229, 0 тыс. руб.</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r w:rsidRPr="005A7CDB">
        <w:rPr>
          <w:rFonts w:eastAsia="Times New Roman" w:cs="Times New Roman"/>
          <w:b/>
          <w:color w:val="auto"/>
          <w:sz w:val="20"/>
          <w:lang w:eastAsia="ar-SA" w:bidi="ar-SA"/>
        </w:rPr>
        <w:t xml:space="preserve">благоустройство территории поселения - </w:t>
      </w:r>
      <w:r w:rsidRPr="005A7CDB">
        <w:rPr>
          <w:rFonts w:eastAsia="Times New Roman" w:cs="Times New Roman"/>
          <w:color w:val="auto"/>
          <w:sz w:val="20"/>
          <w:lang w:eastAsia="ar-SA" w:bidi="ar-SA"/>
        </w:rPr>
        <w:t xml:space="preserve"> израсходовано  </w:t>
      </w:r>
      <w:r w:rsidRPr="005A7CDB">
        <w:rPr>
          <w:rFonts w:eastAsia="Times New Roman" w:cs="Times New Roman"/>
          <w:b/>
          <w:color w:val="auto"/>
          <w:sz w:val="20"/>
          <w:lang w:eastAsia="ar-SA" w:bidi="ar-SA"/>
        </w:rPr>
        <w:t>291,4 тыс</w:t>
      </w:r>
      <w:r w:rsidRPr="005A7CDB">
        <w:rPr>
          <w:rFonts w:eastAsia="Times New Roman" w:cs="Times New Roman"/>
          <w:color w:val="auto"/>
          <w:sz w:val="20"/>
          <w:lang w:eastAsia="ar-SA" w:bidi="ar-SA"/>
        </w:rPr>
        <w:t>. рублей  на следующие категории и виды работ:</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содержание мест захоронения и кладбищ, в том числе завоз песка и вывоз мусора;</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покос сорной растительности на центральных площадях и детских игровых площадках в хуторах поселения</w:t>
      </w:r>
      <w:proofErr w:type="gramStart"/>
      <w:r w:rsidRPr="005A7CDB">
        <w:rPr>
          <w:rFonts w:eastAsia="Times New Roman" w:cs="Times New Roman"/>
          <w:color w:val="auto"/>
          <w:sz w:val="20"/>
          <w:lang w:eastAsia="ar-SA" w:bidi="ar-SA"/>
        </w:rPr>
        <w:t xml:space="preserve"> ;</w:t>
      </w:r>
      <w:proofErr w:type="gramEnd"/>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противоклещевая обработка мест общего пользования кладбищ;</w:t>
      </w:r>
    </w:p>
    <w:p w:rsidR="005A7CDB" w:rsidRPr="005A7CDB" w:rsidRDefault="005A7CDB" w:rsidP="005A7CDB">
      <w:pPr>
        <w:suppressAutoHyphens/>
        <w:jc w:val="both"/>
        <w:rPr>
          <w:rFonts w:eastAsia="Times New Roman" w:cs="Times New Roman"/>
          <w:b/>
          <w:color w:val="auto"/>
          <w:sz w:val="20"/>
          <w:lang w:eastAsia="ar-SA" w:bidi="ar-SA"/>
        </w:rPr>
      </w:pPr>
    </w:p>
    <w:p w:rsidR="005A7CDB" w:rsidRPr="005A7CDB" w:rsidRDefault="005A7CDB" w:rsidP="005A7CDB">
      <w:pPr>
        <w:suppressAutoHyphens/>
        <w:jc w:val="both"/>
        <w:rPr>
          <w:rFonts w:eastAsia="Times New Roman" w:cs="Times New Roman"/>
          <w:b/>
          <w:color w:val="auto"/>
          <w:sz w:val="20"/>
          <w:lang w:eastAsia="ar-SA" w:bidi="ar-SA"/>
        </w:rPr>
      </w:pPr>
      <w:r w:rsidRPr="005A7CDB">
        <w:rPr>
          <w:rFonts w:eastAsia="Times New Roman" w:cs="Times New Roman"/>
          <w:color w:val="auto"/>
          <w:sz w:val="20"/>
          <w:lang w:eastAsia="ar-SA" w:bidi="ar-SA"/>
        </w:rPr>
        <w:t xml:space="preserve">   </w:t>
      </w:r>
      <w:r w:rsidRPr="005A7CDB">
        <w:rPr>
          <w:rFonts w:eastAsia="Times New Roman" w:cs="Times New Roman"/>
          <w:b/>
          <w:color w:val="auto"/>
          <w:sz w:val="20"/>
          <w:lang w:eastAsia="ar-SA" w:bidi="ar-SA"/>
        </w:rPr>
        <w:t>На 1 июля 2025 года недоимка по налогам составила 628, 0 тыс. руб., в том числе:</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земельный налог физических лиц- 172,0 тыс. руб.;</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налог на имущество физических лиц- 41, 0 тыс. руб.;</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транспортный налог физических лиц- 250,0 тыс. руб.;</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единый сельскохозяйственный налог – 156,0 тыс. руб.</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По сокращению недоимки  проводится индивидуальная работа с налогоплательщиками, создан координационный совет по собираемости налогов и других обязательных платежей, в отчетном периоде проведено 4 заседания.</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b/>
          <w:color w:val="auto"/>
          <w:sz w:val="20"/>
          <w:lang w:eastAsia="ar-SA" w:bidi="ar-SA"/>
        </w:rPr>
      </w:pPr>
      <w:r w:rsidRPr="005A7CDB">
        <w:rPr>
          <w:rFonts w:eastAsia="Times New Roman" w:cs="Times New Roman"/>
          <w:color w:val="auto"/>
          <w:sz w:val="20"/>
          <w:lang w:eastAsia="ar-SA" w:bidi="ar-SA"/>
        </w:rPr>
        <w:t xml:space="preserve">                          </w:t>
      </w:r>
      <w:r w:rsidRPr="005A7CDB">
        <w:rPr>
          <w:rFonts w:eastAsia="Times New Roman" w:cs="Times New Roman"/>
          <w:b/>
          <w:color w:val="auto"/>
          <w:sz w:val="20"/>
          <w:lang w:eastAsia="ar-SA" w:bidi="ar-SA"/>
        </w:rPr>
        <w:t>БЛАГОУСТРОЙСТВО</w:t>
      </w:r>
    </w:p>
    <w:p w:rsidR="005A7CDB" w:rsidRPr="005A7CDB" w:rsidRDefault="005A7CDB" w:rsidP="005A7CDB">
      <w:pPr>
        <w:suppressAutoHyphens/>
        <w:jc w:val="both"/>
        <w:rPr>
          <w:rFonts w:eastAsia="Times New Roman" w:cs="Times New Roman"/>
          <w:b/>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Одно из основных направлений деятельности Администрации - это благоустройство населенных пунктов.</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Совместно с образовательными учреждениями, учреждением культуры, работниками социального обслуживания, администрации, предпринимателями, депутатами  проведено 26 субботников на территории поселения, участниками которых стали 110 человек.</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Побелка тополиной аллеи на въезде в хутор </w:t>
      </w:r>
      <w:proofErr w:type="spellStart"/>
      <w:r w:rsidRPr="005A7CDB">
        <w:rPr>
          <w:rFonts w:eastAsia="Times New Roman" w:cs="Times New Roman"/>
          <w:color w:val="auto"/>
          <w:sz w:val="20"/>
          <w:lang w:eastAsia="ar-SA" w:bidi="ar-SA"/>
        </w:rPr>
        <w:t>Ковылкин</w:t>
      </w:r>
      <w:proofErr w:type="spellEnd"/>
      <w:r w:rsidRPr="005A7CDB">
        <w:rPr>
          <w:rFonts w:eastAsia="Times New Roman" w:cs="Times New Roman"/>
          <w:color w:val="auto"/>
          <w:sz w:val="20"/>
          <w:lang w:eastAsia="ar-SA" w:bidi="ar-SA"/>
        </w:rPr>
        <w:t>, побелка деревьев вдоль федеральной трассы,  а также покраска  стелы «Тацинский район», граничащей с Морозовским районом - с этого начинаются весенние субботники.</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Прополка, покос сорной растительности, посадка деревьев и кустарников проводится на территориях всех учреждений и организаций, общественных территориях - аллеях в хуторах </w:t>
      </w:r>
      <w:proofErr w:type="spellStart"/>
      <w:r w:rsidRPr="005A7CDB">
        <w:rPr>
          <w:rFonts w:eastAsia="Times New Roman" w:cs="Times New Roman"/>
          <w:color w:val="auto"/>
          <w:sz w:val="20"/>
          <w:lang w:eastAsia="ar-SA" w:bidi="ar-SA"/>
        </w:rPr>
        <w:t>Ковылкин</w:t>
      </w:r>
      <w:proofErr w:type="spellEnd"/>
      <w:r w:rsidRPr="005A7CDB">
        <w:rPr>
          <w:rFonts w:eastAsia="Times New Roman" w:cs="Times New Roman"/>
          <w:color w:val="auto"/>
          <w:sz w:val="20"/>
          <w:lang w:eastAsia="ar-SA" w:bidi="ar-SA"/>
        </w:rPr>
        <w:t xml:space="preserve"> и Луговой, детских игровых площадках.</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Ежегодно памятники и места захоронения приводятся в порядок - покраска, прополка и покос сорной растительности.</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Территория памятника – обелиска в хуторе </w:t>
      </w:r>
      <w:proofErr w:type="spellStart"/>
      <w:r w:rsidRPr="005A7CDB">
        <w:rPr>
          <w:rFonts w:eastAsia="Times New Roman" w:cs="Times New Roman"/>
          <w:color w:val="auto"/>
          <w:sz w:val="20"/>
          <w:lang w:eastAsia="ar-SA" w:bidi="ar-SA"/>
        </w:rPr>
        <w:t>Бабовня</w:t>
      </w:r>
      <w:proofErr w:type="spellEnd"/>
      <w:r w:rsidRPr="005A7CDB">
        <w:rPr>
          <w:rFonts w:eastAsia="Times New Roman" w:cs="Times New Roman"/>
          <w:color w:val="auto"/>
          <w:sz w:val="20"/>
          <w:lang w:eastAsia="ar-SA" w:bidi="ar-SA"/>
        </w:rPr>
        <w:t xml:space="preserve">  после проведения капитального ремонта,   очистки территории от аварийных деревьев и кустарников,  укладки тротуарной плитки, при активном участии ТОС «Ковыль»   высажено 63 саженца березы, полив которых производится два раза в неделю.</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Хочу отметить, что порядок в   наших </w:t>
      </w:r>
      <w:proofErr w:type="gramStart"/>
      <w:r w:rsidRPr="005A7CDB">
        <w:rPr>
          <w:rFonts w:eastAsia="Times New Roman" w:cs="Times New Roman"/>
          <w:color w:val="auto"/>
          <w:sz w:val="20"/>
          <w:lang w:eastAsia="ar-SA" w:bidi="ar-SA"/>
        </w:rPr>
        <w:t>хуторах</w:t>
      </w:r>
      <w:proofErr w:type="gramEnd"/>
      <w:r w:rsidRPr="005A7CDB">
        <w:rPr>
          <w:rFonts w:eastAsia="Times New Roman" w:cs="Times New Roman"/>
          <w:color w:val="auto"/>
          <w:sz w:val="20"/>
          <w:lang w:eastAsia="ar-SA" w:bidi="ar-SA"/>
        </w:rPr>
        <w:t xml:space="preserve"> возможно поддерживать с участием жителей, руководителей и работников учреждений, предпринимателей и глав крестьянских фермерских хозяйств. </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На территории Ковылкинского сельского поселения услугу по централизованному вывозу твердых бытовых коммунальных отходов оказывает региональный оператор Общество с ограниченной ответственностью «</w:t>
      </w:r>
      <w:proofErr w:type="spellStart"/>
      <w:r w:rsidRPr="005A7CDB">
        <w:rPr>
          <w:rFonts w:eastAsia="Times New Roman" w:cs="Times New Roman"/>
          <w:color w:val="auto"/>
          <w:sz w:val="20"/>
          <w:lang w:eastAsia="ar-SA" w:bidi="ar-SA"/>
        </w:rPr>
        <w:t>Экоцентр</w:t>
      </w:r>
      <w:proofErr w:type="spellEnd"/>
      <w:r w:rsidRPr="005A7CDB">
        <w:rPr>
          <w:rFonts w:eastAsia="Times New Roman" w:cs="Times New Roman"/>
          <w:color w:val="auto"/>
          <w:sz w:val="20"/>
          <w:lang w:eastAsia="ar-SA" w:bidi="ar-SA"/>
        </w:rPr>
        <w:t>». Сбор мусора пакетированный, по каждому населенному пункту утвержден график.</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Обслуживание дорог местного значения и водоснабжение осуществляет муниципальное унитарное предприятие </w:t>
      </w:r>
      <w:proofErr w:type="spellStart"/>
      <w:r w:rsidRPr="005A7CDB">
        <w:rPr>
          <w:rFonts w:eastAsia="Times New Roman" w:cs="Times New Roman"/>
          <w:color w:val="auto"/>
          <w:sz w:val="20"/>
          <w:lang w:eastAsia="ar-SA" w:bidi="ar-SA"/>
        </w:rPr>
        <w:t>жилищно</w:t>
      </w:r>
      <w:proofErr w:type="spellEnd"/>
      <w:r w:rsidRPr="005A7CDB">
        <w:rPr>
          <w:rFonts w:eastAsia="Times New Roman" w:cs="Times New Roman"/>
          <w:color w:val="auto"/>
          <w:sz w:val="20"/>
          <w:lang w:eastAsia="ar-SA" w:bidi="ar-SA"/>
        </w:rPr>
        <w:t xml:space="preserve"> - коммунального хозяйства «Станица».</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Содержание дорог в зимнее время включает очистку от снега, наледи и обработка </w:t>
      </w:r>
      <w:proofErr w:type="spellStart"/>
      <w:r w:rsidRPr="005A7CDB">
        <w:rPr>
          <w:rFonts w:eastAsia="Times New Roman" w:cs="Times New Roman"/>
          <w:color w:val="auto"/>
          <w:sz w:val="20"/>
          <w:lang w:eastAsia="ar-SA" w:bidi="ar-SA"/>
        </w:rPr>
        <w:t>пескосмесью</w:t>
      </w:r>
      <w:proofErr w:type="spellEnd"/>
      <w:r w:rsidRPr="005A7CDB">
        <w:rPr>
          <w:rFonts w:eastAsia="Times New Roman" w:cs="Times New Roman"/>
          <w:color w:val="auto"/>
          <w:sz w:val="20"/>
          <w:lang w:eastAsia="ar-SA" w:bidi="ar-SA"/>
        </w:rPr>
        <w:t>.</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В летний период проводится покос сорной растительности по улицам и въездам в населенные пункты, работы по ямочному ремонту асфальтового покрытия и подсыпка щебеночных дорог.</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Водоснабжение на территории поселения заключается в устранении порывов из-за ветхого состояния водопроводных сетей, обслуживании и ремонте электрооборудования,  замены глубинных насосов, проводятся ремонтные мероприятия по устранению нарушений подачи холодного водоснабжения. </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Появились проблемы с подачей воды - слабый напор, а временами и отсутствие воды из башни </w:t>
      </w:r>
      <w:proofErr w:type="spellStart"/>
      <w:r w:rsidRPr="005A7CDB">
        <w:rPr>
          <w:rFonts w:eastAsia="Times New Roman" w:cs="Times New Roman"/>
          <w:color w:val="auto"/>
          <w:sz w:val="20"/>
          <w:lang w:eastAsia="ar-SA" w:bidi="ar-SA"/>
        </w:rPr>
        <w:t>Рожновского</w:t>
      </w:r>
      <w:proofErr w:type="spellEnd"/>
      <w:r w:rsidRPr="005A7CDB">
        <w:rPr>
          <w:rFonts w:eastAsia="Times New Roman" w:cs="Times New Roman"/>
          <w:color w:val="auto"/>
          <w:sz w:val="20"/>
          <w:lang w:eastAsia="ar-SA" w:bidi="ar-SA"/>
        </w:rPr>
        <w:t xml:space="preserve">, расположенной по переулку Железнодорожный в хуторе </w:t>
      </w:r>
      <w:proofErr w:type="spellStart"/>
      <w:r w:rsidRPr="005A7CDB">
        <w:rPr>
          <w:rFonts w:eastAsia="Times New Roman" w:cs="Times New Roman"/>
          <w:color w:val="auto"/>
          <w:sz w:val="20"/>
          <w:lang w:eastAsia="ar-SA" w:bidi="ar-SA"/>
        </w:rPr>
        <w:t>Ковылкин</w:t>
      </w:r>
      <w:proofErr w:type="spellEnd"/>
      <w:r w:rsidRPr="005A7CDB">
        <w:rPr>
          <w:rFonts w:eastAsia="Times New Roman" w:cs="Times New Roman"/>
          <w:color w:val="auto"/>
          <w:sz w:val="20"/>
          <w:lang w:eastAsia="ar-SA" w:bidi="ar-SA"/>
        </w:rPr>
        <w:t>.</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Работниками МУП ЖКХ «Станица» неоднократно были проведены работы по вскрытию мест соединения и переходов на другие участки трубопровода, что не дало должного результата. </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Решение о вскрытии водопроводных сетей по улице Советская от первого дома до переулка Школьный было принято 16 июл</w:t>
      </w:r>
      <w:proofErr w:type="gramStart"/>
      <w:r w:rsidRPr="005A7CDB">
        <w:rPr>
          <w:rFonts w:eastAsia="Times New Roman" w:cs="Times New Roman"/>
          <w:color w:val="auto"/>
          <w:sz w:val="20"/>
          <w:lang w:eastAsia="ar-SA" w:bidi="ar-SA"/>
        </w:rPr>
        <w:t>я-</w:t>
      </w:r>
      <w:proofErr w:type="gramEnd"/>
      <w:r w:rsidRPr="005A7CDB">
        <w:rPr>
          <w:rFonts w:eastAsia="Times New Roman" w:cs="Times New Roman"/>
          <w:color w:val="auto"/>
          <w:sz w:val="20"/>
          <w:lang w:eastAsia="ar-SA" w:bidi="ar-SA"/>
        </w:rPr>
        <w:t xml:space="preserve">  замена труб протяженностью 300 метров.</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19 июля подача воды потребителям возобновлена.  Работы завершены 22 июля.</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На время проведения ремонтных работ,   МУП ЖКХ «Станица» был организован подвоз воды населению.</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В отчетном периоде устранен порыв водопровода в хуторе </w:t>
      </w:r>
      <w:proofErr w:type="spellStart"/>
      <w:r w:rsidRPr="005A7CDB">
        <w:rPr>
          <w:rFonts w:eastAsia="Times New Roman" w:cs="Times New Roman"/>
          <w:color w:val="auto"/>
          <w:sz w:val="20"/>
          <w:lang w:eastAsia="ar-SA" w:bidi="ar-SA"/>
        </w:rPr>
        <w:t>Бабовня</w:t>
      </w:r>
      <w:proofErr w:type="spellEnd"/>
      <w:r w:rsidRPr="005A7CDB">
        <w:rPr>
          <w:rFonts w:eastAsia="Times New Roman" w:cs="Times New Roman"/>
          <w:color w:val="auto"/>
          <w:sz w:val="20"/>
          <w:lang w:eastAsia="ar-SA" w:bidi="ar-SA"/>
        </w:rPr>
        <w:t>, проведен ремонт и обслуживание электрооборудования, замена глубинных насосов.</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b/>
          <w:color w:val="auto"/>
          <w:sz w:val="20"/>
          <w:lang w:eastAsia="ar-SA" w:bidi="ar-SA"/>
        </w:rPr>
      </w:pPr>
      <w:r w:rsidRPr="005A7CDB">
        <w:rPr>
          <w:rFonts w:eastAsia="Times New Roman" w:cs="Times New Roman"/>
          <w:color w:val="auto"/>
          <w:sz w:val="20"/>
          <w:lang w:eastAsia="ar-SA" w:bidi="ar-SA"/>
        </w:rPr>
        <w:t xml:space="preserve">        </w:t>
      </w:r>
      <w:r w:rsidRPr="005A7CDB">
        <w:rPr>
          <w:rFonts w:eastAsia="Times New Roman" w:cs="Times New Roman"/>
          <w:b/>
          <w:color w:val="auto"/>
          <w:sz w:val="20"/>
          <w:lang w:eastAsia="ar-SA" w:bidi="ar-SA"/>
        </w:rPr>
        <w:t>ИНФОРМАЦИОННАЯ РАБОТА С НАСЕЛЕНИЕМ</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Calibri" w:cs="Times New Roman"/>
          <w:color w:val="auto"/>
          <w:sz w:val="20"/>
          <w:lang w:eastAsia="ar-SA" w:bidi="ar-SA"/>
        </w:rPr>
      </w:pPr>
      <w:r w:rsidRPr="005A7CDB">
        <w:rPr>
          <w:rFonts w:ascii="Calibri" w:eastAsia="Calibri" w:hAnsi="Calibri" w:cs="Calibri"/>
          <w:color w:val="auto"/>
          <w:sz w:val="20"/>
          <w:lang w:eastAsia="ar-SA" w:bidi="ar-SA"/>
        </w:rPr>
        <w:t xml:space="preserve">      </w:t>
      </w:r>
      <w:r w:rsidRPr="005A7CDB">
        <w:rPr>
          <w:rFonts w:eastAsia="Calibri" w:cs="Times New Roman"/>
          <w:color w:val="auto"/>
          <w:sz w:val="20"/>
          <w:lang w:eastAsia="ar-SA" w:bidi="ar-SA"/>
        </w:rPr>
        <w:t xml:space="preserve">  В настоящее время официальный сайт и страницы органов публичной власти в информационно-телекоммуникационной сети «Интернет»  стали неотъемлемой частью  системы   муниципального управления, являясь важными источниками информации о деятельности Администрации поселения. </w:t>
      </w:r>
    </w:p>
    <w:p w:rsidR="005A7CDB" w:rsidRPr="005A7CDB" w:rsidRDefault="005A7CDB" w:rsidP="005A7CDB">
      <w:pPr>
        <w:suppressAutoHyphens/>
        <w:jc w:val="both"/>
        <w:rPr>
          <w:rFonts w:eastAsia="Calibri" w:cs="Times New Roman"/>
          <w:color w:val="auto"/>
          <w:sz w:val="20"/>
          <w:lang w:eastAsia="ar-SA" w:bidi="ar-SA"/>
        </w:rPr>
      </w:pPr>
    </w:p>
    <w:p w:rsidR="005A7CDB" w:rsidRPr="005A7CDB" w:rsidRDefault="005A7CDB" w:rsidP="005A7CDB">
      <w:pPr>
        <w:suppressAutoHyphens/>
        <w:jc w:val="both"/>
        <w:rPr>
          <w:rFonts w:eastAsia="Calibri" w:cs="Times New Roman"/>
          <w:color w:val="auto"/>
          <w:sz w:val="20"/>
          <w:lang w:eastAsia="ar-SA" w:bidi="ar-SA"/>
        </w:rPr>
      </w:pPr>
      <w:r w:rsidRPr="005A7CDB">
        <w:rPr>
          <w:rFonts w:eastAsia="Calibri" w:cs="Times New Roman"/>
          <w:color w:val="auto"/>
          <w:sz w:val="20"/>
          <w:lang w:eastAsia="ar-SA" w:bidi="ar-SA"/>
        </w:rPr>
        <w:t xml:space="preserve">       Это помогает решить проблему доступа граждан к  информационным ресурсам, сделать процесс принятия  решений более прозрачным и подконтрольным гражданскому обществу.</w:t>
      </w:r>
    </w:p>
    <w:p w:rsidR="005A7CDB" w:rsidRPr="005A7CDB" w:rsidRDefault="005A7CDB" w:rsidP="005A7CDB">
      <w:pPr>
        <w:suppressAutoHyphens/>
        <w:jc w:val="both"/>
        <w:rPr>
          <w:rFonts w:eastAsia="Calibri" w:cs="Times New Roman"/>
          <w:color w:val="auto"/>
          <w:sz w:val="20"/>
          <w:lang w:eastAsia="ar-SA" w:bidi="ar-SA"/>
        </w:rPr>
      </w:pPr>
    </w:p>
    <w:p w:rsidR="005A7CDB" w:rsidRPr="005A7CDB" w:rsidRDefault="005A7CDB" w:rsidP="005A7CDB">
      <w:pPr>
        <w:suppressAutoHyphens/>
        <w:jc w:val="both"/>
        <w:rPr>
          <w:rFonts w:eastAsia="Calibri" w:cs="Times New Roman"/>
          <w:color w:val="auto"/>
          <w:sz w:val="20"/>
          <w:lang w:eastAsia="ar-SA" w:bidi="ar-SA"/>
        </w:rPr>
      </w:pPr>
      <w:r w:rsidRPr="005A7CDB">
        <w:rPr>
          <w:rFonts w:eastAsia="Calibri" w:cs="Times New Roman"/>
          <w:color w:val="auto"/>
          <w:sz w:val="20"/>
          <w:lang w:eastAsia="ar-SA" w:bidi="ar-SA"/>
        </w:rPr>
        <w:t xml:space="preserve">       На официальном сайте администрации поселения публикуются проекты и нормативные правовые акты, отчеты по исполнению бюджета и реализации мероприятий по муниципальным программам.</w:t>
      </w:r>
    </w:p>
    <w:p w:rsidR="005A7CDB" w:rsidRPr="005A7CDB" w:rsidRDefault="005A7CDB" w:rsidP="005A7CDB">
      <w:pPr>
        <w:suppressAutoHyphens/>
        <w:jc w:val="both"/>
        <w:rPr>
          <w:rFonts w:eastAsia="Calibri" w:cs="Times New Roman"/>
          <w:color w:val="auto"/>
          <w:sz w:val="20"/>
          <w:lang w:eastAsia="ar-SA" w:bidi="ar-SA"/>
        </w:rPr>
      </w:pPr>
    </w:p>
    <w:p w:rsidR="005A7CDB" w:rsidRPr="005A7CDB" w:rsidRDefault="005A7CDB" w:rsidP="005A7CDB">
      <w:pPr>
        <w:suppressAutoHyphens/>
        <w:jc w:val="both"/>
        <w:rPr>
          <w:rFonts w:eastAsia="Calibri" w:cs="Times New Roman"/>
          <w:color w:val="auto"/>
          <w:sz w:val="20"/>
          <w:lang w:eastAsia="ar-SA" w:bidi="ar-SA"/>
        </w:rPr>
      </w:pPr>
      <w:r w:rsidRPr="005A7CDB">
        <w:rPr>
          <w:rFonts w:eastAsia="Calibri" w:cs="Times New Roman"/>
          <w:color w:val="auto"/>
          <w:sz w:val="20"/>
          <w:lang w:eastAsia="ar-SA" w:bidi="ar-SA"/>
        </w:rPr>
        <w:t xml:space="preserve">      Население информируется о проведении публичных слушаний и опросов, объявления и памятки по всем направлениям деятельности, статьи прокуратуры района и природоохранной прокуратуры области.</w:t>
      </w:r>
    </w:p>
    <w:p w:rsidR="005A7CDB" w:rsidRPr="005A7CDB" w:rsidRDefault="005A7CDB" w:rsidP="005A7CDB">
      <w:pPr>
        <w:suppressAutoHyphens/>
        <w:jc w:val="both"/>
        <w:rPr>
          <w:rFonts w:eastAsia="Calibri" w:cs="Times New Roman"/>
          <w:color w:val="auto"/>
          <w:sz w:val="20"/>
          <w:lang w:eastAsia="ar-SA" w:bidi="ar-SA"/>
        </w:rPr>
      </w:pPr>
    </w:p>
    <w:p w:rsidR="005A7CDB" w:rsidRPr="005A7CDB" w:rsidRDefault="005A7CDB" w:rsidP="005A7CDB">
      <w:pPr>
        <w:suppressAutoHyphens/>
        <w:jc w:val="both"/>
        <w:rPr>
          <w:rFonts w:eastAsia="Calibri" w:cs="Times New Roman"/>
          <w:color w:val="auto"/>
          <w:sz w:val="20"/>
          <w:lang w:eastAsia="ar-SA" w:bidi="ar-SA"/>
        </w:rPr>
      </w:pPr>
      <w:r w:rsidRPr="005A7CDB">
        <w:rPr>
          <w:rFonts w:eastAsia="Calibri" w:cs="Times New Roman"/>
          <w:color w:val="auto"/>
          <w:sz w:val="20"/>
          <w:lang w:eastAsia="ar-SA" w:bidi="ar-SA"/>
        </w:rPr>
        <w:t xml:space="preserve">     О деятельности администрации поселения, района и области регулярно публикуются посты в социальных сетях.</w:t>
      </w:r>
    </w:p>
    <w:p w:rsidR="005A7CDB" w:rsidRPr="005A7CDB" w:rsidRDefault="005A7CDB" w:rsidP="005A7CDB">
      <w:pPr>
        <w:suppressAutoHyphens/>
        <w:jc w:val="both"/>
        <w:rPr>
          <w:rFonts w:eastAsia="Calibri" w:cs="Times New Roman"/>
          <w:color w:val="auto"/>
          <w:sz w:val="20"/>
          <w:lang w:eastAsia="ar-SA" w:bidi="ar-SA"/>
        </w:rPr>
      </w:pPr>
    </w:p>
    <w:p w:rsidR="005A7CDB" w:rsidRPr="005A7CDB" w:rsidRDefault="005A7CDB" w:rsidP="005A7CDB">
      <w:pPr>
        <w:suppressAutoHyphens/>
        <w:jc w:val="both"/>
        <w:rPr>
          <w:rFonts w:eastAsia="Calibri" w:cs="Times New Roman"/>
          <w:color w:val="auto"/>
          <w:sz w:val="20"/>
          <w:lang w:eastAsia="ar-SA" w:bidi="ar-SA"/>
        </w:rPr>
      </w:pPr>
      <w:r w:rsidRPr="005A7CDB">
        <w:rPr>
          <w:rFonts w:eastAsia="Calibri" w:cs="Times New Roman"/>
          <w:color w:val="auto"/>
          <w:sz w:val="20"/>
          <w:lang w:eastAsia="ar-SA" w:bidi="ar-SA"/>
        </w:rPr>
        <w:t xml:space="preserve">     Для осуществления обратной связи с населением создан Телеграмм канал.</w:t>
      </w:r>
    </w:p>
    <w:p w:rsidR="005A7CDB" w:rsidRPr="005A7CDB" w:rsidRDefault="005A7CDB" w:rsidP="005A7CDB">
      <w:pPr>
        <w:suppressAutoHyphens/>
        <w:jc w:val="both"/>
        <w:rPr>
          <w:rFonts w:eastAsia="Calibri" w:cs="Times New Roman"/>
          <w:color w:val="auto"/>
          <w:sz w:val="20"/>
          <w:lang w:eastAsia="ar-SA" w:bidi="ar-SA"/>
        </w:rPr>
      </w:pPr>
      <w:r w:rsidRPr="005A7CDB">
        <w:rPr>
          <w:rFonts w:eastAsia="Calibri" w:cs="Times New Roman"/>
          <w:color w:val="auto"/>
          <w:sz w:val="20"/>
          <w:lang w:eastAsia="ar-SA" w:bidi="ar-SA"/>
        </w:rPr>
        <w:t xml:space="preserve"> </w:t>
      </w:r>
    </w:p>
    <w:p w:rsidR="005A7CDB" w:rsidRPr="005A7CDB" w:rsidRDefault="005A7CDB" w:rsidP="005A7CDB">
      <w:pPr>
        <w:suppressAutoHyphens/>
        <w:jc w:val="both"/>
        <w:rPr>
          <w:rFonts w:eastAsia="Calibri" w:cs="Times New Roman"/>
          <w:color w:val="auto"/>
          <w:sz w:val="20"/>
          <w:lang w:eastAsia="ar-SA" w:bidi="ar-SA"/>
        </w:rPr>
      </w:pPr>
      <w:r w:rsidRPr="005A7CDB">
        <w:rPr>
          <w:rFonts w:eastAsia="Calibri" w:cs="Times New Roman"/>
          <w:color w:val="auto"/>
          <w:sz w:val="20"/>
          <w:lang w:eastAsia="ar-SA" w:bidi="ar-SA"/>
        </w:rPr>
        <w:t xml:space="preserve">     Важной сферой  информирования жителей является тема мошенничества в сети Интернет и с помощью средств мобильной связи, преимущественно, направленные на хищение денежных сре</w:t>
      </w:r>
      <w:proofErr w:type="gramStart"/>
      <w:r w:rsidRPr="005A7CDB">
        <w:rPr>
          <w:rFonts w:eastAsia="Calibri" w:cs="Times New Roman"/>
          <w:color w:val="auto"/>
          <w:sz w:val="20"/>
          <w:lang w:eastAsia="ar-SA" w:bidi="ar-SA"/>
        </w:rPr>
        <w:t>дств с б</w:t>
      </w:r>
      <w:proofErr w:type="gramEnd"/>
      <w:r w:rsidRPr="005A7CDB">
        <w:rPr>
          <w:rFonts w:eastAsia="Calibri" w:cs="Times New Roman"/>
          <w:color w:val="auto"/>
          <w:sz w:val="20"/>
          <w:lang w:eastAsia="ar-SA" w:bidi="ar-SA"/>
        </w:rPr>
        <w:t>анковских счетов граждан.</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Мошенники каждый раз используют всё новые методы для того, чтобы обмануть граждан. Чаще всего просят перевести деньги на якобы «безопасные счета» или даже помочь раскрыть преступную группу, представляясь при этом сотрудниками Центробанка, МВД, ФСБ, органов прокуратуры.</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Важно помнить, что представители банков, государственных и правоохранительных органов никогда не обзванивают граждан и тем более никакие следственные или оперативно - розыскные действия не производятся по телефону.</w:t>
      </w:r>
    </w:p>
    <w:p w:rsidR="005A7CDB" w:rsidRPr="005A7CDB" w:rsidRDefault="005A7CDB" w:rsidP="005A7CDB">
      <w:pPr>
        <w:suppressAutoHyphens/>
        <w:jc w:val="center"/>
        <w:rPr>
          <w:rFonts w:eastAsia="Times New Roman" w:cs="Times New Roman"/>
          <w:b/>
          <w:color w:val="auto"/>
          <w:sz w:val="20"/>
          <w:lang w:eastAsia="ar-SA" w:bidi="ar-SA"/>
        </w:rPr>
      </w:pPr>
      <w:r w:rsidRPr="005A7CDB">
        <w:rPr>
          <w:rFonts w:eastAsia="Times New Roman" w:cs="Times New Roman"/>
          <w:b/>
          <w:color w:val="auto"/>
          <w:sz w:val="20"/>
          <w:lang w:eastAsia="ar-SA" w:bidi="ar-SA"/>
        </w:rPr>
        <w:t>ТЕРРИТОРИАЛЬНОЕ ОБЩЕСТВЕННОЕ САМОУПРАВЛЕНИЕ</w:t>
      </w:r>
    </w:p>
    <w:p w:rsidR="005A7CDB" w:rsidRPr="005A7CDB" w:rsidRDefault="005A7CDB" w:rsidP="005A7CDB">
      <w:pPr>
        <w:suppressAutoHyphens/>
        <w:jc w:val="both"/>
        <w:rPr>
          <w:rFonts w:eastAsia="Calibri" w:cs="Times New Roman"/>
          <w:b/>
          <w:color w:val="auto"/>
          <w:sz w:val="20"/>
          <w:shd w:val="clear" w:color="auto" w:fill="FFFFFF"/>
          <w:lang w:eastAsia="ar-SA" w:bidi="ar-SA"/>
        </w:rPr>
      </w:pPr>
      <w:r w:rsidRPr="005A7CDB">
        <w:rPr>
          <w:rFonts w:eastAsia="Calibri" w:cs="Times New Roman"/>
          <w:bCs/>
          <w:color w:val="auto"/>
          <w:sz w:val="20"/>
          <w:shd w:val="clear" w:color="auto" w:fill="FFFFFF"/>
          <w:lang w:eastAsia="ar-SA" w:bidi="ar-SA"/>
        </w:rPr>
        <w:t xml:space="preserve">    Территориальное общественное самоуправление не является органом местного самоуправления в привычном понимании</w:t>
      </w:r>
      <w:r w:rsidRPr="005A7CDB">
        <w:rPr>
          <w:rFonts w:eastAsia="Calibri" w:cs="Times New Roman"/>
          <w:b/>
          <w:color w:val="auto"/>
          <w:sz w:val="20"/>
          <w:shd w:val="clear" w:color="auto" w:fill="FFFFFF"/>
          <w:lang w:eastAsia="ar-SA" w:bidi="ar-SA"/>
        </w:rPr>
        <w:t xml:space="preserve">, </w:t>
      </w:r>
      <w:r w:rsidRPr="005A7CDB">
        <w:rPr>
          <w:rFonts w:eastAsia="Calibri" w:cs="Times New Roman"/>
          <w:color w:val="auto"/>
          <w:sz w:val="20"/>
          <w:shd w:val="clear" w:color="auto" w:fill="FFFFFF"/>
          <w:lang w:eastAsia="ar-SA" w:bidi="ar-SA"/>
        </w:rPr>
        <w:t xml:space="preserve">но это одна из форм осуществления населением  своих инициатив путём непосредственного самоуправления для решения вопросов местного значения </w:t>
      </w:r>
      <w:proofErr w:type="gramStart"/>
      <w:r w:rsidRPr="005A7CDB">
        <w:rPr>
          <w:rFonts w:eastAsia="Calibri" w:cs="Times New Roman"/>
          <w:color w:val="auto"/>
          <w:sz w:val="20"/>
          <w:shd w:val="clear" w:color="auto" w:fill="FFFFFF"/>
          <w:lang w:eastAsia="ar-SA" w:bidi="ar-SA"/>
        </w:rPr>
        <w:t>на части территории</w:t>
      </w:r>
      <w:proofErr w:type="gramEnd"/>
      <w:r w:rsidRPr="005A7CDB">
        <w:rPr>
          <w:rFonts w:eastAsia="Calibri" w:cs="Times New Roman"/>
          <w:color w:val="auto"/>
          <w:sz w:val="20"/>
          <w:shd w:val="clear" w:color="auto" w:fill="FFFFFF"/>
          <w:lang w:eastAsia="ar-SA" w:bidi="ar-SA"/>
        </w:rPr>
        <w:t xml:space="preserve"> муниципального образования.</w:t>
      </w:r>
      <w:r w:rsidRPr="005A7CDB">
        <w:rPr>
          <w:rFonts w:eastAsia="Calibri" w:cs="Times New Roman"/>
          <w:b/>
          <w:color w:val="auto"/>
          <w:sz w:val="20"/>
          <w:shd w:val="clear" w:color="auto" w:fill="FFFFFF"/>
          <w:lang w:eastAsia="ar-SA" w:bidi="ar-SA"/>
        </w:rPr>
        <w:t> </w:t>
      </w:r>
    </w:p>
    <w:p w:rsidR="005A7CDB" w:rsidRPr="005A7CDB" w:rsidRDefault="005A7CDB" w:rsidP="005A7CDB">
      <w:pPr>
        <w:suppressAutoHyphens/>
        <w:jc w:val="both"/>
        <w:rPr>
          <w:rFonts w:eastAsia="Calibri" w:cs="Times New Roman"/>
          <w:color w:val="auto"/>
          <w:sz w:val="20"/>
          <w:shd w:val="clear" w:color="auto" w:fill="FFFFFF"/>
          <w:lang w:eastAsia="ar-SA" w:bidi="ar-SA"/>
        </w:rPr>
      </w:pPr>
    </w:p>
    <w:p w:rsidR="005A7CDB" w:rsidRPr="005A7CDB" w:rsidRDefault="005A7CDB" w:rsidP="005A7CDB">
      <w:pPr>
        <w:suppressAutoHyphens/>
        <w:jc w:val="both"/>
        <w:rPr>
          <w:rFonts w:eastAsia="Calibri" w:cs="Times New Roman"/>
          <w:color w:val="auto"/>
          <w:sz w:val="20"/>
          <w:shd w:val="clear" w:color="auto" w:fill="FFFFFF"/>
          <w:lang w:eastAsia="ar-SA" w:bidi="ar-SA"/>
        </w:rPr>
      </w:pPr>
      <w:r w:rsidRPr="005A7CDB">
        <w:rPr>
          <w:rFonts w:eastAsia="Calibri" w:cs="Times New Roman"/>
          <w:color w:val="auto"/>
          <w:sz w:val="20"/>
          <w:shd w:val="clear" w:color="auto" w:fill="FFFFFF"/>
          <w:lang w:eastAsia="ar-SA" w:bidi="ar-SA"/>
        </w:rPr>
        <w:lastRenderedPageBreak/>
        <w:t xml:space="preserve">            В нашем поселении зарегистрировано два: ТОС «Ковыль»- зона обслуживания улица Студенческая, в хуторе </w:t>
      </w:r>
      <w:proofErr w:type="spellStart"/>
      <w:r w:rsidRPr="005A7CDB">
        <w:rPr>
          <w:rFonts w:eastAsia="Calibri" w:cs="Times New Roman"/>
          <w:color w:val="auto"/>
          <w:sz w:val="20"/>
          <w:shd w:val="clear" w:color="auto" w:fill="FFFFFF"/>
          <w:lang w:eastAsia="ar-SA" w:bidi="ar-SA"/>
        </w:rPr>
        <w:t>Ковылкин</w:t>
      </w:r>
      <w:proofErr w:type="spellEnd"/>
      <w:r w:rsidRPr="005A7CDB">
        <w:rPr>
          <w:rFonts w:eastAsia="Calibri" w:cs="Times New Roman"/>
          <w:color w:val="auto"/>
          <w:sz w:val="20"/>
          <w:shd w:val="clear" w:color="auto" w:fill="FFFFFF"/>
          <w:lang w:eastAsia="ar-SA" w:bidi="ar-SA"/>
        </w:rPr>
        <w:t>; ТОС «Луговое»- зона обслуживания хутор Луговой.</w:t>
      </w:r>
    </w:p>
    <w:p w:rsidR="005A7CDB" w:rsidRPr="005A7CDB" w:rsidRDefault="005A7CDB" w:rsidP="005A7CDB">
      <w:pPr>
        <w:suppressAutoHyphens/>
        <w:jc w:val="both"/>
        <w:rPr>
          <w:rFonts w:eastAsia="Calibri" w:cs="Times New Roman"/>
          <w:color w:val="auto"/>
          <w:sz w:val="20"/>
          <w:shd w:val="clear" w:color="auto" w:fill="FFFFFF"/>
          <w:lang w:eastAsia="ar-SA" w:bidi="ar-SA"/>
        </w:rPr>
      </w:pPr>
    </w:p>
    <w:p w:rsidR="005A7CDB" w:rsidRPr="005A7CDB" w:rsidRDefault="005A7CDB" w:rsidP="005A7CDB">
      <w:pPr>
        <w:suppressAutoHyphens/>
        <w:jc w:val="both"/>
        <w:rPr>
          <w:rFonts w:eastAsia="Calibri" w:cs="Times New Roman"/>
          <w:color w:val="auto"/>
          <w:sz w:val="20"/>
          <w:lang w:eastAsia="ar-SA" w:bidi="ar-SA"/>
        </w:rPr>
      </w:pPr>
      <w:r w:rsidRPr="005A7CDB">
        <w:rPr>
          <w:rFonts w:eastAsia="Calibri" w:cs="Times New Roman"/>
          <w:color w:val="auto"/>
          <w:sz w:val="20"/>
          <w:shd w:val="clear" w:color="auto" w:fill="FFFFFF"/>
          <w:lang w:eastAsia="ar-SA" w:bidi="ar-SA"/>
        </w:rPr>
        <w:t xml:space="preserve">          Актив и члены общественного самоуправления занимаются благоустройством детских игровых площадок, ремонтом и озеленением территорий памятников, участвуют в публичных слушаниях и сходах граждан, выступают с инициативами.</w:t>
      </w:r>
      <w:hyperlink r:id="rId8" w:tgtFrame="_blank" w:history="1">
        <w:r w:rsidRPr="005A7CDB">
          <w:rPr>
            <w:rFonts w:eastAsia="Calibri" w:cs="Times New Roman"/>
            <w:color w:val="0000FF"/>
            <w:sz w:val="20"/>
            <w:lang w:eastAsia="ar-SA" w:bidi="ar-SA"/>
          </w:rPr>
          <w:br/>
        </w:r>
      </w:hyperlink>
    </w:p>
    <w:p w:rsidR="005A7CDB" w:rsidRPr="005A7CDB" w:rsidRDefault="005A7CDB" w:rsidP="005A7CDB">
      <w:pPr>
        <w:suppressAutoHyphens/>
        <w:jc w:val="center"/>
        <w:rPr>
          <w:rFonts w:eastAsia="Times New Roman" w:cs="Times New Roman"/>
          <w:b/>
          <w:color w:val="auto"/>
          <w:sz w:val="20"/>
          <w:lang w:eastAsia="ar-SA" w:bidi="ar-SA"/>
        </w:rPr>
      </w:pPr>
      <w:r w:rsidRPr="005A7CDB">
        <w:rPr>
          <w:rFonts w:eastAsia="Times New Roman" w:cs="Times New Roman"/>
          <w:b/>
          <w:color w:val="auto"/>
          <w:sz w:val="20"/>
          <w:lang w:eastAsia="ar-SA" w:bidi="ar-SA"/>
        </w:rPr>
        <w:t>ПОЖАРНАЯ БЕЗОПАСНОСТЬ</w:t>
      </w:r>
    </w:p>
    <w:p w:rsidR="005A7CDB" w:rsidRPr="005A7CDB" w:rsidRDefault="005A7CDB" w:rsidP="005A7CDB">
      <w:pPr>
        <w:suppressAutoHyphens/>
        <w:jc w:val="center"/>
        <w:rPr>
          <w:rFonts w:eastAsia="Times New Roman" w:cs="Times New Roman"/>
          <w:b/>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b/>
          <w:color w:val="auto"/>
          <w:sz w:val="20"/>
          <w:lang w:eastAsia="ar-SA" w:bidi="ar-SA"/>
        </w:rPr>
        <w:t xml:space="preserve">     </w:t>
      </w:r>
      <w:r w:rsidRPr="005A7CDB">
        <w:rPr>
          <w:rFonts w:eastAsia="Times New Roman" w:cs="Times New Roman"/>
          <w:color w:val="auto"/>
          <w:sz w:val="20"/>
          <w:lang w:eastAsia="ar-SA" w:bidi="ar-SA"/>
        </w:rPr>
        <w:t xml:space="preserve">В целях повышения уровня пожарной безопасности, в границах населенных пунктов  обновлена противопожарная опашка. Ведется регулярная работа по поддержанию </w:t>
      </w:r>
      <w:proofErr w:type="spellStart"/>
      <w:r w:rsidRPr="005A7CDB">
        <w:rPr>
          <w:rFonts w:eastAsia="Times New Roman" w:cs="Times New Roman"/>
          <w:color w:val="auto"/>
          <w:sz w:val="20"/>
          <w:lang w:eastAsia="ar-SA" w:bidi="ar-SA"/>
        </w:rPr>
        <w:t>работоспобности</w:t>
      </w:r>
      <w:proofErr w:type="spellEnd"/>
      <w:r w:rsidRPr="005A7CDB">
        <w:rPr>
          <w:rFonts w:eastAsia="Times New Roman" w:cs="Times New Roman"/>
          <w:color w:val="auto"/>
          <w:sz w:val="20"/>
          <w:lang w:eastAsia="ar-SA" w:bidi="ar-SA"/>
        </w:rPr>
        <w:t xml:space="preserve"> источников наружного противопожарного водоснабжения.</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Для  своевременного обнаружения  и локализации возгораний, на территории поселения организована и ведет свою работу Добровольная пожарная дружина, которая состоит из 5 человек, прошедших обучение в учебном центре Ростовского областного отделения «Всероссийское добровольное пожарное общество».</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В каждом населенном пункте назначены пожарные старшины, ответственные за сообщение в пожарную часть о возгораниях.</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Соблюдение мер пожарной безопасности - это залог нашего благополучия, сохранности своей жизни и жизни наших близких. Профилактические беседы проводятся с многодетными семьями, а также в образовательных учреждениях.</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Уважаемые жители, сейчас пожароопасный период и необходимо помнить, что  пожар легче предупредить, чем потушить! Каждый из нас должен знать, что необходимо делать при возникновении пожара, а лучше постараться не допускать возгораний. </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Хочу обратить внимание родителей! Не оставляйте детей одних дома - спички, зажигалки,  растопленная печь и нагревательные приборы - представляют для них большое любопытство, но еще большую опасность для жизни и здоровья.   </w:t>
      </w:r>
    </w:p>
    <w:p w:rsidR="005A7CDB" w:rsidRPr="005A7CDB" w:rsidRDefault="005A7CDB" w:rsidP="005A7CDB">
      <w:pPr>
        <w:suppressAutoHyphens/>
        <w:jc w:val="center"/>
        <w:rPr>
          <w:rFonts w:eastAsia="Times New Roman" w:cs="Times New Roman"/>
          <w:b/>
          <w:color w:val="auto"/>
          <w:sz w:val="20"/>
          <w:lang w:eastAsia="ar-SA" w:bidi="ar-SA"/>
        </w:rPr>
      </w:pPr>
      <w:r w:rsidRPr="005A7CDB">
        <w:rPr>
          <w:rFonts w:eastAsia="Times New Roman" w:cs="Times New Roman"/>
          <w:b/>
          <w:color w:val="auto"/>
          <w:sz w:val="20"/>
          <w:lang w:eastAsia="ar-SA" w:bidi="ar-SA"/>
        </w:rPr>
        <w:t>ЗДРАВООХРАНЕНИЕ</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b/>
          <w:color w:val="auto"/>
          <w:sz w:val="20"/>
          <w:lang w:eastAsia="ar-SA" w:bidi="ar-SA"/>
        </w:rPr>
        <w:t xml:space="preserve">  </w:t>
      </w:r>
      <w:r w:rsidRPr="005A7CDB">
        <w:rPr>
          <w:rFonts w:eastAsia="Times New Roman" w:cs="Times New Roman"/>
          <w:color w:val="auto"/>
          <w:sz w:val="20"/>
          <w:lang w:eastAsia="ar-SA" w:bidi="ar-SA"/>
        </w:rPr>
        <w:t xml:space="preserve">В нашем поселении 3 </w:t>
      </w:r>
      <w:proofErr w:type="spellStart"/>
      <w:r w:rsidRPr="005A7CDB">
        <w:rPr>
          <w:rFonts w:eastAsia="Times New Roman" w:cs="Times New Roman"/>
          <w:color w:val="auto"/>
          <w:sz w:val="20"/>
          <w:lang w:eastAsia="ar-SA" w:bidi="ar-SA"/>
        </w:rPr>
        <w:t>фельдшерско</w:t>
      </w:r>
      <w:proofErr w:type="spellEnd"/>
      <w:r w:rsidRPr="005A7CDB">
        <w:rPr>
          <w:rFonts w:eastAsia="Times New Roman" w:cs="Times New Roman"/>
          <w:color w:val="auto"/>
          <w:sz w:val="20"/>
          <w:lang w:eastAsia="ar-SA" w:bidi="ar-SA"/>
        </w:rPr>
        <w:t xml:space="preserve"> - </w:t>
      </w:r>
      <w:proofErr w:type="gramStart"/>
      <w:r w:rsidRPr="005A7CDB">
        <w:rPr>
          <w:rFonts w:eastAsia="Times New Roman" w:cs="Times New Roman"/>
          <w:color w:val="auto"/>
          <w:sz w:val="20"/>
          <w:lang w:eastAsia="ar-SA" w:bidi="ar-SA"/>
        </w:rPr>
        <w:t>акушерских</w:t>
      </w:r>
      <w:proofErr w:type="gramEnd"/>
      <w:r w:rsidRPr="005A7CDB">
        <w:rPr>
          <w:rFonts w:eastAsia="Times New Roman" w:cs="Times New Roman"/>
          <w:color w:val="auto"/>
          <w:sz w:val="20"/>
          <w:lang w:eastAsia="ar-SA" w:bidi="ar-SA"/>
        </w:rPr>
        <w:t xml:space="preserve"> пункта. В настоящее время только в хуторе </w:t>
      </w:r>
      <w:proofErr w:type="spellStart"/>
      <w:r w:rsidRPr="005A7CDB">
        <w:rPr>
          <w:rFonts w:eastAsia="Times New Roman" w:cs="Times New Roman"/>
          <w:color w:val="auto"/>
          <w:sz w:val="20"/>
          <w:lang w:eastAsia="ar-SA" w:bidi="ar-SA"/>
        </w:rPr>
        <w:t>Ковылкин</w:t>
      </w:r>
      <w:proofErr w:type="spellEnd"/>
      <w:r w:rsidRPr="005A7CDB">
        <w:rPr>
          <w:rFonts w:eastAsia="Times New Roman" w:cs="Times New Roman"/>
          <w:color w:val="auto"/>
          <w:sz w:val="20"/>
          <w:lang w:eastAsia="ar-SA" w:bidi="ar-SA"/>
        </w:rPr>
        <w:t xml:space="preserve"> фельдшером оказываются медицинские услуги. </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proofErr w:type="gramStart"/>
      <w:r w:rsidRPr="005A7CDB">
        <w:rPr>
          <w:rFonts w:eastAsia="Times New Roman" w:cs="Times New Roman"/>
          <w:color w:val="auto"/>
          <w:sz w:val="20"/>
          <w:lang w:eastAsia="ar-SA" w:bidi="ar-SA"/>
        </w:rPr>
        <w:t xml:space="preserve">В хуторах Луговой и </w:t>
      </w:r>
      <w:proofErr w:type="spellStart"/>
      <w:r w:rsidRPr="005A7CDB">
        <w:rPr>
          <w:rFonts w:eastAsia="Times New Roman" w:cs="Times New Roman"/>
          <w:color w:val="auto"/>
          <w:sz w:val="20"/>
          <w:lang w:eastAsia="ar-SA" w:bidi="ar-SA"/>
        </w:rPr>
        <w:t>Бабовня</w:t>
      </w:r>
      <w:proofErr w:type="spellEnd"/>
      <w:r w:rsidRPr="005A7CDB">
        <w:rPr>
          <w:rFonts w:eastAsia="Times New Roman" w:cs="Times New Roman"/>
          <w:color w:val="auto"/>
          <w:sz w:val="20"/>
          <w:lang w:eastAsia="ar-SA" w:bidi="ar-SA"/>
        </w:rPr>
        <w:t>, в связи с отсутствием медицинских работников,  учреждения не работают.</w:t>
      </w:r>
      <w:proofErr w:type="gramEnd"/>
      <w:r w:rsidRPr="005A7CDB">
        <w:rPr>
          <w:rFonts w:eastAsia="Times New Roman" w:cs="Times New Roman"/>
          <w:color w:val="auto"/>
          <w:sz w:val="20"/>
          <w:lang w:eastAsia="ar-SA" w:bidi="ar-SA"/>
        </w:rPr>
        <w:t xml:space="preserve"> Для оказания срочной медицинской помощи жители обращаются в </w:t>
      </w:r>
      <w:proofErr w:type="spellStart"/>
      <w:r w:rsidRPr="005A7CDB">
        <w:rPr>
          <w:rFonts w:eastAsia="Times New Roman" w:cs="Times New Roman"/>
          <w:color w:val="auto"/>
          <w:sz w:val="20"/>
          <w:lang w:eastAsia="ar-SA" w:bidi="ar-SA"/>
        </w:rPr>
        <w:t>Углегорскую</w:t>
      </w:r>
      <w:proofErr w:type="spellEnd"/>
      <w:r w:rsidRPr="005A7CDB">
        <w:rPr>
          <w:rFonts w:eastAsia="Times New Roman" w:cs="Times New Roman"/>
          <w:color w:val="auto"/>
          <w:sz w:val="20"/>
          <w:lang w:eastAsia="ar-SA" w:bidi="ar-SA"/>
        </w:rPr>
        <w:t xml:space="preserve"> скорую помощь.</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Жителям Тацинского района оказывается услуга «Социальный автомобиль» и  предоставляется гражданам для доставки  в учреждения здравоохранения,  </w:t>
      </w:r>
      <w:proofErr w:type="spellStart"/>
      <w:proofErr w:type="gramStart"/>
      <w:r w:rsidRPr="005A7CDB">
        <w:rPr>
          <w:rFonts w:eastAsia="Times New Roman" w:cs="Times New Roman"/>
          <w:color w:val="auto"/>
          <w:sz w:val="20"/>
          <w:lang w:eastAsia="ar-SA" w:bidi="ar-SA"/>
        </w:rPr>
        <w:t>медико</w:t>
      </w:r>
      <w:proofErr w:type="spellEnd"/>
      <w:r w:rsidRPr="005A7CDB">
        <w:rPr>
          <w:rFonts w:eastAsia="Times New Roman" w:cs="Times New Roman"/>
          <w:color w:val="auto"/>
          <w:sz w:val="20"/>
          <w:lang w:eastAsia="ar-SA" w:bidi="ar-SA"/>
        </w:rPr>
        <w:t xml:space="preserve"> - социальной</w:t>
      </w:r>
      <w:proofErr w:type="gramEnd"/>
      <w:r w:rsidRPr="005A7CDB">
        <w:rPr>
          <w:rFonts w:eastAsia="Times New Roman" w:cs="Times New Roman"/>
          <w:color w:val="auto"/>
          <w:sz w:val="20"/>
          <w:lang w:eastAsia="ar-SA" w:bidi="ar-SA"/>
        </w:rPr>
        <w:t xml:space="preserve"> экспертизы, социальной защиты, к объектам культуры и спорта, железнодорожным и авто – вокзалам.</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Автомобиль для перевозки граждан  имеет  8 посадочных мест, в том числе 2 места под кресла-коляски, и оснащен подъемником. Перевозка детей – инвалидов осуществляется только в сопровождении законных представителей.   Оплата одного посадочного места зависит от количества пассажиров. </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Для получения услуги необходимо обращаться в «Центр социального обслуживания» Тацинского района или в фельдшерск</w:t>
      </w:r>
      <w:proofErr w:type="gramStart"/>
      <w:r w:rsidRPr="005A7CDB">
        <w:rPr>
          <w:rFonts w:eastAsia="Times New Roman" w:cs="Times New Roman"/>
          <w:color w:val="auto"/>
          <w:sz w:val="20"/>
          <w:lang w:eastAsia="ar-SA" w:bidi="ar-SA"/>
        </w:rPr>
        <w:t>о-</w:t>
      </w:r>
      <w:proofErr w:type="gramEnd"/>
      <w:r w:rsidRPr="005A7CDB">
        <w:rPr>
          <w:rFonts w:eastAsia="Times New Roman" w:cs="Times New Roman"/>
          <w:color w:val="auto"/>
          <w:sz w:val="20"/>
          <w:lang w:eastAsia="ar-SA" w:bidi="ar-SA"/>
        </w:rPr>
        <w:t xml:space="preserve"> акушерский пункт. Фельдшер Раиса Головенко привлекает жителей нашего поселения воспользоваться услугой и сопровождает во время поездки, а также во время  медицинских обследований и процедур.</w:t>
      </w:r>
    </w:p>
    <w:p w:rsidR="005A7CDB" w:rsidRPr="005A7CDB" w:rsidRDefault="005A7CDB" w:rsidP="005A7CDB">
      <w:pPr>
        <w:suppressAutoHyphens/>
        <w:jc w:val="center"/>
        <w:rPr>
          <w:rFonts w:eastAsia="Times New Roman" w:cs="Times New Roman"/>
          <w:b/>
          <w:color w:val="auto"/>
          <w:sz w:val="20"/>
          <w:lang w:eastAsia="ar-SA" w:bidi="ar-SA"/>
        </w:rPr>
      </w:pPr>
      <w:r w:rsidRPr="005A7CDB">
        <w:rPr>
          <w:rFonts w:eastAsia="Times New Roman" w:cs="Times New Roman"/>
          <w:b/>
          <w:color w:val="auto"/>
          <w:sz w:val="20"/>
          <w:lang w:eastAsia="ar-SA" w:bidi="ar-SA"/>
        </w:rPr>
        <w:t>ОБРАЗОВАНИЕ</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Образование поселения представлено </w:t>
      </w:r>
      <w:proofErr w:type="spellStart"/>
      <w:r w:rsidRPr="005A7CDB">
        <w:rPr>
          <w:rFonts w:eastAsia="Times New Roman" w:cs="Times New Roman"/>
          <w:color w:val="auto"/>
          <w:sz w:val="20"/>
          <w:lang w:eastAsia="ar-SA" w:bidi="ar-SA"/>
        </w:rPr>
        <w:t>Ковылкинской</w:t>
      </w:r>
      <w:proofErr w:type="spellEnd"/>
      <w:r w:rsidRPr="005A7CDB">
        <w:rPr>
          <w:rFonts w:eastAsia="Times New Roman" w:cs="Times New Roman"/>
          <w:color w:val="auto"/>
          <w:sz w:val="20"/>
          <w:lang w:eastAsia="ar-SA" w:bidi="ar-SA"/>
        </w:rPr>
        <w:t xml:space="preserve"> средней общеобразовательной школой с филиалом в хуторе Луговой, и двумя дошкольными группами, расположенными в хуторах </w:t>
      </w:r>
      <w:proofErr w:type="spellStart"/>
      <w:r w:rsidRPr="005A7CDB">
        <w:rPr>
          <w:rFonts w:eastAsia="Times New Roman" w:cs="Times New Roman"/>
          <w:color w:val="auto"/>
          <w:sz w:val="20"/>
          <w:lang w:eastAsia="ar-SA" w:bidi="ar-SA"/>
        </w:rPr>
        <w:t>Ковылкин</w:t>
      </w:r>
      <w:proofErr w:type="spellEnd"/>
      <w:r w:rsidRPr="005A7CDB">
        <w:rPr>
          <w:rFonts w:eastAsia="Times New Roman" w:cs="Times New Roman"/>
          <w:color w:val="auto"/>
          <w:sz w:val="20"/>
          <w:lang w:eastAsia="ar-SA" w:bidi="ar-SA"/>
        </w:rPr>
        <w:t xml:space="preserve"> и Луговой. Общее количество учащихся и воспитанников, посещающих образовательные и дошкольные учреждения, составляет 96  человек. </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Учреждения оснащены современным оборудованием, педагогический состав регулярно повышает уровень своей квалификации, дети и родители в тесном сотрудничестве с классными руководителями.</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center"/>
        <w:rPr>
          <w:rFonts w:eastAsia="Times New Roman" w:cs="Times New Roman"/>
          <w:b/>
          <w:color w:val="auto"/>
          <w:sz w:val="20"/>
          <w:lang w:eastAsia="ar-SA" w:bidi="ar-SA"/>
        </w:rPr>
      </w:pPr>
      <w:r w:rsidRPr="005A7CDB">
        <w:rPr>
          <w:rFonts w:eastAsia="Times New Roman" w:cs="Times New Roman"/>
          <w:b/>
          <w:color w:val="auto"/>
          <w:sz w:val="20"/>
          <w:lang w:eastAsia="ar-SA" w:bidi="ar-SA"/>
        </w:rPr>
        <w:t>БЕЗОПАСНОСТЬ ДЕТЕЙ И ПОДРОСТКОВ В ЛЕТНИЙ ПЕРИОД</w:t>
      </w:r>
    </w:p>
    <w:p w:rsidR="005A7CDB" w:rsidRPr="005A7CDB" w:rsidRDefault="005A7CDB" w:rsidP="005A7CDB">
      <w:pPr>
        <w:suppressAutoHyphens/>
        <w:jc w:val="both"/>
        <w:rPr>
          <w:rFonts w:eastAsia="Times New Roman" w:cs="Times New Roman"/>
          <w:sz w:val="20"/>
          <w:shd w:val="clear" w:color="auto" w:fill="FFFFFF"/>
          <w:lang w:eastAsia="ar-SA" w:bidi="ar-SA"/>
        </w:rPr>
      </w:pPr>
      <w:r w:rsidRPr="005A7CDB">
        <w:rPr>
          <w:rFonts w:eastAsia="Times New Roman" w:cs="Times New Roman"/>
          <w:color w:val="auto"/>
          <w:sz w:val="20"/>
          <w:lang w:eastAsia="ar-SA" w:bidi="ar-SA"/>
        </w:rPr>
        <w:t xml:space="preserve">     </w:t>
      </w:r>
      <w:r w:rsidRPr="005A7CDB">
        <w:rPr>
          <w:rFonts w:eastAsia="Times New Roman" w:cs="Times New Roman"/>
          <w:sz w:val="20"/>
          <w:shd w:val="clear" w:color="auto" w:fill="FFFFFF"/>
          <w:lang w:eastAsia="ar-SA" w:bidi="ar-SA"/>
        </w:rPr>
        <w:t xml:space="preserve">Летние месяцы, свободные от забот, требуют от родителей повышенного внимания к собственной безопасности и безопасности своих детей. </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Уважаемые родители, помните о соблюдении основных мер предосторожности, чтобы летний отдых не был испорчен неприятными инцидентами!</w:t>
      </w:r>
    </w:p>
    <w:p w:rsidR="005A7CDB" w:rsidRPr="005A7CDB" w:rsidRDefault="005A7CDB" w:rsidP="005A7CDB">
      <w:pPr>
        <w:shd w:val="clear" w:color="auto" w:fill="FFFFFF"/>
        <w:spacing w:before="150" w:line="259" w:lineRule="atLeast"/>
        <w:jc w:val="both"/>
        <w:rPr>
          <w:rFonts w:eastAsia="Times New Roman" w:cs="Times New Roman"/>
          <w:sz w:val="20"/>
          <w:lang w:eastAsia="ru-RU" w:bidi="ar-SA"/>
        </w:rPr>
      </w:pPr>
      <w:r w:rsidRPr="005A7CDB">
        <w:rPr>
          <w:rFonts w:eastAsia="Times New Roman" w:cs="Times New Roman"/>
          <w:sz w:val="20"/>
          <w:lang w:eastAsia="ru-RU" w:bidi="ar-SA"/>
        </w:rPr>
        <w:lastRenderedPageBreak/>
        <w:t xml:space="preserve">     Транспортное средство, будь то велосипед, самокат, ролики, мопед или мотоцикл должно соответствовать возрасту ребенка.</w:t>
      </w:r>
    </w:p>
    <w:p w:rsidR="005A7CDB" w:rsidRPr="005A7CDB" w:rsidRDefault="005A7CDB" w:rsidP="005A7CDB">
      <w:pPr>
        <w:shd w:val="clear" w:color="auto" w:fill="FFFFFF"/>
        <w:spacing w:before="150" w:line="259" w:lineRule="atLeast"/>
        <w:jc w:val="both"/>
        <w:rPr>
          <w:rFonts w:eastAsia="Times New Roman" w:cs="Times New Roman"/>
          <w:sz w:val="20"/>
          <w:lang w:eastAsia="ru-RU" w:bidi="ar-SA"/>
        </w:rPr>
      </w:pPr>
      <w:r w:rsidRPr="005A7CDB">
        <w:rPr>
          <w:rFonts w:eastAsia="Times New Roman" w:cs="Times New Roman"/>
          <w:sz w:val="20"/>
          <w:lang w:eastAsia="ru-RU" w:bidi="ar-SA"/>
        </w:rPr>
        <w:t xml:space="preserve">     Опасность представляет железнодорожное полотно, которое расположено вблизи или в черте населенного пункта. Объясните своим детям, что игры в таких местах могут закончиться трагедией.</w:t>
      </w:r>
    </w:p>
    <w:p w:rsidR="005A7CDB" w:rsidRPr="005A7CDB" w:rsidRDefault="005A7CDB" w:rsidP="005A7CDB">
      <w:pPr>
        <w:shd w:val="clear" w:color="auto" w:fill="FFFFFF"/>
        <w:spacing w:before="150" w:line="259" w:lineRule="atLeast"/>
        <w:jc w:val="both"/>
        <w:rPr>
          <w:rFonts w:eastAsia="Times New Roman" w:cs="Times New Roman"/>
          <w:sz w:val="20"/>
          <w:lang w:eastAsia="ru-RU" w:bidi="ar-SA"/>
        </w:rPr>
      </w:pPr>
      <w:r w:rsidRPr="005A7CDB">
        <w:rPr>
          <w:rFonts w:eastAsia="Times New Roman" w:cs="Times New Roman"/>
          <w:sz w:val="20"/>
          <w:lang w:eastAsia="ru-RU" w:bidi="ar-SA"/>
        </w:rPr>
        <w:t xml:space="preserve">     Интернет  и социальные сети – любимое занятие детей и подростков в современном мире. </w:t>
      </w:r>
      <w:r w:rsidRPr="005A7CDB">
        <w:rPr>
          <w:rFonts w:eastAsia="Times New Roman" w:cs="Times New Roman"/>
          <w:color w:val="0A0A0B"/>
          <w:sz w:val="20"/>
          <w:shd w:val="clear" w:color="auto" w:fill="FFFFFF"/>
          <w:lang w:eastAsia="ar-SA" w:bidi="ar-SA"/>
        </w:rPr>
        <w:t xml:space="preserve">Нужно как можно раньше рассказать ребенку о том, кто такие мошенники и как они действуют, </w:t>
      </w:r>
      <w:proofErr w:type="gramStart"/>
      <w:r w:rsidRPr="005A7CDB">
        <w:rPr>
          <w:rFonts w:eastAsia="Times New Roman" w:cs="Times New Roman"/>
          <w:color w:val="0A0A0B"/>
          <w:sz w:val="20"/>
          <w:shd w:val="clear" w:color="auto" w:fill="FFFFFF"/>
          <w:lang w:eastAsia="ar-SA" w:bidi="ar-SA"/>
        </w:rPr>
        <w:t>научить с осторожностью относиться</w:t>
      </w:r>
      <w:proofErr w:type="gramEnd"/>
      <w:r w:rsidRPr="005A7CDB">
        <w:rPr>
          <w:rFonts w:eastAsia="Times New Roman" w:cs="Times New Roman"/>
          <w:color w:val="0A0A0B"/>
          <w:sz w:val="20"/>
          <w:shd w:val="clear" w:color="auto" w:fill="FFFFFF"/>
          <w:lang w:eastAsia="ar-SA" w:bidi="ar-SA"/>
        </w:rPr>
        <w:t xml:space="preserve"> к любым заманчивым предложениям в сети</w:t>
      </w:r>
      <w:r w:rsidRPr="005A7CDB">
        <w:rPr>
          <w:rFonts w:ascii="Helvetica" w:eastAsia="Times New Roman" w:hAnsi="Helvetica" w:cs="Calibri"/>
          <w:color w:val="0A0A0B"/>
          <w:sz w:val="20"/>
          <w:shd w:val="clear" w:color="auto" w:fill="FFFFFF"/>
          <w:lang w:eastAsia="ar-SA" w:bidi="ar-SA"/>
        </w:rPr>
        <w:t>.</w:t>
      </w:r>
    </w:p>
    <w:p w:rsidR="005A7CDB" w:rsidRPr="005A7CDB" w:rsidRDefault="005A7CDB" w:rsidP="005A7CDB">
      <w:pPr>
        <w:shd w:val="clear" w:color="auto" w:fill="FFFFFF"/>
        <w:spacing w:before="150" w:line="259" w:lineRule="atLeast"/>
        <w:jc w:val="both"/>
        <w:rPr>
          <w:rFonts w:eastAsia="Times New Roman" w:cs="Times New Roman"/>
          <w:sz w:val="20"/>
          <w:shd w:val="clear" w:color="auto" w:fill="FFFFFF"/>
          <w:lang w:eastAsia="ar-SA" w:bidi="ar-SA"/>
        </w:rPr>
      </w:pPr>
      <w:r w:rsidRPr="005A7CDB">
        <w:rPr>
          <w:rFonts w:eastAsia="Times New Roman" w:cs="Times New Roman"/>
          <w:sz w:val="20"/>
          <w:shd w:val="clear" w:color="auto" w:fill="FFFFFF"/>
          <w:lang w:eastAsia="ar-SA" w:bidi="ar-SA"/>
        </w:rPr>
        <w:t xml:space="preserve">     Детям необходимо знать, и в повседневной жизни соблюдать ряд общеизвестных правил личной безопасности.</w:t>
      </w:r>
    </w:p>
    <w:p w:rsidR="005A7CDB" w:rsidRPr="005A7CDB" w:rsidRDefault="005A7CDB" w:rsidP="005A7CDB">
      <w:pPr>
        <w:shd w:val="clear" w:color="auto" w:fill="FFFFFF"/>
        <w:spacing w:before="150" w:line="259" w:lineRule="atLeast"/>
        <w:jc w:val="both"/>
        <w:rPr>
          <w:rFonts w:eastAsia="Times New Roman" w:cs="Times New Roman"/>
          <w:sz w:val="20"/>
          <w:lang w:eastAsia="ru-RU" w:bidi="ar-SA"/>
        </w:rPr>
      </w:pPr>
      <w:r w:rsidRPr="005A7CDB">
        <w:rPr>
          <w:rFonts w:eastAsia="Times New Roman" w:cs="Times New Roman"/>
          <w:sz w:val="20"/>
          <w:lang w:eastAsia="ru-RU" w:bidi="ar-SA"/>
        </w:rPr>
        <w:t xml:space="preserve">      Проверьте, знает ли ребёнок наизусть номер телефона хотя бы одного из родителей, а также как связаться с экстренными службами.</w:t>
      </w:r>
    </w:p>
    <w:p w:rsidR="005A7CDB" w:rsidRPr="005A7CDB" w:rsidRDefault="005A7CDB" w:rsidP="005A7CDB">
      <w:pPr>
        <w:shd w:val="clear" w:color="auto" w:fill="FFFFFF"/>
        <w:spacing w:before="150" w:line="259" w:lineRule="atLeast"/>
        <w:jc w:val="both"/>
        <w:rPr>
          <w:rFonts w:eastAsia="Times New Roman" w:cs="Times New Roman"/>
          <w:sz w:val="20"/>
          <w:lang w:eastAsia="ru-RU" w:bidi="ar-SA"/>
        </w:rPr>
      </w:pPr>
      <w:r w:rsidRPr="005A7CDB">
        <w:rPr>
          <w:rFonts w:eastAsia="Times New Roman" w:cs="Times New Roman"/>
          <w:sz w:val="20"/>
          <w:lang w:eastAsia="ru-RU" w:bidi="ar-SA"/>
        </w:rPr>
        <w:t xml:space="preserve">      Всегда знайте, где и с кем  сейчас находится и что делает ваш ребёнок!</w:t>
      </w:r>
    </w:p>
    <w:p w:rsidR="005A7CDB" w:rsidRPr="005A7CDB" w:rsidRDefault="005A7CDB" w:rsidP="005A7CDB">
      <w:pPr>
        <w:suppressAutoHyphens/>
        <w:jc w:val="center"/>
        <w:rPr>
          <w:rFonts w:eastAsia="Times New Roman" w:cs="Times New Roman"/>
          <w:b/>
          <w:color w:val="auto"/>
          <w:sz w:val="20"/>
          <w:lang w:eastAsia="ar-SA" w:bidi="ar-SA"/>
        </w:rPr>
      </w:pPr>
      <w:r w:rsidRPr="005A7CDB">
        <w:rPr>
          <w:rFonts w:eastAsia="Times New Roman" w:cs="Times New Roman"/>
          <w:b/>
          <w:color w:val="auto"/>
          <w:sz w:val="20"/>
          <w:lang w:eastAsia="ar-SA" w:bidi="ar-SA"/>
        </w:rPr>
        <w:t>РАЗВИТИЕ СПОРТА</w:t>
      </w:r>
    </w:p>
    <w:p w:rsidR="005A7CDB" w:rsidRPr="005A7CDB" w:rsidRDefault="005A7CDB" w:rsidP="005A7CDB">
      <w:pPr>
        <w:suppressAutoHyphens/>
        <w:jc w:val="center"/>
        <w:rPr>
          <w:rFonts w:eastAsia="Times New Roman" w:cs="Times New Roman"/>
          <w:b/>
          <w:color w:val="auto"/>
          <w:sz w:val="20"/>
          <w:lang w:eastAsia="ar-SA" w:bidi="ar-SA"/>
        </w:rPr>
      </w:pPr>
    </w:p>
    <w:p w:rsidR="005A7CDB" w:rsidRPr="005A7CDB" w:rsidRDefault="005A7CDB" w:rsidP="005A7CDB">
      <w:pPr>
        <w:ind w:left="360"/>
        <w:jc w:val="both"/>
        <w:rPr>
          <w:rFonts w:eastAsia="Calibri" w:cs="Times New Roman"/>
          <w:color w:val="auto"/>
          <w:sz w:val="20"/>
          <w:lang w:eastAsia="en-US" w:bidi="ar-SA"/>
        </w:rPr>
      </w:pPr>
      <w:r w:rsidRPr="005A7CDB">
        <w:rPr>
          <w:rFonts w:eastAsia="Calibri" w:cs="Times New Roman"/>
          <w:color w:val="auto"/>
          <w:sz w:val="20"/>
          <w:lang w:eastAsia="ar-SA" w:bidi="ar-SA"/>
        </w:rPr>
        <w:t xml:space="preserve">          </w:t>
      </w:r>
      <w:r w:rsidRPr="005A7CDB">
        <w:rPr>
          <w:rFonts w:eastAsia="Calibri" w:cs="Times New Roman"/>
          <w:color w:val="auto"/>
          <w:sz w:val="20"/>
          <w:lang w:eastAsia="en-US" w:bidi="ar-SA"/>
        </w:rPr>
        <w:t>Постановлением Администрации Ковылкинского сельского поселения  утверждена муниципальная программа «Развитие физической культуры и спорта», результатом реализации которой являются:</w:t>
      </w:r>
    </w:p>
    <w:p w:rsidR="005A7CDB" w:rsidRPr="005A7CDB" w:rsidRDefault="005A7CDB" w:rsidP="005A7CDB">
      <w:pPr>
        <w:ind w:left="360"/>
        <w:jc w:val="both"/>
        <w:rPr>
          <w:rFonts w:eastAsia="Calibri" w:cs="Times New Roman"/>
          <w:color w:val="auto"/>
          <w:sz w:val="20"/>
          <w:lang w:eastAsia="en-US" w:bidi="ar-SA"/>
        </w:rPr>
      </w:pPr>
    </w:p>
    <w:p w:rsidR="005A7CDB" w:rsidRPr="005A7CDB" w:rsidRDefault="005A7CDB" w:rsidP="005A7CDB">
      <w:pPr>
        <w:ind w:left="720"/>
        <w:jc w:val="both"/>
        <w:rPr>
          <w:rFonts w:eastAsia="Calibri" w:cs="Times New Roman"/>
          <w:color w:val="auto"/>
          <w:sz w:val="20"/>
          <w:lang w:eastAsia="en-US" w:bidi="ar-SA"/>
        </w:rPr>
      </w:pPr>
      <w:r w:rsidRPr="005A7CDB">
        <w:rPr>
          <w:rFonts w:eastAsia="Calibri" w:cs="Times New Roman"/>
          <w:color w:val="auto"/>
          <w:sz w:val="20"/>
          <w:lang w:eastAsia="en-US" w:bidi="ar-SA"/>
        </w:rPr>
        <w:t xml:space="preserve"> - расходы на содержание инструктора по спорту;</w:t>
      </w:r>
    </w:p>
    <w:p w:rsidR="005A7CDB" w:rsidRPr="005A7CDB" w:rsidRDefault="005A7CDB" w:rsidP="005A7CDB">
      <w:pPr>
        <w:ind w:left="720"/>
        <w:jc w:val="both"/>
        <w:rPr>
          <w:rFonts w:eastAsia="Calibri" w:cs="Times New Roman"/>
          <w:color w:val="auto"/>
          <w:sz w:val="20"/>
          <w:lang w:eastAsia="en-US" w:bidi="ar-SA"/>
        </w:rPr>
      </w:pPr>
    </w:p>
    <w:p w:rsidR="005A7CDB" w:rsidRPr="005A7CDB" w:rsidRDefault="005A7CDB" w:rsidP="005A7CDB">
      <w:pPr>
        <w:ind w:left="720"/>
        <w:jc w:val="both"/>
        <w:rPr>
          <w:rFonts w:eastAsia="Calibri" w:cs="Times New Roman"/>
          <w:color w:val="auto"/>
          <w:sz w:val="20"/>
          <w:lang w:eastAsia="en-US" w:bidi="ar-SA"/>
        </w:rPr>
      </w:pPr>
      <w:r w:rsidRPr="005A7CDB">
        <w:rPr>
          <w:rFonts w:eastAsia="Calibri" w:cs="Times New Roman"/>
          <w:color w:val="auto"/>
          <w:sz w:val="20"/>
          <w:lang w:eastAsia="en-US" w:bidi="ar-SA"/>
        </w:rPr>
        <w:t xml:space="preserve"> - физическое воспитание населения; </w:t>
      </w:r>
    </w:p>
    <w:p w:rsidR="005A7CDB" w:rsidRPr="005A7CDB" w:rsidRDefault="005A7CDB" w:rsidP="005A7CDB">
      <w:pPr>
        <w:ind w:left="720"/>
        <w:jc w:val="both"/>
        <w:rPr>
          <w:rFonts w:eastAsia="Calibri" w:cs="Times New Roman"/>
          <w:color w:val="auto"/>
          <w:sz w:val="20"/>
          <w:lang w:eastAsia="en-US" w:bidi="ar-SA"/>
        </w:rPr>
      </w:pPr>
    </w:p>
    <w:p w:rsidR="005A7CDB" w:rsidRPr="005A7CDB" w:rsidRDefault="005A7CDB" w:rsidP="005A7CDB">
      <w:pPr>
        <w:ind w:left="720"/>
        <w:jc w:val="both"/>
        <w:rPr>
          <w:rFonts w:eastAsia="Calibri" w:cs="Times New Roman"/>
          <w:color w:val="auto"/>
          <w:sz w:val="20"/>
          <w:lang w:eastAsia="en-US" w:bidi="ar-SA"/>
        </w:rPr>
      </w:pPr>
      <w:r w:rsidRPr="005A7CDB">
        <w:rPr>
          <w:rFonts w:eastAsia="Calibri" w:cs="Times New Roman"/>
          <w:color w:val="auto"/>
          <w:sz w:val="20"/>
          <w:lang w:eastAsia="en-US" w:bidi="ar-SA"/>
        </w:rPr>
        <w:t xml:space="preserve">- обеспечение организации и участия в физкультурных и массовых спортивных мероприятиях; </w:t>
      </w:r>
    </w:p>
    <w:p w:rsidR="005A7CDB" w:rsidRPr="005A7CDB" w:rsidRDefault="005A7CDB" w:rsidP="005A7CDB">
      <w:pPr>
        <w:ind w:left="720"/>
        <w:jc w:val="both"/>
        <w:rPr>
          <w:rFonts w:eastAsia="Calibri" w:cs="Times New Roman"/>
          <w:color w:val="auto"/>
          <w:sz w:val="20"/>
          <w:lang w:eastAsia="en-US" w:bidi="ar-SA"/>
        </w:rPr>
      </w:pPr>
    </w:p>
    <w:p w:rsidR="005A7CDB" w:rsidRPr="005A7CDB" w:rsidRDefault="005A7CDB" w:rsidP="005A7CDB">
      <w:pPr>
        <w:ind w:left="720"/>
        <w:jc w:val="both"/>
        <w:rPr>
          <w:rFonts w:eastAsia="Calibri" w:cs="Times New Roman"/>
          <w:color w:val="auto"/>
          <w:sz w:val="20"/>
          <w:lang w:eastAsia="en-US" w:bidi="ar-SA"/>
        </w:rPr>
      </w:pPr>
      <w:r w:rsidRPr="005A7CDB">
        <w:rPr>
          <w:rFonts w:eastAsia="Calibri" w:cs="Times New Roman"/>
          <w:color w:val="auto"/>
          <w:sz w:val="20"/>
          <w:lang w:eastAsia="en-US" w:bidi="ar-SA"/>
        </w:rPr>
        <w:t>- размещение информации спортивной тематики на официальном сайте поселения в сети Интернет и  в группах социальных сетей.</w:t>
      </w:r>
    </w:p>
    <w:p w:rsidR="005A7CDB" w:rsidRPr="005A7CDB" w:rsidRDefault="005A7CDB" w:rsidP="005A7CDB">
      <w:pPr>
        <w:jc w:val="both"/>
        <w:rPr>
          <w:rFonts w:eastAsia="Calibri" w:cs="Times New Roman"/>
          <w:color w:val="auto"/>
          <w:sz w:val="20"/>
          <w:lang w:eastAsia="en-US" w:bidi="ar-SA"/>
        </w:rPr>
      </w:pPr>
    </w:p>
    <w:p w:rsidR="005A7CDB" w:rsidRPr="005A7CDB" w:rsidRDefault="005A7CDB" w:rsidP="005A7CDB">
      <w:pPr>
        <w:jc w:val="both"/>
        <w:rPr>
          <w:rFonts w:eastAsia="Calibri" w:cs="Times New Roman"/>
          <w:color w:val="auto"/>
          <w:sz w:val="20"/>
          <w:lang w:eastAsia="en-US" w:bidi="ar-SA"/>
        </w:rPr>
      </w:pPr>
      <w:r w:rsidRPr="005A7CDB">
        <w:rPr>
          <w:rFonts w:eastAsia="Calibri" w:cs="Times New Roman"/>
          <w:color w:val="auto"/>
          <w:sz w:val="20"/>
          <w:lang w:eastAsia="en-US" w:bidi="ar-SA"/>
        </w:rPr>
        <w:t xml:space="preserve">     В отчетном периоде наши спортсмены приняли  участие в районном этапе «Спартакиада Дона» и в гиревом спорте заняли призовые </w:t>
      </w:r>
      <w:proofErr w:type="gramStart"/>
      <w:r w:rsidRPr="005A7CDB">
        <w:rPr>
          <w:rFonts w:eastAsia="Calibri" w:cs="Times New Roman"/>
          <w:color w:val="auto"/>
          <w:sz w:val="20"/>
          <w:lang w:eastAsia="en-US" w:bidi="ar-SA"/>
        </w:rPr>
        <w:t>места</w:t>
      </w:r>
      <w:proofErr w:type="gramEnd"/>
      <w:r w:rsidRPr="005A7CDB">
        <w:rPr>
          <w:rFonts w:eastAsia="Calibri" w:cs="Times New Roman"/>
          <w:color w:val="auto"/>
          <w:sz w:val="20"/>
          <w:lang w:eastAsia="en-US" w:bidi="ar-SA"/>
        </w:rPr>
        <w:t xml:space="preserve"> как в  личном зачете, так и командном;</w:t>
      </w:r>
    </w:p>
    <w:p w:rsidR="005A7CDB" w:rsidRPr="005A7CDB" w:rsidRDefault="005A7CDB" w:rsidP="005A7CDB">
      <w:pPr>
        <w:jc w:val="both"/>
        <w:rPr>
          <w:rFonts w:eastAsia="Calibri" w:cs="Times New Roman"/>
          <w:color w:val="auto"/>
          <w:sz w:val="20"/>
          <w:lang w:eastAsia="en-US" w:bidi="ar-SA"/>
        </w:rPr>
      </w:pPr>
    </w:p>
    <w:p w:rsidR="005A7CDB" w:rsidRPr="005A7CDB" w:rsidRDefault="005A7CDB" w:rsidP="005A7CDB">
      <w:pPr>
        <w:ind w:left="720"/>
        <w:jc w:val="both"/>
        <w:rPr>
          <w:rFonts w:eastAsia="Calibri" w:cs="Times New Roman"/>
          <w:color w:val="auto"/>
          <w:sz w:val="20"/>
          <w:lang w:eastAsia="en-US" w:bidi="ar-SA"/>
        </w:rPr>
      </w:pPr>
      <w:r w:rsidRPr="005A7CDB">
        <w:rPr>
          <w:rFonts w:eastAsia="Calibri" w:cs="Times New Roman"/>
          <w:color w:val="auto"/>
          <w:sz w:val="20"/>
          <w:lang w:eastAsia="en-US" w:bidi="ar-SA"/>
        </w:rPr>
        <w:t xml:space="preserve">- участвовали  в областном этапе «Спартакиада Дона» и  фестивале ГТО -   у жителей поселения 6 золотых знаков отличия; </w:t>
      </w:r>
    </w:p>
    <w:p w:rsidR="005A7CDB" w:rsidRPr="005A7CDB" w:rsidRDefault="005A7CDB" w:rsidP="005A7CDB">
      <w:pPr>
        <w:ind w:left="720"/>
        <w:jc w:val="both"/>
        <w:rPr>
          <w:rFonts w:eastAsia="Calibri" w:cs="Times New Roman"/>
          <w:color w:val="auto"/>
          <w:sz w:val="20"/>
          <w:lang w:eastAsia="en-US" w:bidi="ar-SA"/>
        </w:rPr>
      </w:pPr>
    </w:p>
    <w:p w:rsidR="005A7CDB" w:rsidRPr="005A7CDB" w:rsidRDefault="005A7CDB" w:rsidP="005A7CDB">
      <w:pPr>
        <w:ind w:left="720"/>
        <w:jc w:val="both"/>
        <w:rPr>
          <w:rFonts w:eastAsia="Calibri" w:cs="Times New Roman"/>
          <w:color w:val="auto"/>
          <w:sz w:val="20"/>
          <w:lang w:eastAsia="en-US" w:bidi="ar-SA"/>
        </w:rPr>
      </w:pPr>
      <w:r w:rsidRPr="005A7CDB">
        <w:rPr>
          <w:rFonts w:eastAsia="Calibri" w:cs="Times New Roman"/>
          <w:color w:val="auto"/>
          <w:sz w:val="20"/>
          <w:lang w:eastAsia="en-US" w:bidi="ar-SA"/>
        </w:rPr>
        <w:t>- в первом полугодии 2025 года- 2 муниципальных служащих сдали нормативы ГТО.</w:t>
      </w:r>
    </w:p>
    <w:p w:rsidR="005A7CDB" w:rsidRPr="005A7CDB" w:rsidRDefault="005A7CDB" w:rsidP="005A7CDB">
      <w:pPr>
        <w:ind w:left="720"/>
        <w:jc w:val="both"/>
        <w:rPr>
          <w:rFonts w:eastAsia="Calibri" w:cs="Times New Roman"/>
          <w:color w:val="auto"/>
          <w:sz w:val="20"/>
          <w:lang w:eastAsia="en-US" w:bidi="ar-SA"/>
        </w:rPr>
      </w:pPr>
    </w:p>
    <w:p w:rsidR="005A7CDB" w:rsidRPr="005A7CDB" w:rsidRDefault="005A7CDB" w:rsidP="005A7CDB">
      <w:pPr>
        <w:jc w:val="both"/>
        <w:rPr>
          <w:rFonts w:eastAsia="Calibri" w:cs="Times New Roman"/>
          <w:color w:val="auto"/>
          <w:sz w:val="20"/>
          <w:lang w:eastAsia="en-US" w:bidi="ar-SA"/>
        </w:rPr>
      </w:pPr>
      <w:r w:rsidRPr="005A7CDB">
        <w:rPr>
          <w:rFonts w:eastAsia="Calibri" w:cs="Times New Roman"/>
          <w:color w:val="auto"/>
          <w:sz w:val="20"/>
          <w:lang w:eastAsia="en-US" w:bidi="ar-SA"/>
        </w:rPr>
        <w:t xml:space="preserve">        Для занятий спортом  с 18 часов открыта спортивная площадка на территории местной школы, в Доме культуры установлен теннисный стол и ведет работу клуб по интересам «Настольные игры».</w:t>
      </w:r>
    </w:p>
    <w:p w:rsidR="005A7CDB" w:rsidRPr="005A7CDB" w:rsidRDefault="005A7CDB" w:rsidP="005A7CDB">
      <w:pPr>
        <w:suppressAutoHyphens/>
        <w:rPr>
          <w:rFonts w:eastAsia="Times New Roman" w:cs="Times New Roman"/>
          <w:b/>
          <w:color w:val="auto"/>
          <w:sz w:val="20"/>
          <w:lang w:eastAsia="ar-SA" w:bidi="ar-SA"/>
        </w:rPr>
      </w:pPr>
    </w:p>
    <w:p w:rsidR="005A7CDB" w:rsidRPr="005A7CDB" w:rsidRDefault="005A7CDB" w:rsidP="005A7CDB">
      <w:pPr>
        <w:suppressAutoHyphens/>
        <w:jc w:val="center"/>
        <w:rPr>
          <w:rFonts w:eastAsia="Times New Roman" w:cs="Times New Roman"/>
          <w:b/>
          <w:color w:val="auto"/>
          <w:sz w:val="20"/>
          <w:lang w:eastAsia="ar-SA" w:bidi="ar-SA"/>
        </w:rPr>
      </w:pPr>
      <w:r w:rsidRPr="005A7CDB">
        <w:rPr>
          <w:rFonts w:eastAsia="Times New Roman" w:cs="Times New Roman"/>
          <w:b/>
          <w:color w:val="auto"/>
          <w:sz w:val="20"/>
          <w:lang w:eastAsia="ar-SA" w:bidi="ar-SA"/>
        </w:rPr>
        <w:t>КУЛЬТУРА</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Работа учреждения культуры осуществляется в рамках целевой муниципальной программы «Развитие культуры» и в соответствии с утвержденным Планом работы.</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Мероприятия проводятся по следующим направлениям:</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информационн</w:t>
      </w:r>
      <w:proofErr w:type="gramStart"/>
      <w:r w:rsidRPr="005A7CDB">
        <w:rPr>
          <w:rFonts w:eastAsia="Times New Roman" w:cs="Times New Roman"/>
          <w:color w:val="auto"/>
          <w:sz w:val="20"/>
          <w:lang w:eastAsia="ar-SA" w:bidi="ar-SA"/>
        </w:rPr>
        <w:t>о-</w:t>
      </w:r>
      <w:proofErr w:type="gramEnd"/>
      <w:r w:rsidRPr="005A7CDB">
        <w:rPr>
          <w:rFonts w:eastAsia="Times New Roman" w:cs="Times New Roman"/>
          <w:color w:val="auto"/>
          <w:sz w:val="20"/>
          <w:lang w:eastAsia="ar-SA" w:bidi="ar-SA"/>
        </w:rPr>
        <w:t xml:space="preserve"> разъяснительные;</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патриотические акции;</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концертные программы;</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выездные мероприятия в населенные пункты нашего поселения;</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реализация мероприятий по Пушкинской карте;</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заседания клуба «Казачка»;</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занятия в клубных формированиях и клубах по интересам.</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lastRenderedPageBreak/>
        <w:t xml:space="preserve">    Библиотечное обслуживание осуществляет отдел </w:t>
      </w:r>
      <w:proofErr w:type="spellStart"/>
      <w:r w:rsidRPr="005A7CDB">
        <w:rPr>
          <w:rFonts w:eastAsia="Times New Roman" w:cs="Times New Roman"/>
          <w:color w:val="auto"/>
          <w:sz w:val="20"/>
          <w:lang w:eastAsia="ar-SA" w:bidi="ar-SA"/>
        </w:rPr>
        <w:t>Тацинской</w:t>
      </w:r>
      <w:proofErr w:type="spellEnd"/>
      <w:r w:rsidRPr="005A7CDB">
        <w:rPr>
          <w:rFonts w:eastAsia="Times New Roman" w:cs="Times New Roman"/>
          <w:color w:val="auto"/>
          <w:sz w:val="20"/>
          <w:lang w:eastAsia="ar-SA" w:bidi="ar-SA"/>
        </w:rPr>
        <w:t xml:space="preserve"> Центральной библиотеки в хуторе </w:t>
      </w:r>
      <w:proofErr w:type="spellStart"/>
      <w:r w:rsidRPr="005A7CDB">
        <w:rPr>
          <w:rFonts w:eastAsia="Times New Roman" w:cs="Times New Roman"/>
          <w:color w:val="auto"/>
          <w:sz w:val="20"/>
          <w:lang w:eastAsia="ar-SA" w:bidi="ar-SA"/>
        </w:rPr>
        <w:t>Ковылкин</w:t>
      </w:r>
      <w:proofErr w:type="spellEnd"/>
      <w:r w:rsidRPr="005A7CDB">
        <w:rPr>
          <w:rFonts w:eastAsia="Times New Roman" w:cs="Times New Roman"/>
          <w:color w:val="auto"/>
          <w:sz w:val="20"/>
          <w:lang w:eastAsia="ar-SA" w:bidi="ar-SA"/>
        </w:rPr>
        <w:t xml:space="preserve"> и </w:t>
      </w:r>
      <w:proofErr w:type="spellStart"/>
      <w:r w:rsidRPr="005A7CDB">
        <w:rPr>
          <w:rFonts w:eastAsia="Times New Roman" w:cs="Times New Roman"/>
          <w:color w:val="auto"/>
          <w:sz w:val="20"/>
          <w:lang w:eastAsia="ar-SA" w:bidi="ar-SA"/>
        </w:rPr>
        <w:t>БиблиОбус</w:t>
      </w:r>
      <w:proofErr w:type="spellEnd"/>
      <w:r w:rsidRPr="005A7CDB">
        <w:rPr>
          <w:rFonts w:eastAsia="Times New Roman" w:cs="Times New Roman"/>
          <w:color w:val="auto"/>
          <w:sz w:val="20"/>
          <w:lang w:eastAsia="ar-SA" w:bidi="ar-SA"/>
        </w:rPr>
        <w:t xml:space="preserve"> по хуторам нашего поселения.</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Мероприятия в учреждении проводятся согласно утвержденному плану, а также совместно с Домом культуры и школой.</w:t>
      </w:r>
    </w:p>
    <w:p w:rsidR="005A7CDB" w:rsidRPr="005A7CDB" w:rsidRDefault="005A7CDB" w:rsidP="005A7CDB">
      <w:pPr>
        <w:suppressAutoHyphens/>
        <w:jc w:val="center"/>
        <w:rPr>
          <w:rFonts w:eastAsia="Times New Roman" w:cs="Times New Roman"/>
          <w:b/>
          <w:color w:val="auto"/>
          <w:sz w:val="20"/>
          <w:lang w:eastAsia="ar-SA" w:bidi="ar-SA"/>
        </w:rPr>
      </w:pPr>
      <w:r w:rsidRPr="005A7CDB">
        <w:rPr>
          <w:rFonts w:eastAsia="Times New Roman" w:cs="Times New Roman"/>
          <w:b/>
          <w:color w:val="auto"/>
          <w:sz w:val="20"/>
          <w:lang w:eastAsia="ar-SA" w:bidi="ar-SA"/>
        </w:rPr>
        <w:t>ВОЕНН</w:t>
      </w:r>
      <w:proofErr w:type="gramStart"/>
      <w:r w:rsidRPr="005A7CDB">
        <w:rPr>
          <w:rFonts w:eastAsia="Times New Roman" w:cs="Times New Roman"/>
          <w:b/>
          <w:color w:val="auto"/>
          <w:sz w:val="20"/>
          <w:lang w:eastAsia="ar-SA" w:bidi="ar-SA"/>
        </w:rPr>
        <w:t>О-</w:t>
      </w:r>
      <w:proofErr w:type="gramEnd"/>
      <w:r w:rsidRPr="005A7CDB">
        <w:rPr>
          <w:rFonts w:eastAsia="Times New Roman" w:cs="Times New Roman"/>
          <w:b/>
          <w:color w:val="auto"/>
          <w:sz w:val="20"/>
          <w:lang w:eastAsia="ar-SA" w:bidi="ar-SA"/>
        </w:rPr>
        <w:t xml:space="preserve"> УЧЕТНЫЙ СТОЛ</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Воинский учет граждан, пребывающих в запасе и граждан, подлежащих призыву на военную службу в Вооруженные силы Российской Федерации, ведется в соответствии с Положением «О воинском учете».</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По состоянию на 1 июля текущего года на воинском учете состоит 220 человек.</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Участвуют в специальной военной операции- 12 человек, из них трое по мобилизации, 7 - заключили контракт, двое являются ветеранами спецоперации - по состоянию здоровья и семейным обстоятельствам, в связи с рождением ребенка.</w:t>
      </w:r>
    </w:p>
    <w:p w:rsidR="005A7CDB" w:rsidRPr="005A7CDB" w:rsidRDefault="005A7CDB" w:rsidP="005A7CDB">
      <w:pPr>
        <w:suppressAutoHyphens/>
        <w:jc w:val="both"/>
        <w:rPr>
          <w:rFonts w:eastAsia="Times New Roman" w:cs="Times New Roman"/>
          <w:b/>
          <w:color w:val="auto"/>
          <w:sz w:val="20"/>
          <w:lang w:eastAsia="ar-SA" w:bidi="ar-SA"/>
        </w:rPr>
      </w:pPr>
      <w:r w:rsidRPr="005A7CDB">
        <w:rPr>
          <w:rFonts w:eastAsia="Times New Roman" w:cs="Times New Roman"/>
          <w:b/>
          <w:color w:val="auto"/>
          <w:sz w:val="20"/>
          <w:lang w:eastAsia="ar-SA" w:bidi="ar-SA"/>
        </w:rPr>
        <w:t>В 2025 году основными направлениями работы Администрации являются:</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b/>
          <w:color w:val="auto"/>
          <w:sz w:val="20"/>
          <w:lang w:eastAsia="ar-SA" w:bidi="ar-SA"/>
        </w:rPr>
        <w:t xml:space="preserve">       </w:t>
      </w:r>
      <w:r w:rsidRPr="005A7CDB">
        <w:rPr>
          <w:rFonts w:eastAsia="Times New Roman" w:cs="Times New Roman"/>
          <w:color w:val="auto"/>
          <w:sz w:val="20"/>
          <w:lang w:eastAsia="ar-SA" w:bidi="ar-SA"/>
        </w:rPr>
        <w:t>Мероприятия по газификации населенных пунктов, которые проводятся в рамках Программы развития газоснабжения и газификации Ростовской области на период 2021 – 2025 годов за счет средств компании «Газпром» и ее дочерних обществ.</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На сегодняшний день завершено строительство межпоселкового газопровода, установлены шкафные регуляторные пункты, определяется Подрядчик для проведения работ по    распределению сетей газопровода в хуторах поселения.</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Уважаемые жители! Обратите внимание на правоустанавливающие документы  домовладений и земельных участков. Еще есть время привести в соответствие, чтобы подключение газа прошло без проблем!</w:t>
      </w:r>
    </w:p>
    <w:p w:rsidR="005A7CDB" w:rsidRPr="005A7CDB" w:rsidRDefault="005A7CDB" w:rsidP="005A7CDB">
      <w:pPr>
        <w:suppressAutoHyphens/>
        <w:jc w:val="center"/>
        <w:rPr>
          <w:rFonts w:eastAsia="Times New Roman" w:cs="Times New Roman"/>
          <w:b/>
          <w:color w:val="auto"/>
          <w:sz w:val="20"/>
          <w:lang w:eastAsia="ar-SA" w:bidi="ar-SA"/>
        </w:rPr>
      </w:pPr>
      <w:r w:rsidRPr="005A7CDB">
        <w:rPr>
          <w:rFonts w:eastAsia="Times New Roman" w:cs="Times New Roman"/>
          <w:b/>
          <w:color w:val="auto"/>
          <w:sz w:val="20"/>
          <w:lang w:eastAsia="ar-SA" w:bidi="ar-SA"/>
        </w:rPr>
        <w:t>Важные общегосударственные, региональные и районные направления работы:</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2025 год Президентом объявлен Годом защитника Отечества и 80- </w:t>
      </w:r>
      <w:proofErr w:type="spellStart"/>
      <w:r w:rsidRPr="005A7CDB">
        <w:rPr>
          <w:rFonts w:eastAsia="Times New Roman" w:cs="Times New Roman"/>
          <w:color w:val="auto"/>
          <w:sz w:val="20"/>
          <w:lang w:eastAsia="ar-SA" w:bidi="ar-SA"/>
        </w:rPr>
        <w:t>летия</w:t>
      </w:r>
      <w:proofErr w:type="spellEnd"/>
      <w:r w:rsidRPr="005A7CDB">
        <w:rPr>
          <w:rFonts w:eastAsia="Times New Roman" w:cs="Times New Roman"/>
          <w:color w:val="auto"/>
          <w:sz w:val="20"/>
          <w:lang w:eastAsia="ar-SA" w:bidi="ar-SA"/>
        </w:rPr>
        <w:t xml:space="preserve"> Победы в Великой Отечественной войне.</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На территории поселения проведены мероприятия, посвященные Дню Победы, Дню памяти и скорби, в организации которых приняли участие образовательные и дошкольные учреждения, депутаты и социальные работники, жители и гости.</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Встречи с участниками специальной военной операции и их семьями, участие в мероприятиях местного и районного значения проходят в поселении.</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В сентябре пройдут выборы Губернатора Ростовской области. Каждый житель поселения имеет гражданское право участвовать  и проголосовать  за достойного кандидата. На территории нашего поселения будут работать два участковых избирательных участка - в хуторах </w:t>
      </w:r>
      <w:proofErr w:type="spellStart"/>
      <w:r w:rsidRPr="005A7CDB">
        <w:rPr>
          <w:rFonts w:eastAsia="Times New Roman" w:cs="Times New Roman"/>
          <w:color w:val="auto"/>
          <w:sz w:val="20"/>
          <w:lang w:eastAsia="ar-SA" w:bidi="ar-SA"/>
        </w:rPr>
        <w:t>Ковылкин</w:t>
      </w:r>
      <w:proofErr w:type="spellEnd"/>
      <w:r w:rsidRPr="005A7CDB">
        <w:rPr>
          <w:rFonts w:eastAsia="Times New Roman" w:cs="Times New Roman"/>
          <w:color w:val="auto"/>
          <w:sz w:val="20"/>
          <w:lang w:eastAsia="ar-SA" w:bidi="ar-SA"/>
        </w:rPr>
        <w:t xml:space="preserve"> и Луговой.</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Мы стремимся к улучшению условий жизни людей, повышению комфортности проживания на территории поселения.</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Должна отметить, что при взаимодействии с депутатами, главой и специалистами Администрации района, службами всех ведомств и уровней, наша деятельность организованна и доступна для каждого жителя. </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Уважаемые присутствующие, органы местного самоуправления нашего поселения всегда готовы на открытый диалог, готовы помогать в решении проблем. </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proofErr w:type="gramStart"/>
      <w:r w:rsidRPr="005A7CDB">
        <w:rPr>
          <w:rFonts w:eastAsia="Times New Roman" w:cs="Times New Roman"/>
          <w:color w:val="auto"/>
          <w:sz w:val="20"/>
          <w:lang w:eastAsia="ar-SA" w:bidi="ar-SA"/>
        </w:rPr>
        <w:t>Уверена, что вместе мы сможем сделать нашу жизнь достойной.</w:t>
      </w:r>
      <w:proofErr w:type="gramEnd"/>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Искренне желаю всем крепкого здоровья, семейного благополучия, чистого, мирного неба, тесного сотрудничества, взаимопонимания и доброго уважительного отношения друг к другу. </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w:t>
      </w:r>
    </w:p>
    <w:p w:rsidR="005A7CDB" w:rsidRPr="005A7CDB" w:rsidRDefault="005A7CDB" w:rsidP="005A7CDB">
      <w:pPr>
        <w:suppressAutoHyphens/>
        <w:jc w:val="both"/>
        <w:rPr>
          <w:rFonts w:eastAsia="Times New Roman" w:cs="Times New Roman"/>
          <w:color w:val="auto"/>
          <w:sz w:val="20"/>
          <w:lang w:eastAsia="ar-SA" w:bidi="ar-SA"/>
        </w:rPr>
      </w:pPr>
      <w:r w:rsidRPr="005A7CDB">
        <w:rPr>
          <w:rFonts w:eastAsia="Times New Roman" w:cs="Times New Roman"/>
          <w:color w:val="auto"/>
          <w:sz w:val="20"/>
          <w:lang w:eastAsia="ar-SA" w:bidi="ar-SA"/>
        </w:rPr>
        <w:t xml:space="preserve">              Доклад окончен!   Спасибо за внимание!</w:t>
      </w: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p>
    <w:p w:rsidR="005A7CDB" w:rsidRPr="005A7CDB" w:rsidRDefault="005A7CDB" w:rsidP="005A7CDB">
      <w:pPr>
        <w:suppressAutoHyphens/>
        <w:jc w:val="both"/>
        <w:rPr>
          <w:rFonts w:eastAsia="Times New Roman" w:cs="Times New Roman"/>
          <w:color w:val="auto"/>
          <w:sz w:val="20"/>
          <w:lang w:eastAsia="ar-SA" w:bidi="ar-SA"/>
        </w:rPr>
      </w:pPr>
    </w:p>
    <w:p w:rsidR="00BD0322" w:rsidRPr="005A7CDB" w:rsidRDefault="00803179" w:rsidP="005A7CDB">
      <w:pPr>
        <w:suppressAutoHyphens/>
        <w:jc w:val="both"/>
        <w:rPr>
          <w:rFonts w:eastAsia="Times New Roman" w:cs="Times New Roman"/>
          <w:color w:val="auto"/>
          <w:sz w:val="20"/>
          <w:lang w:eastAsia="ar-SA" w:bidi="ar-SA"/>
        </w:rPr>
      </w:pPr>
      <w:bookmarkStart w:id="0" w:name="_GoBack"/>
      <w:bookmarkEnd w:id="0"/>
      <w:r>
        <w:rPr>
          <w:b/>
          <w:sz w:val="20"/>
        </w:rPr>
        <w:t xml:space="preserve">Отпечатано в Администрации Ковылкинского сельского поселения. </w:t>
      </w:r>
    </w:p>
    <w:p w:rsidR="00BD0322" w:rsidRDefault="00803179">
      <w:r>
        <w:rPr>
          <w:b/>
          <w:sz w:val="20"/>
        </w:rPr>
        <w:t>Т</w:t>
      </w:r>
      <w:r w:rsidR="005A7CDB">
        <w:rPr>
          <w:b/>
          <w:sz w:val="20"/>
        </w:rPr>
        <w:t>ираж 10 экз. регистрационный №26 от 18.07</w:t>
      </w:r>
      <w:r>
        <w:rPr>
          <w:b/>
          <w:sz w:val="20"/>
        </w:rPr>
        <w:t xml:space="preserve">.2025 года.                                                                    </w:t>
      </w:r>
    </w:p>
    <w:p w:rsidR="00BD0322" w:rsidRDefault="00BD0322">
      <w:pPr>
        <w:jc w:val="center"/>
      </w:pPr>
    </w:p>
    <w:sectPr w:rsidR="00BD0322">
      <w:footerReference w:type="default" r:id="rId9"/>
      <w:pgSz w:w="11906" w:h="16838"/>
      <w:pgMar w:top="851" w:right="1151" w:bottom="1134" w:left="1380" w:header="0" w:footer="72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179" w:rsidRDefault="00803179">
      <w:r>
        <w:separator/>
      </w:r>
    </w:p>
  </w:endnote>
  <w:endnote w:type="continuationSeparator" w:id="0">
    <w:p w:rsidR="00803179" w:rsidRDefault="0080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XO Thames">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322" w:rsidRDefault="00BD0322">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179" w:rsidRDefault="00803179">
      <w:r>
        <w:separator/>
      </w:r>
    </w:p>
  </w:footnote>
  <w:footnote w:type="continuationSeparator" w:id="0">
    <w:p w:rsidR="00803179" w:rsidRDefault="00803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F0821"/>
    <w:multiLevelType w:val="multilevel"/>
    <w:tmpl w:val="01DA48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D0322"/>
    <w:rsid w:val="005A7CDB"/>
    <w:rsid w:val="00803179"/>
    <w:rsid w:val="00BD03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color w:val="000000"/>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uiPriority w:val="9"/>
    <w:qFormat/>
    <w:pPr>
      <w:spacing w:before="120" w:after="120"/>
      <w:jc w:val="both"/>
      <w:outlineLvl w:val="0"/>
    </w:pPr>
    <w:rPr>
      <w:rFonts w:ascii="XO Thames" w:hAnsi="XO Thames"/>
      <w:b/>
      <w:sz w:val="32"/>
    </w:rPr>
  </w:style>
  <w:style w:type="paragraph" w:styleId="2">
    <w:name w:val="heading 2"/>
    <w:basedOn w:val="a"/>
    <w:uiPriority w:val="9"/>
    <w:qFormat/>
    <w:pPr>
      <w:spacing w:before="120" w:after="120"/>
      <w:jc w:val="both"/>
      <w:outlineLvl w:val="1"/>
    </w:pPr>
    <w:rPr>
      <w:rFonts w:ascii="XO Thames" w:hAnsi="XO Thames"/>
      <w:b/>
      <w:sz w:val="28"/>
    </w:rPr>
  </w:style>
  <w:style w:type="paragraph" w:styleId="3">
    <w:name w:val="heading 3"/>
    <w:basedOn w:val="a"/>
    <w:uiPriority w:val="9"/>
    <w:qFormat/>
    <w:pPr>
      <w:spacing w:before="120" w:after="120"/>
      <w:jc w:val="both"/>
      <w:outlineLvl w:val="2"/>
    </w:pPr>
    <w:rPr>
      <w:rFonts w:ascii="XO Thames" w:hAnsi="XO Thames"/>
      <w:b/>
      <w:sz w:val="26"/>
    </w:rPr>
  </w:style>
  <w:style w:type="paragraph" w:styleId="4">
    <w:name w:val="heading 4"/>
    <w:basedOn w:val="a"/>
    <w:uiPriority w:val="9"/>
    <w:qFormat/>
    <w:pPr>
      <w:keepNext/>
      <w:numPr>
        <w:ilvl w:val="3"/>
        <w:numId w:val="1"/>
      </w:numPr>
      <w:spacing w:after="120"/>
      <w:jc w:val="both"/>
      <w:outlineLvl w:val="3"/>
    </w:pPr>
    <w:rPr>
      <w:sz w:val="28"/>
    </w:rPr>
  </w:style>
  <w:style w:type="paragraph" w:styleId="5">
    <w:name w:val="heading 5"/>
    <w:basedOn w:val="a"/>
    <w:uiPriority w:val="9"/>
    <w:qFormat/>
    <w:pPr>
      <w:keepNext/>
      <w:numPr>
        <w:ilvl w:val="4"/>
        <w:numId w:val="1"/>
      </w:numPr>
      <w:spacing w:after="12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ndard">
    <w:name w:val="Standard"/>
    <w:qFormat/>
    <w:rPr>
      <w:sz w:val="24"/>
    </w:rPr>
  </w:style>
  <w:style w:type="character" w:customStyle="1" w:styleId="10">
    <w:name w:val="Нижний колонтитул1"/>
    <w:basedOn w:val="Standard"/>
    <w:qFormat/>
    <w:rPr>
      <w:rFonts w:ascii="Calibri" w:hAnsi="Calibri"/>
      <w:sz w:val="22"/>
    </w:rPr>
  </w:style>
  <w:style w:type="character" w:styleId="a3">
    <w:name w:val="endnote reference"/>
    <w:qFormat/>
    <w:rPr>
      <w:vertAlign w:val="superscript"/>
    </w:rPr>
  </w:style>
  <w:style w:type="character" w:customStyle="1" w:styleId="11">
    <w:name w:val="Основной шрифт абзаца1"/>
    <w:qFormat/>
  </w:style>
  <w:style w:type="character" w:customStyle="1" w:styleId="Contents2">
    <w:name w:val="Contents 2"/>
    <w:qFormat/>
    <w:rPr>
      <w:rFonts w:ascii="XO Thames" w:hAnsi="XO Thames"/>
      <w:sz w:val="28"/>
    </w:rPr>
  </w:style>
  <w:style w:type="character" w:customStyle="1" w:styleId="xl65">
    <w:name w:val="xl65"/>
    <w:basedOn w:val="Standard"/>
    <w:qFormat/>
    <w:rPr>
      <w:rFonts w:ascii="Arial CYR" w:hAnsi="Arial CYR"/>
      <w:sz w:val="16"/>
    </w:rPr>
  </w:style>
  <w:style w:type="character" w:customStyle="1" w:styleId="WW8Num1z0">
    <w:name w:val="WW8Num1z0"/>
    <w:qFormat/>
  </w:style>
  <w:style w:type="character" w:customStyle="1" w:styleId="a4">
    <w:name w:val="Символ нумерации"/>
    <w:qFormat/>
  </w:style>
  <w:style w:type="character" w:customStyle="1" w:styleId="Contents4">
    <w:name w:val="Contents 4"/>
    <w:qFormat/>
    <w:rPr>
      <w:rFonts w:ascii="XO Thames" w:hAnsi="XO Thames"/>
      <w:sz w:val="28"/>
    </w:rPr>
  </w:style>
  <w:style w:type="character" w:customStyle="1" w:styleId="xl76">
    <w:name w:val="xl76"/>
    <w:basedOn w:val="Standard"/>
    <w:qFormat/>
    <w:rPr>
      <w:i/>
      <w:color w:val="000000"/>
      <w:sz w:val="24"/>
    </w:rPr>
  </w:style>
  <w:style w:type="character" w:customStyle="1" w:styleId="01">
    <w:name w:val="Стиль Пункт_№) + Черный После:  0 пт1"/>
    <w:basedOn w:val="a5"/>
    <w:qFormat/>
    <w:rPr>
      <w:color w:val="000000"/>
      <w:sz w:val="28"/>
    </w:rPr>
  </w:style>
  <w:style w:type="character" w:customStyle="1" w:styleId="21">
    <w:name w:val="Основной текст 21"/>
    <w:basedOn w:val="Standard"/>
    <w:qFormat/>
    <w:rPr>
      <w:sz w:val="24"/>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a6">
    <w:name w:val="Текст абазаца"/>
    <w:basedOn w:val="Standard"/>
    <w:qFormat/>
    <w:rPr>
      <w:sz w:val="28"/>
    </w:rPr>
  </w:style>
  <w:style w:type="character" w:customStyle="1" w:styleId="xl82">
    <w:name w:val="xl82"/>
    <w:basedOn w:val="Standard"/>
    <w:qFormat/>
    <w:rPr>
      <w:b/>
      <w:color w:val="000000"/>
      <w:sz w:val="24"/>
    </w:rPr>
  </w:style>
  <w:style w:type="character" w:customStyle="1" w:styleId="WW-Absatz-Standardschriftart111111">
    <w:name w:val="WW-Absatz-Standardschriftart111111"/>
    <w:qFormat/>
  </w:style>
  <w:style w:type="character" w:customStyle="1" w:styleId="WW-Absatz-Standardschriftart1111">
    <w:name w:val="WW-Absatz-Standardschriftart1111"/>
    <w:qFormat/>
  </w:style>
  <w:style w:type="character" w:customStyle="1" w:styleId="31">
    <w:name w:val="Заголовок 31"/>
    <w:qFormat/>
    <w:rPr>
      <w:rFonts w:ascii="XO Thames" w:hAnsi="XO Thames"/>
      <w:b/>
      <w:sz w:val="26"/>
    </w:rPr>
  </w:style>
  <w:style w:type="character" w:customStyle="1" w:styleId="a5">
    <w:name w:val="Пункт_№)"/>
    <w:basedOn w:val="Standard"/>
    <w:qFormat/>
    <w:rPr>
      <w:sz w:val="28"/>
    </w:rPr>
  </w:style>
  <w:style w:type="character" w:styleId="a7">
    <w:name w:val="footnote reference"/>
    <w:qFormat/>
    <w:rPr>
      <w:vertAlign w:val="superscript"/>
    </w:rPr>
  </w:style>
  <w:style w:type="character" w:customStyle="1" w:styleId="a8">
    <w:name w:val="Статья"/>
    <w:basedOn w:val="Standard"/>
    <w:qFormat/>
    <w:rPr>
      <w:color w:val="000000"/>
      <w:sz w:val="28"/>
    </w:rPr>
  </w:style>
  <w:style w:type="character" w:customStyle="1" w:styleId="WW-Absatz-Standardschriftart111111111111">
    <w:name w:val="WW-Absatz-Standardschriftart111111111111"/>
    <w:qFormat/>
  </w:style>
  <w:style w:type="character" w:customStyle="1" w:styleId="12">
    <w:name w:val="Абзац списка1"/>
    <w:basedOn w:val="Standard"/>
    <w:qFormat/>
    <w:rPr>
      <w:rFonts w:ascii="Calibri" w:hAnsi="Calibri"/>
      <w:sz w:val="22"/>
    </w:rPr>
  </w:style>
  <w:style w:type="character" w:styleId="a9">
    <w:name w:val="FollowedHyperlink"/>
    <w:qFormat/>
    <w:rPr>
      <w:color w:val="954F72"/>
      <w:u w:val="single"/>
    </w:rPr>
  </w:style>
  <w:style w:type="character" w:customStyle="1" w:styleId="aa">
    <w:name w:val="Абазц_№"/>
    <w:basedOn w:val="Standard"/>
    <w:qFormat/>
    <w:rPr>
      <w:sz w:val="28"/>
    </w:rPr>
  </w:style>
  <w:style w:type="character" w:customStyle="1" w:styleId="ConsTitle">
    <w:name w:val="ConsTitle"/>
    <w:qFormat/>
    <w:rPr>
      <w:rFonts w:ascii="Arial" w:hAnsi="Arial"/>
      <w:b/>
      <w:sz w:val="16"/>
    </w:rPr>
  </w:style>
  <w:style w:type="character" w:customStyle="1" w:styleId="xl78">
    <w:name w:val="xl78"/>
    <w:basedOn w:val="Standard"/>
    <w:qFormat/>
    <w:rPr>
      <w:i/>
      <w:color w:val="000000"/>
      <w:sz w:val="24"/>
    </w:rPr>
  </w:style>
  <w:style w:type="character" w:customStyle="1" w:styleId="WW-Absatz-Standardschriftart11111111111">
    <w:name w:val="WW-Absatz-Standardschriftart11111111111"/>
    <w:qFormat/>
  </w:style>
  <w:style w:type="character" w:customStyle="1" w:styleId="WW-Absatz-Standardschriftart1111111111">
    <w:name w:val="WW-Absatz-Standardschriftart1111111111"/>
    <w:qFormat/>
  </w:style>
  <w:style w:type="character" w:customStyle="1" w:styleId="Textbodyindent">
    <w:name w:val="Text body indent"/>
    <w:basedOn w:val="Standard"/>
    <w:qFormat/>
    <w:rPr>
      <w:sz w:val="24"/>
    </w:rPr>
  </w:style>
  <w:style w:type="character" w:customStyle="1" w:styleId="13">
    <w:name w:val="Текст выноски1"/>
    <w:basedOn w:val="Standard"/>
    <w:qFormat/>
    <w:rPr>
      <w:rFonts w:ascii="Tahoma" w:hAnsi="Tahoma"/>
      <w:sz w:val="16"/>
    </w:rPr>
  </w:style>
  <w:style w:type="character" w:customStyle="1" w:styleId="WW-Absatz-Standardschriftart1111111111111">
    <w:name w:val="WW-Absatz-Standardschriftart1111111111111"/>
    <w:qFormat/>
  </w:style>
  <w:style w:type="character" w:customStyle="1" w:styleId="ab">
    <w:name w:val="Заголовок таблицы"/>
    <w:basedOn w:val="ac"/>
    <w:qFormat/>
    <w:rPr>
      <w:b/>
      <w:sz w:val="24"/>
    </w:rPr>
  </w:style>
  <w:style w:type="character" w:customStyle="1" w:styleId="xl63">
    <w:name w:val="xl63"/>
    <w:basedOn w:val="Standard"/>
    <w:qFormat/>
    <w:rPr>
      <w:sz w:val="16"/>
    </w:rPr>
  </w:style>
  <w:style w:type="character" w:customStyle="1" w:styleId="xl74">
    <w:name w:val="xl74"/>
    <w:basedOn w:val="Standard"/>
    <w:qFormat/>
    <w:rPr>
      <w:sz w:val="24"/>
    </w:rPr>
  </w:style>
  <w:style w:type="character" w:customStyle="1" w:styleId="xl66">
    <w:name w:val="xl66"/>
    <w:basedOn w:val="Standard"/>
    <w:qFormat/>
    <w:rPr>
      <w:b/>
      <w:color w:val="000000"/>
      <w:sz w:val="24"/>
    </w:rPr>
  </w:style>
  <w:style w:type="character" w:customStyle="1" w:styleId="xl73">
    <w:name w:val="xl73"/>
    <w:basedOn w:val="Standard"/>
    <w:qFormat/>
    <w:rPr>
      <w:b/>
      <w:color w:val="000000"/>
      <w:sz w:val="24"/>
    </w:rPr>
  </w:style>
  <w:style w:type="character" w:customStyle="1" w:styleId="xl79">
    <w:name w:val="xl79"/>
    <w:basedOn w:val="Standard"/>
    <w:qFormat/>
    <w:rPr>
      <w:i/>
      <w:color w:val="000000"/>
      <w:sz w:val="24"/>
    </w:rPr>
  </w:style>
  <w:style w:type="character" w:customStyle="1" w:styleId="xl72">
    <w:name w:val="xl72"/>
    <w:basedOn w:val="Standard"/>
    <w:qFormat/>
    <w:rPr>
      <w:b/>
      <w:color w:val="000000"/>
      <w:sz w:val="24"/>
    </w:rPr>
  </w:style>
  <w:style w:type="character" w:customStyle="1" w:styleId="Contents3">
    <w:name w:val="Contents 3"/>
    <w:qFormat/>
    <w:rPr>
      <w:rFonts w:ascii="XO Thames" w:hAnsi="XO Thames"/>
      <w:sz w:val="28"/>
    </w:rPr>
  </w:style>
  <w:style w:type="character" w:customStyle="1" w:styleId="14">
    <w:name w:val="Указатель1"/>
    <w:basedOn w:val="Standard"/>
    <w:qFormat/>
    <w:rPr>
      <w:rFonts w:ascii="Arial" w:hAnsi="Arial"/>
      <w:sz w:val="24"/>
    </w:rPr>
  </w:style>
  <w:style w:type="character" w:customStyle="1" w:styleId="ad">
    <w:name w:val="Абазц_№ Знак"/>
    <w:basedOn w:val="Standard"/>
    <w:qFormat/>
    <w:rPr>
      <w:color w:val="000000"/>
      <w:sz w:val="28"/>
    </w:rPr>
  </w:style>
  <w:style w:type="character" w:customStyle="1" w:styleId="WW-Absatz-Standardschriftart11111111111111">
    <w:name w:val="WW-Absatz-Standardschriftart11111111111111"/>
    <w:qFormat/>
  </w:style>
  <w:style w:type="character" w:styleId="ae">
    <w:name w:val="page number"/>
    <w:qFormat/>
  </w:style>
  <w:style w:type="character" w:customStyle="1" w:styleId="Textbody">
    <w:name w:val="Text body"/>
    <w:basedOn w:val="Standard"/>
    <w:qFormat/>
    <w:rPr>
      <w:sz w:val="28"/>
    </w:rPr>
  </w:style>
  <w:style w:type="character" w:customStyle="1" w:styleId="15">
    <w:name w:val="Верхний колонтитул1"/>
    <w:basedOn w:val="Standard"/>
    <w:qFormat/>
    <w:rPr>
      <w:rFonts w:ascii="Calibri" w:hAnsi="Calibri"/>
      <w:sz w:val="22"/>
    </w:rPr>
  </w:style>
  <w:style w:type="character" w:customStyle="1" w:styleId="WW-Absatz-Standardschriftart11111111">
    <w:name w:val="WW-Absatz-Standardschriftart11111111"/>
    <w:qFormat/>
  </w:style>
  <w:style w:type="character" w:customStyle="1" w:styleId="0">
    <w:name w:val="Стиль Пункт_№) + Черный После:  0 пт"/>
    <w:basedOn w:val="a5"/>
    <w:qFormat/>
    <w:rPr>
      <w:color w:val="000000"/>
      <w:sz w:val="28"/>
    </w:rPr>
  </w:style>
  <w:style w:type="character" w:customStyle="1" w:styleId="51">
    <w:name w:val="Заголовок 51"/>
    <w:basedOn w:val="Standard"/>
    <w:qFormat/>
    <w:rPr>
      <w:sz w:val="28"/>
    </w:rPr>
  </w:style>
  <w:style w:type="character" w:customStyle="1" w:styleId="16">
    <w:name w:val="Схема документа1"/>
    <w:basedOn w:val="Standard"/>
    <w:qFormat/>
    <w:rPr>
      <w:rFonts w:ascii="Tahoma" w:hAnsi="Tahoma"/>
      <w:sz w:val="20"/>
    </w:rPr>
  </w:style>
  <w:style w:type="character" w:customStyle="1" w:styleId="WW-Absatz-Standardschriftart1111111">
    <w:name w:val="WW-Absatz-Standardschriftart1111111"/>
    <w:qFormat/>
  </w:style>
  <w:style w:type="character" w:customStyle="1" w:styleId="xl71">
    <w:name w:val="xl71"/>
    <w:basedOn w:val="Standard"/>
    <w:qFormat/>
    <w:rPr>
      <w:color w:val="000000"/>
      <w:sz w:val="24"/>
    </w:rPr>
  </w:style>
  <w:style w:type="character" w:customStyle="1" w:styleId="110">
    <w:name w:val="Заголовок 11"/>
    <w:qFormat/>
    <w:rPr>
      <w:rFonts w:ascii="XO Thames" w:hAnsi="XO Thames"/>
      <w:b/>
      <w:sz w:val="32"/>
    </w:rPr>
  </w:style>
  <w:style w:type="character" w:customStyle="1" w:styleId="xl80">
    <w:name w:val="xl80"/>
    <w:basedOn w:val="Standard"/>
    <w:qFormat/>
    <w:rPr>
      <w:color w:val="000000"/>
      <w:sz w:val="24"/>
    </w:rPr>
  </w:style>
  <w:style w:type="character" w:customStyle="1" w:styleId="210">
    <w:name w:val="Основной текст с отступом 21"/>
    <w:basedOn w:val="Standard"/>
    <w:qFormat/>
    <w:rPr>
      <w:sz w:val="24"/>
    </w:rPr>
  </w:style>
  <w:style w:type="character" w:customStyle="1" w:styleId="17">
    <w:name w:val="Текст концевой сноски1"/>
    <w:basedOn w:val="Standard"/>
    <w:qFormat/>
    <w:rPr>
      <w:sz w:val="20"/>
    </w:rPr>
  </w:style>
  <w:style w:type="character" w:customStyle="1" w:styleId="-">
    <w:name w:val="Интернет-ссылка"/>
    <w:rPr>
      <w:color w:val="0000FF"/>
      <w:u w:val="single"/>
    </w:rPr>
  </w:style>
  <w:style w:type="character" w:customStyle="1" w:styleId="Footnote">
    <w:name w:val="Footnote"/>
    <w:basedOn w:val="Standard"/>
    <w:qFormat/>
    <w:rPr>
      <w:sz w:val="20"/>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0"/>
    </w:rPr>
  </w:style>
  <w:style w:type="character" w:customStyle="1" w:styleId="xl68">
    <w:name w:val="xl68"/>
    <w:basedOn w:val="Standard"/>
    <w:qFormat/>
    <w:rPr>
      <w:color w:val="000000"/>
      <w:sz w:val="24"/>
    </w:rPr>
  </w:style>
  <w:style w:type="character" w:customStyle="1" w:styleId="WW-Absatz-Standardschriftart11111">
    <w:name w:val="WW-Absatz-Standardschriftart11111"/>
    <w:qFormat/>
  </w:style>
  <w:style w:type="character" w:customStyle="1" w:styleId="xl69">
    <w:name w:val="xl69"/>
    <w:basedOn w:val="Standard"/>
    <w:qFormat/>
    <w:rPr>
      <w:color w:val="000000"/>
      <w:sz w:val="24"/>
    </w:rPr>
  </w:style>
  <w:style w:type="character" w:customStyle="1" w:styleId="ConsPlusNormal">
    <w:name w:val="ConsPlusNormal"/>
    <w:qFormat/>
    <w:rPr>
      <w:sz w:val="28"/>
    </w:rPr>
  </w:style>
  <w:style w:type="character" w:customStyle="1" w:styleId="20">
    <w:name w:val="Основной шрифт абзаца2"/>
    <w:qFormat/>
  </w:style>
  <w:style w:type="character" w:customStyle="1" w:styleId="Contents9">
    <w:name w:val="Contents 9"/>
    <w:qFormat/>
    <w:rPr>
      <w:rFonts w:ascii="XO Thames" w:hAnsi="XO Thames"/>
      <w:sz w:val="28"/>
    </w:rPr>
  </w:style>
  <w:style w:type="character" w:customStyle="1" w:styleId="xl75">
    <w:name w:val="xl75"/>
    <w:basedOn w:val="Standard"/>
    <w:qFormat/>
    <w:rPr>
      <w:i/>
      <w:color w:val="000000"/>
      <w:sz w:val="24"/>
    </w:rPr>
  </w:style>
  <w:style w:type="character" w:customStyle="1" w:styleId="WW-Absatz-Standardschriftart">
    <w:name w:val="WW-Absatz-Standardschriftart"/>
    <w:qFormat/>
  </w:style>
  <w:style w:type="character" w:customStyle="1" w:styleId="22">
    <w:name w:val="Название2"/>
    <w:basedOn w:val="Standard"/>
    <w:qFormat/>
    <w:rPr>
      <w:rFonts w:ascii="Arial" w:hAnsi="Arial"/>
      <w:i/>
      <w:sz w:val="20"/>
    </w:rPr>
  </w:style>
  <w:style w:type="character" w:customStyle="1" w:styleId="WW-Absatz-Standardschriftart111">
    <w:name w:val="WW-Absatz-Standardschriftart111"/>
    <w:qFormat/>
  </w:style>
  <w:style w:type="character" w:customStyle="1" w:styleId="xl67">
    <w:name w:val="xl67"/>
    <w:basedOn w:val="Standard"/>
    <w:qFormat/>
    <w:rPr>
      <w:b/>
      <w:color w:val="000000"/>
      <w:sz w:val="24"/>
    </w:rPr>
  </w:style>
  <w:style w:type="character" w:customStyle="1" w:styleId="Contents8">
    <w:name w:val="Contents 8"/>
    <w:qFormat/>
    <w:rPr>
      <w:rFonts w:ascii="XO Thames" w:hAnsi="XO Thames"/>
      <w:sz w:val="28"/>
    </w:rPr>
  </w:style>
  <w:style w:type="character" w:customStyle="1" w:styleId="ConsNonformat">
    <w:name w:val="ConsNonformat"/>
    <w:qFormat/>
    <w:rPr>
      <w:rFonts w:ascii="Courier New" w:hAnsi="Courier New"/>
    </w:rPr>
  </w:style>
  <w:style w:type="character" w:customStyle="1" w:styleId="18">
    <w:name w:val="Без интервала1"/>
    <w:qFormat/>
    <w:rPr>
      <w:rFonts w:ascii="Calibri" w:hAnsi="Calibri"/>
      <w:color w:val="00000A"/>
      <w:sz w:val="24"/>
    </w:rPr>
  </w:style>
  <w:style w:type="character" w:customStyle="1" w:styleId="xl77">
    <w:name w:val="xl77"/>
    <w:basedOn w:val="Standard"/>
    <w:qFormat/>
    <w:rPr>
      <w:i/>
      <w:color w:val="000000"/>
      <w:sz w:val="24"/>
    </w:rPr>
  </w:style>
  <w:style w:type="character" w:customStyle="1" w:styleId="WW-Absatz-Standardschriftart111111111">
    <w:name w:val="WW-Absatz-Standardschriftart111111111"/>
    <w:qFormat/>
  </w:style>
  <w:style w:type="character" w:customStyle="1" w:styleId="WW-Absatz-Standardschriftart11">
    <w:name w:val="WW-Absatz-Standardschriftart11"/>
    <w:qFormat/>
  </w:style>
  <w:style w:type="character" w:customStyle="1" w:styleId="19">
    <w:name w:val="Гиперссылка1"/>
    <w:qFormat/>
    <w:rPr>
      <w:color w:val="0000FF"/>
      <w:u w:val="single"/>
    </w:rPr>
  </w:style>
  <w:style w:type="character" w:customStyle="1" w:styleId="xl64">
    <w:name w:val="xl64"/>
    <w:basedOn w:val="Standard"/>
    <w:qFormat/>
    <w:rPr>
      <w:sz w:val="16"/>
    </w:rPr>
  </w:style>
  <w:style w:type="character" w:customStyle="1" w:styleId="Contents5">
    <w:name w:val="Contents 5"/>
    <w:qFormat/>
    <w:rPr>
      <w:rFonts w:ascii="XO Thames" w:hAnsi="XO Thames"/>
      <w:sz w:val="28"/>
    </w:rPr>
  </w:style>
  <w:style w:type="character" w:customStyle="1" w:styleId="ac">
    <w:name w:val="Содержимое таблицы"/>
    <w:basedOn w:val="Standard"/>
    <w:qFormat/>
    <w:rPr>
      <w:sz w:val="24"/>
    </w:rPr>
  </w:style>
  <w:style w:type="character" w:customStyle="1" w:styleId="Absatz-Standardschriftart">
    <w:name w:val="Absatz-Standardschriftart"/>
    <w:qFormat/>
  </w:style>
  <w:style w:type="character" w:customStyle="1" w:styleId="1a">
    <w:name w:val="Название1"/>
    <w:basedOn w:val="Standard"/>
    <w:qFormat/>
    <w:rPr>
      <w:rFonts w:ascii="Arial" w:hAnsi="Arial"/>
      <w:i/>
      <w:sz w:val="20"/>
    </w:rPr>
  </w:style>
  <w:style w:type="character" w:customStyle="1" w:styleId="xl81">
    <w:name w:val="xl81"/>
    <w:basedOn w:val="Standard"/>
    <w:qFormat/>
    <w:rPr>
      <w:b/>
      <w:color w:val="000000"/>
      <w:sz w:val="24"/>
    </w:rPr>
  </w:style>
  <w:style w:type="character" w:customStyle="1" w:styleId="af">
    <w:name w:val="Заголовок"/>
    <w:basedOn w:val="Standard"/>
    <w:qFormat/>
    <w:rPr>
      <w:rFonts w:ascii="Arial" w:hAnsi="Arial"/>
      <w:sz w:val="28"/>
    </w:rPr>
  </w:style>
  <w:style w:type="character" w:customStyle="1" w:styleId="1b">
    <w:name w:val="Список1"/>
    <w:basedOn w:val="Textbody"/>
    <w:qFormat/>
    <w:rPr>
      <w:rFonts w:ascii="Arial" w:hAnsi="Arial"/>
      <w:sz w:val="24"/>
    </w:rPr>
  </w:style>
  <w:style w:type="character" w:customStyle="1" w:styleId="1c">
    <w:name w:val="Подзаголовок1"/>
    <w:qFormat/>
    <w:rPr>
      <w:rFonts w:ascii="XO Thames" w:hAnsi="XO Thames"/>
      <w:i/>
      <w:sz w:val="24"/>
    </w:rPr>
  </w:style>
  <w:style w:type="character" w:customStyle="1" w:styleId="30">
    <w:name w:val="Название3"/>
    <w:basedOn w:val="Standard"/>
    <w:qFormat/>
    <w:rPr>
      <w:sz w:val="28"/>
    </w:rPr>
  </w:style>
  <w:style w:type="character" w:customStyle="1" w:styleId="41">
    <w:name w:val="Заголовок 41"/>
    <w:basedOn w:val="Standard"/>
    <w:qFormat/>
    <w:rPr>
      <w:sz w:val="28"/>
    </w:rPr>
  </w:style>
  <w:style w:type="character" w:customStyle="1" w:styleId="xl70">
    <w:name w:val="xl70"/>
    <w:basedOn w:val="Standard"/>
    <w:qFormat/>
    <w:rPr>
      <w:color w:val="000000"/>
      <w:sz w:val="24"/>
    </w:rPr>
  </w:style>
  <w:style w:type="character" w:customStyle="1" w:styleId="ConsPlusNonformat">
    <w:name w:val="ConsPlusNonformat"/>
    <w:qFormat/>
    <w:rPr>
      <w:rFonts w:ascii="Courier New" w:hAnsi="Courier New"/>
    </w:rPr>
  </w:style>
  <w:style w:type="character" w:customStyle="1" w:styleId="211">
    <w:name w:val="Заголовок 21"/>
    <w:qFormat/>
    <w:rPr>
      <w:rFonts w:ascii="XO Thames" w:hAnsi="XO Thames"/>
      <w:b/>
      <w:sz w:val="28"/>
    </w:rPr>
  </w:style>
  <w:style w:type="character" w:customStyle="1" w:styleId="23">
    <w:name w:val="Указатель2"/>
    <w:basedOn w:val="Standard"/>
    <w:qFormat/>
    <w:rPr>
      <w:rFonts w:ascii="Arial" w:hAnsi="Arial"/>
      <w:sz w:val="24"/>
    </w:rPr>
  </w:style>
  <w:style w:type="character" w:customStyle="1" w:styleId="WW-Absatz-Standardschriftart1">
    <w:name w:val="WW-Absatz-Standardschriftart1"/>
    <w:qFormat/>
  </w:style>
  <w:style w:type="character" w:customStyle="1" w:styleId="ListLabel5">
    <w:name w:val="ListLabel 5"/>
    <w:qFormat/>
    <w:rPr>
      <w:b/>
      <w:sz w:val="24"/>
    </w:rPr>
  </w:style>
  <w:style w:type="character" w:customStyle="1" w:styleId="ListLabel6">
    <w:name w:val="ListLabel 6"/>
    <w:qFormat/>
    <w:rPr>
      <w:b/>
      <w:sz w:val="24"/>
    </w:rPr>
  </w:style>
  <w:style w:type="character" w:customStyle="1" w:styleId="ListLabel7">
    <w:name w:val="ListLabel 7"/>
    <w:qFormat/>
    <w:rPr>
      <w:b/>
      <w:sz w:val="24"/>
    </w:rPr>
  </w:style>
  <w:style w:type="character" w:customStyle="1" w:styleId="ListLabel8">
    <w:name w:val="ListLabel 8"/>
    <w:qFormat/>
    <w:rPr>
      <w:b/>
      <w:sz w:val="24"/>
    </w:rPr>
  </w:style>
  <w:style w:type="paragraph" w:customStyle="1" w:styleId="af0">
    <w:name w:val="Заголовок"/>
    <w:basedOn w:val="a"/>
    <w:next w:val="af1"/>
    <w:qFormat/>
    <w:pPr>
      <w:keepNext/>
      <w:spacing w:before="240" w:after="120"/>
    </w:pPr>
    <w:rPr>
      <w:rFonts w:ascii="Arial" w:hAnsi="Arial"/>
      <w:sz w:val="28"/>
    </w:rPr>
  </w:style>
  <w:style w:type="paragraph" w:styleId="af1">
    <w:name w:val="Body Text"/>
    <w:basedOn w:val="a"/>
    <w:pPr>
      <w:ind w:right="5755"/>
      <w:jc w:val="both"/>
    </w:pPr>
    <w:rPr>
      <w:sz w:val="28"/>
    </w:rPr>
  </w:style>
  <w:style w:type="paragraph" w:styleId="af2">
    <w:name w:val="List"/>
    <w:basedOn w:val="af1"/>
    <w:pPr>
      <w:spacing w:after="120"/>
      <w:ind w:right="0"/>
      <w:jc w:val="left"/>
    </w:pPr>
    <w:rPr>
      <w:rFonts w:ascii="Arial" w:hAnsi="Arial"/>
      <w:sz w:val="24"/>
    </w:rPr>
  </w:style>
  <w:style w:type="paragraph" w:styleId="af3">
    <w:name w:val="caption"/>
    <w:basedOn w:val="a"/>
    <w:qFormat/>
    <w:pPr>
      <w:suppressLineNumbers/>
      <w:spacing w:before="120" w:after="120"/>
    </w:pPr>
    <w:rPr>
      <w:i/>
      <w:iCs/>
      <w:szCs w:val="24"/>
    </w:rPr>
  </w:style>
  <w:style w:type="paragraph" w:styleId="af4">
    <w:name w:val="index heading"/>
    <w:basedOn w:val="a"/>
    <w:qFormat/>
    <w:pPr>
      <w:suppressLineNumbers/>
    </w:pPr>
  </w:style>
  <w:style w:type="paragraph" w:styleId="af5">
    <w:name w:val="footer"/>
    <w:basedOn w:val="a"/>
    <w:pPr>
      <w:tabs>
        <w:tab w:val="center" w:pos="4677"/>
        <w:tab w:val="right" w:pos="9355"/>
      </w:tabs>
    </w:pPr>
    <w:rPr>
      <w:rFonts w:ascii="Calibri" w:hAnsi="Calibri"/>
      <w:sz w:val="22"/>
    </w:rPr>
  </w:style>
  <w:style w:type="paragraph" w:customStyle="1" w:styleId="1d">
    <w:name w:val="Знак концевой сноски1"/>
    <w:qFormat/>
    <w:rPr>
      <w:sz w:val="24"/>
      <w:vertAlign w:val="superscript"/>
    </w:rPr>
  </w:style>
  <w:style w:type="paragraph" w:customStyle="1" w:styleId="1e">
    <w:name w:val="Основной шрифт абзаца1"/>
    <w:qFormat/>
    <w:rPr>
      <w:sz w:val="24"/>
    </w:rPr>
  </w:style>
  <w:style w:type="paragraph" w:styleId="24">
    <w:name w:val="toc 2"/>
    <w:basedOn w:val="a"/>
    <w:uiPriority w:val="39"/>
    <w:pPr>
      <w:ind w:left="200"/>
    </w:pPr>
    <w:rPr>
      <w:rFonts w:ascii="XO Thames" w:hAnsi="XO Thames"/>
      <w:sz w:val="28"/>
    </w:rPr>
  </w:style>
  <w:style w:type="paragraph" w:customStyle="1" w:styleId="xl650">
    <w:name w:val="xl65"/>
    <w:basedOn w:val="a"/>
    <w:qFormat/>
    <w:pPr>
      <w:spacing w:beforeAutospacing="1" w:afterAutospacing="1"/>
    </w:pPr>
    <w:rPr>
      <w:rFonts w:ascii="Arial CYR" w:hAnsi="Arial CYR"/>
      <w:sz w:val="16"/>
    </w:rPr>
  </w:style>
  <w:style w:type="paragraph" w:customStyle="1" w:styleId="WW8Num1z00">
    <w:name w:val="WW8Num1z0"/>
    <w:qFormat/>
    <w:rPr>
      <w:sz w:val="24"/>
    </w:rPr>
  </w:style>
  <w:style w:type="paragraph" w:customStyle="1" w:styleId="af6">
    <w:name w:val="Символ нумерации"/>
    <w:qFormat/>
    <w:rPr>
      <w:sz w:val="24"/>
    </w:rPr>
  </w:style>
  <w:style w:type="paragraph" w:styleId="40">
    <w:name w:val="toc 4"/>
    <w:basedOn w:val="a"/>
    <w:uiPriority w:val="39"/>
    <w:pPr>
      <w:ind w:left="600"/>
    </w:pPr>
    <w:rPr>
      <w:rFonts w:ascii="XO Thames" w:hAnsi="XO Thames"/>
      <w:sz w:val="28"/>
    </w:rPr>
  </w:style>
  <w:style w:type="paragraph" w:customStyle="1" w:styleId="xl760">
    <w:name w:val="xl76"/>
    <w:basedOn w:val="a"/>
    <w:qFormat/>
    <w:pPr>
      <w:spacing w:beforeAutospacing="1" w:afterAutospacing="1"/>
      <w:jc w:val="center"/>
    </w:pPr>
    <w:rPr>
      <w:i/>
    </w:rPr>
  </w:style>
  <w:style w:type="paragraph" w:customStyle="1" w:styleId="010">
    <w:name w:val="Стиль Пункт_№) + Черный После:  0 пт1"/>
    <w:basedOn w:val="af7"/>
    <w:qFormat/>
    <w:pPr>
      <w:spacing w:after="0"/>
    </w:pPr>
  </w:style>
  <w:style w:type="paragraph" w:styleId="25">
    <w:name w:val="Body Text 2"/>
    <w:basedOn w:val="a"/>
    <w:qFormat/>
    <w:pPr>
      <w:spacing w:after="120" w:line="480" w:lineRule="auto"/>
    </w:pPr>
  </w:style>
  <w:style w:type="paragraph" w:styleId="6">
    <w:name w:val="toc 6"/>
    <w:basedOn w:val="a"/>
    <w:uiPriority w:val="39"/>
    <w:pPr>
      <w:ind w:left="1000"/>
    </w:pPr>
    <w:rPr>
      <w:rFonts w:ascii="XO Thames" w:hAnsi="XO Thames"/>
      <w:sz w:val="28"/>
    </w:rPr>
  </w:style>
  <w:style w:type="paragraph" w:styleId="7">
    <w:name w:val="toc 7"/>
    <w:basedOn w:val="a"/>
    <w:uiPriority w:val="39"/>
    <w:pPr>
      <w:ind w:left="1200"/>
    </w:pPr>
    <w:rPr>
      <w:rFonts w:ascii="XO Thames" w:hAnsi="XO Thames"/>
      <w:sz w:val="28"/>
    </w:rPr>
  </w:style>
  <w:style w:type="paragraph" w:customStyle="1" w:styleId="af8">
    <w:name w:val="Текст абазаца"/>
    <w:basedOn w:val="a"/>
    <w:qFormat/>
    <w:pPr>
      <w:keepLines/>
      <w:ind w:firstLine="709"/>
      <w:jc w:val="both"/>
    </w:pPr>
    <w:rPr>
      <w:sz w:val="28"/>
    </w:rPr>
  </w:style>
  <w:style w:type="paragraph" w:customStyle="1" w:styleId="xl820">
    <w:name w:val="xl82"/>
    <w:basedOn w:val="a"/>
    <w:qFormat/>
    <w:pPr>
      <w:spacing w:beforeAutospacing="1" w:afterAutospacing="1"/>
      <w:jc w:val="center"/>
    </w:pPr>
    <w:rPr>
      <w:b/>
    </w:rPr>
  </w:style>
  <w:style w:type="paragraph" w:customStyle="1" w:styleId="WW-Absatz-Standardschriftart1111110">
    <w:name w:val="WW-Absatz-Standardschriftart111111"/>
    <w:qFormat/>
    <w:rPr>
      <w:sz w:val="24"/>
    </w:rPr>
  </w:style>
  <w:style w:type="paragraph" w:customStyle="1" w:styleId="WW-Absatz-Standardschriftart11110">
    <w:name w:val="WW-Absatz-Standardschriftart1111"/>
    <w:qFormat/>
    <w:rPr>
      <w:sz w:val="24"/>
    </w:rPr>
  </w:style>
  <w:style w:type="paragraph" w:customStyle="1" w:styleId="af7">
    <w:name w:val="Пункт_№)"/>
    <w:basedOn w:val="a"/>
    <w:qFormat/>
    <w:pPr>
      <w:keepLines/>
      <w:tabs>
        <w:tab w:val="left" w:pos="1134"/>
      </w:tabs>
      <w:spacing w:after="60"/>
      <w:ind w:firstLine="709"/>
      <w:jc w:val="both"/>
    </w:pPr>
    <w:rPr>
      <w:sz w:val="28"/>
    </w:rPr>
  </w:style>
  <w:style w:type="paragraph" w:customStyle="1" w:styleId="1f">
    <w:name w:val="Знак сноски1"/>
    <w:qFormat/>
    <w:rPr>
      <w:sz w:val="24"/>
      <w:vertAlign w:val="superscript"/>
    </w:rPr>
  </w:style>
  <w:style w:type="paragraph" w:customStyle="1" w:styleId="af9">
    <w:name w:val="Статья"/>
    <w:basedOn w:val="a"/>
    <w:qFormat/>
    <w:pPr>
      <w:keepNext/>
      <w:keepLines/>
      <w:widowControl w:val="0"/>
      <w:spacing w:before="240" w:after="60"/>
      <w:ind w:firstLine="709"/>
      <w:jc w:val="both"/>
    </w:pPr>
    <w:rPr>
      <w:sz w:val="28"/>
    </w:rPr>
  </w:style>
  <w:style w:type="paragraph" w:customStyle="1" w:styleId="WW-Absatz-Standardschriftart1111111111110">
    <w:name w:val="WW-Absatz-Standardschriftart111111111111"/>
    <w:qFormat/>
    <w:rPr>
      <w:sz w:val="24"/>
    </w:rPr>
  </w:style>
  <w:style w:type="paragraph" w:styleId="afa">
    <w:name w:val="List Paragraph"/>
    <w:basedOn w:val="a"/>
    <w:qFormat/>
    <w:pPr>
      <w:spacing w:after="200" w:line="276" w:lineRule="auto"/>
      <w:ind w:left="720"/>
      <w:contextualSpacing/>
    </w:pPr>
    <w:rPr>
      <w:rFonts w:ascii="Calibri" w:hAnsi="Calibri"/>
      <w:sz w:val="22"/>
    </w:rPr>
  </w:style>
  <w:style w:type="paragraph" w:customStyle="1" w:styleId="1f0">
    <w:name w:val="Просмотренная гиперссылка1"/>
    <w:qFormat/>
    <w:rPr>
      <w:color w:val="954F72"/>
      <w:sz w:val="24"/>
      <w:u w:val="single"/>
    </w:rPr>
  </w:style>
  <w:style w:type="paragraph" w:customStyle="1" w:styleId="afb">
    <w:name w:val="Абазц_№"/>
    <w:basedOn w:val="a"/>
    <w:qFormat/>
    <w:pPr>
      <w:keepLines/>
      <w:spacing w:after="60"/>
      <w:jc w:val="both"/>
    </w:pPr>
    <w:rPr>
      <w:sz w:val="28"/>
    </w:rPr>
  </w:style>
  <w:style w:type="paragraph" w:customStyle="1" w:styleId="ConsTitle0">
    <w:name w:val="ConsTitle"/>
    <w:qFormat/>
    <w:pPr>
      <w:widowControl w:val="0"/>
      <w:ind w:right="19772"/>
    </w:pPr>
    <w:rPr>
      <w:rFonts w:ascii="Arial" w:hAnsi="Arial"/>
      <w:b/>
      <w:sz w:val="16"/>
    </w:rPr>
  </w:style>
  <w:style w:type="paragraph" w:customStyle="1" w:styleId="xl780">
    <w:name w:val="xl78"/>
    <w:basedOn w:val="a"/>
    <w:qFormat/>
    <w:pPr>
      <w:spacing w:beforeAutospacing="1" w:afterAutospacing="1"/>
      <w:jc w:val="both"/>
    </w:pPr>
    <w:rPr>
      <w:i/>
    </w:rPr>
  </w:style>
  <w:style w:type="paragraph" w:customStyle="1" w:styleId="WW-Absatz-Standardschriftart111111111110">
    <w:name w:val="WW-Absatz-Standardschriftart11111111111"/>
    <w:qFormat/>
    <w:rPr>
      <w:sz w:val="24"/>
    </w:rPr>
  </w:style>
  <w:style w:type="paragraph" w:customStyle="1" w:styleId="WW-Absatz-Standardschriftart11111111110">
    <w:name w:val="WW-Absatz-Standardschriftart1111111111"/>
    <w:qFormat/>
    <w:rPr>
      <w:sz w:val="24"/>
    </w:rPr>
  </w:style>
  <w:style w:type="paragraph" w:styleId="afc">
    <w:name w:val="Body Text Indent"/>
    <w:basedOn w:val="a"/>
    <w:pPr>
      <w:spacing w:after="120"/>
      <w:ind w:left="283"/>
    </w:pPr>
  </w:style>
  <w:style w:type="paragraph" w:styleId="afd">
    <w:name w:val="Balloon Text"/>
    <w:basedOn w:val="a"/>
    <w:qFormat/>
    <w:rPr>
      <w:rFonts w:ascii="Tahoma" w:hAnsi="Tahoma"/>
      <w:sz w:val="16"/>
    </w:rPr>
  </w:style>
  <w:style w:type="paragraph" w:customStyle="1" w:styleId="WW-Absatz-Standardschriftart11111111111110">
    <w:name w:val="WW-Absatz-Standardschriftart1111111111111"/>
    <w:qFormat/>
    <w:rPr>
      <w:sz w:val="24"/>
    </w:rPr>
  </w:style>
  <w:style w:type="paragraph" w:customStyle="1" w:styleId="afe">
    <w:name w:val="Содержимое таблицы"/>
    <w:basedOn w:val="a"/>
    <w:qFormat/>
  </w:style>
  <w:style w:type="paragraph" w:customStyle="1" w:styleId="aff">
    <w:name w:val="Заголовок таблицы"/>
    <w:basedOn w:val="afe"/>
    <w:qFormat/>
    <w:pPr>
      <w:jc w:val="center"/>
    </w:pPr>
    <w:rPr>
      <w:b/>
    </w:rPr>
  </w:style>
  <w:style w:type="paragraph" w:customStyle="1" w:styleId="xl630">
    <w:name w:val="xl63"/>
    <w:basedOn w:val="a"/>
    <w:qFormat/>
    <w:pPr>
      <w:spacing w:beforeAutospacing="1" w:afterAutospacing="1"/>
    </w:pPr>
    <w:rPr>
      <w:sz w:val="16"/>
    </w:rPr>
  </w:style>
  <w:style w:type="paragraph" w:customStyle="1" w:styleId="xl740">
    <w:name w:val="xl74"/>
    <w:basedOn w:val="a"/>
    <w:qFormat/>
    <w:pPr>
      <w:spacing w:beforeAutospacing="1" w:afterAutospacing="1"/>
      <w:jc w:val="center"/>
    </w:pPr>
  </w:style>
  <w:style w:type="paragraph" w:customStyle="1" w:styleId="xl660">
    <w:name w:val="xl66"/>
    <w:basedOn w:val="a"/>
    <w:qFormat/>
    <w:pPr>
      <w:spacing w:beforeAutospacing="1" w:afterAutospacing="1"/>
      <w:jc w:val="both"/>
    </w:pPr>
    <w:rPr>
      <w:b/>
    </w:rPr>
  </w:style>
  <w:style w:type="paragraph" w:customStyle="1" w:styleId="xl730">
    <w:name w:val="xl73"/>
    <w:basedOn w:val="a"/>
    <w:qFormat/>
    <w:pPr>
      <w:spacing w:beforeAutospacing="1" w:afterAutospacing="1"/>
      <w:jc w:val="center"/>
    </w:pPr>
    <w:rPr>
      <w:b/>
    </w:rPr>
  </w:style>
  <w:style w:type="paragraph" w:customStyle="1" w:styleId="xl790">
    <w:name w:val="xl79"/>
    <w:basedOn w:val="a"/>
    <w:qFormat/>
    <w:pPr>
      <w:spacing w:beforeAutospacing="1" w:afterAutospacing="1"/>
      <w:jc w:val="right"/>
    </w:pPr>
    <w:rPr>
      <w:i/>
    </w:rPr>
  </w:style>
  <w:style w:type="paragraph" w:customStyle="1" w:styleId="xl720">
    <w:name w:val="xl72"/>
    <w:basedOn w:val="a"/>
    <w:qFormat/>
    <w:pPr>
      <w:spacing w:beforeAutospacing="1" w:afterAutospacing="1"/>
      <w:jc w:val="center"/>
    </w:pPr>
    <w:rPr>
      <w:b/>
    </w:rPr>
  </w:style>
  <w:style w:type="paragraph" w:styleId="32">
    <w:name w:val="toc 3"/>
    <w:basedOn w:val="a"/>
    <w:uiPriority w:val="39"/>
    <w:pPr>
      <w:ind w:left="400"/>
    </w:pPr>
    <w:rPr>
      <w:rFonts w:ascii="XO Thames" w:hAnsi="XO Thames"/>
      <w:sz w:val="28"/>
    </w:rPr>
  </w:style>
  <w:style w:type="paragraph" w:customStyle="1" w:styleId="1f1">
    <w:name w:val="Указатель1"/>
    <w:basedOn w:val="a"/>
    <w:qFormat/>
    <w:rPr>
      <w:rFonts w:ascii="Arial" w:hAnsi="Arial"/>
    </w:rPr>
  </w:style>
  <w:style w:type="paragraph" w:customStyle="1" w:styleId="33">
    <w:name w:val="Основной шрифт абзаца3"/>
    <w:qFormat/>
    <w:rPr>
      <w:sz w:val="24"/>
    </w:rPr>
  </w:style>
  <w:style w:type="paragraph" w:customStyle="1" w:styleId="aff0">
    <w:name w:val="Абазц_№ Знак"/>
    <w:basedOn w:val="a"/>
    <w:qFormat/>
    <w:pPr>
      <w:keepLines/>
      <w:jc w:val="both"/>
    </w:pPr>
    <w:rPr>
      <w:sz w:val="28"/>
    </w:rPr>
  </w:style>
  <w:style w:type="paragraph" w:customStyle="1" w:styleId="WW-Absatz-Standardschriftart111111111111110">
    <w:name w:val="WW-Absatz-Standardschriftart11111111111111"/>
    <w:qFormat/>
    <w:rPr>
      <w:sz w:val="24"/>
    </w:rPr>
  </w:style>
  <w:style w:type="paragraph" w:customStyle="1" w:styleId="1f2">
    <w:name w:val="Номер страницы1"/>
    <w:qFormat/>
    <w:rPr>
      <w:sz w:val="24"/>
    </w:rPr>
  </w:style>
  <w:style w:type="paragraph" w:styleId="aff1">
    <w:name w:val="header"/>
    <w:basedOn w:val="a"/>
    <w:pPr>
      <w:tabs>
        <w:tab w:val="center" w:pos="4677"/>
        <w:tab w:val="right" w:pos="9355"/>
      </w:tabs>
    </w:pPr>
    <w:rPr>
      <w:rFonts w:ascii="Calibri" w:hAnsi="Calibri"/>
      <w:sz w:val="22"/>
    </w:rPr>
  </w:style>
  <w:style w:type="paragraph" w:customStyle="1" w:styleId="WW-Absatz-Standardschriftart111111110">
    <w:name w:val="WW-Absatz-Standardschriftart11111111"/>
    <w:qFormat/>
    <w:rPr>
      <w:sz w:val="24"/>
    </w:rPr>
  </w:style>
  <w:style w:type="paragraph" w:customStyle="1" w:styleId="00">
    <w:name w:val="Стиль Пункт_№) + Черный После:  0 пт"/>
    <w:basedOn w:val="af7"/>
    <w:qFormat/>
    <w:pPr>
      <w:spacing w:after="0"/>
    </w:pPr>
  </w:style>
  <w:style w:type="paragraph" w:styleId="aff2">
    <w:name w:val="Document Map"/>
    <w:basedOn w:val="a"/>
    <w:qFormat/>
    <w:pPr>
      <w:spacing w:after="200" w:line="276" w:lineRule="auto"/>
    </w:pPr>
    <w:rPr>
      <w:rFonts w:ascii="Tahoma" w:hAnsi="Tahoma"/>
      <w:sz w:val="20"/>
    </w:rPr>
  </w:style>
  <w:style w:type="paragraph" w:customStyle="1" w:styleId="WW-Absatz-Standardschriftart11111110">
    <w:name w:val="WW-Absatz-Standardschriftart1111111"/>
    <w:qFormat/>
    <w:rPr>
      <w:sz w:val="24"/>
    </w:rPr>
  </w:style>
  <w:style w:type="paragraph" w:customStyle="1" w:styleId="xl710">
    <w:name w:val="xl71"/>
    <w:basedOn w:val="a"/>
    <w:qFormat/>
    <w:pPr>
      <w:spacing w:beforeAutospacing="1" w:afterAutospacing="1"/>
      <w:jc w:val="both"/>
    </w:pPr>
  </w:style>
  <w:style w:type="paragraph" w:customStyle="1" w:styleId="xl800">
    <w:name w:val="xl80"/>
    <w:basedOn w:val="a"/>
    <w:qFormat/>
    <w:pPr>
      <w:spacing w:beforeAutospacing="1" w:afterAutospacing="1"/>
      <w:jc w:val="both"/>
    </w:pPr>
  </w:style>
  <w:style w:type="paragraph" w:customStyle="1" w:styleId="212">
    <w:name w:val="Основной текст с отступом 21"/>
    <w:basedOn w:val="a"/>
    <w:qFormat/>
    <w:pPr>
      <w:spacing w:after="120" w:line="480" w:lineRule="auto"/>
      <w:ind w:left="283"/>
    </w:pPr>
  </w:style>
  <w:style w:type="paragraph" w:styleId="aff3">
    <w:name w:val="endnote text"/>
    <w:basedOn w:val="a"/>
    <w:qFormat/>
    <w:rPr>
      <w:sz w:val="20"/>
    </w:rPr>
  </w:style>
  <w:style w:type="paragraph" w:customStyle="1" w:styleId="Internetlink">
    <w:name w:val="Internet link"/>
    <w:qFormat/>
    <w:rPr>
      <w:color w:val="0000FF"/>
      <w:sz w:val="24"/>
      <w:u w:val="single"/>
    </w:rPr>
  </w:style>
  <w:style w:type="paragraph" w:customStyle="1" w:styleId="Footnote0">
    <w:name w:val="Footnote"/>
    <w:basedOn w:val="a"/>
    <w:qFormat/>
    <w:rPr>
      <w:sz w:val="20"/>
    </w:rPr>
  </w:style>
  <w:style w:type="paragraph" w:styleId="1f3">
    <w:name w:val="toc 1"/>
    <w:basedOn w:val="a"/>
    <w:uiPriority w:val="39"/>
    <w:rPr>
      <w:rFonts w:ascii="XO Thames" w:hAnsi="XO Thames"/>
      <w:b/>
      <w:sz w:val="28"/>
    </w:rPr>
  </w:style>
  <w:style w:type="paragraph" w:customStyle="1" w:styleId="HeaderandFooter0">
    <w:name w:val="Header and Footer"/>
    <w:qFormat/>
    <w:pPr>
      <w:jc w:val="both"/>
    </w:pPr>
    <w:rPr>
      <w:rFonts w:ascii="XO Thames" w:hAnsi="XO Thames"/>
    </w:rPr>
  </w:style>
  <w:style w:type="paragraph" w:customStyle="1" w:styleId="xl680">
    <w:name w:val="xl68"/>
    <w:basedOn w:val="a"/>
    <w:qFormat/>
    <w:pPr>
      <w:spacing w:beforeAutospacing="1" w:afterAutospacing="1"/>
      <w:jc w:val="both"/>
    </w:pPr>
  </w:style>
  <w:style w:type="paragraph" w:customStyle="1" w:styleId="WW-Absatz-Standardschriftart111110">
    <w:name w:val="WW-Absatz-Standardschriftart11111"/>
    <w:qFormat/>
    <w:rPr>
      <w:sz w:val="24"/>
    </w:rPr>
  </w:style>
  <w:style w:type="paragraph" w:customStyle="1" w:styleId="xl690">
    <w:name w:val="xl69"/>
    <w:basedOn w:val="a"/>
    <w:qFormat/>
    <w:pPr>
      <w:spacing w:beforeAutospacing="1" w:afterAutospacing="1"/>
      <w:jc w:val="center"/>
    </w:pPr>
  </w:style>
  <w:style w:type="paragraph" w:customStyle="1" w:styleId="ConsPlusNormal0">
    <w:name w:val="ConsPlusNormal"/>
    <w:qFormat/>
    <w:rPr>
      <w:sz w:val="28"/>
    </w:rPr>
  </w:style>
  <w:style w:type="paragraph" w:customStyle="1" w:styleId="26">
    <w:name w:val="Основной шрифт абзаца2"/>
    <w:qFormat/>
    <w:rPr>
      <w:sz w:val="24"/>
    </w:rPr>
  </w:style>
  <w:style w:type="paragraph" w:styleId="9">
    <w:name w:val="toc 9"/>
    <w:basedOn w:val="a"/>
    <w:uiPriority w:val="39"/>
    <w:pPr>
      <w:ind w:left="1600"/>
    </w:pPr>
    <w:rPr>
      <w:rFonts w:ascii="XO Thames" w:hAnsi="XO Thames"/>
      <w:sz w:val="28"/>
    </w:rPr>
  </w:style>
  <w:style w:type="paragraph" w:customStyle="1" w:styleId="xl750">
    <w:name w:val="xl75"/>
    <w:basedOn w:val="a"/>
    <w:qFormat/>
    <w:pPr>
      <w:spacing w:beforeAutospacing="1" w:afterAutospacing="1"/>
      <w:jc w:val="both"/>
    </w:pPr>
    <w:rPr>
      <w:i/>
    </w:rPr>
  </w:style>
  <w:style w:type="paragraph" w:customStyle="1" w:styleId="WW-Absatz-Standardschriftart0">
    <w:name w:val="WW-Absatz-Standardschriftart"/>
    <w:qFormat/>
    <w:rPr>
      <w:sz w:val="24"/>
    </w:rPr>
  </w:style>
  <w:style w:type="paragraph" w:customStyle="1" w:styleId="27">
    <w:name w:val="Название2"/>
    <w:basedOn w:val="a"/>
    <w:qFormat/>
    <w:pPr>
      <w:spacing w:before="120" w:after="120"/>
    </w:pPr>
    <w:rPr>
      <w:rFonts w:ascii="Arial" w:hAnsi="Arial"/>
      <w:i/>
      <w:sz w:val="20"/>
    </w:rPr>
  </w:style>
  <w:style w:type="paragraph" w:customStyle="1" w:styleId="WW-Absatz-Standardschriftart1110">
    <w:name w:val="WW-Absatz-Standardschriftart111"/>
    <w:qFormat/>
    <w:rPr>
      <w:sz w:val="24"/>
    </w:rPr>
  </w:style>
  <w:style w:type="paragraph" w:customStyle="1" w:styleId="xl670">
    <w:name w:val="xl67"/>
    <w:basedOn w:val="a"/>
    <w:qFormat/>
    <w:pPr>
      <w:spacing w:beforeAutospacing="1" w:afterAutospacing="1"/>
      <w:jc w:val="right"/>
    </w:pPr>
    <w:rPr>
      <w:b/>
    </w:rPr>
  </w:style>
  <w:style w:type="paragraph" w:styleId="8">
    <w:name w:val="toc 8"/>
    <w:basedOn w:val="a"/>
    <w:uiPriority w:val="39"/>
    <w:pPr>
      <w:ind w:left="1400"/>
    </w:pPr>
    <w:rPr>
      <w:rFonts w:ascii="XO Thames" w:hAnsi="XO Thames"/>
      <w:sz w:val="28"/>
    </w:rPr>
  </w:style>
  <w:style w:type="paragraph" w:customStyle="1" w:styleId="ConsNonformat0">
    <w:name w:val="ConsNonformat"/>
    <w:qFormat/>
    <w:pPr>
      <w:widowControl w:val="0"/>
      <w:ind w:right="19772"/>
    </w:pPr>
    <w:rPr>
      <w:rFonts w:ascii="Courier New" w:hAnsi="Courier New"/>
      <w:sz w:val="24"/>
    </w:rPr>
  </w:style>
  <w:style w:type="paragraph" w:styleId="aff4">
    <w:name w:val="No Spacing"/>
    <w:qFormat/>
    <w:rPr>
      <w:rFonts w:ascii="Calibri" w:hAnsi="Calibri"/>
      <w:color w:val="00000A"/>
      <w:sz w:val="24"/>
    </w:rPr>
  </w:style>
  <w:style w:type="paragraph" w:customStyle="1" w:styleId="xl770">
    <w:name w:val="xl77"/>
    <w:basedOn w:val="a"/>
    <w:qFormat/>
    <w:pPr>
      <w:spacing w:beforeAutospacing="1" w:afterAutospacing="1"/>
      <w:jc w:val="right"/>
    </w:pPr>
    <w:rPr>
      <w:i/>
    </w:rPr>
  </w:style>
  <w:style w:type="paragraph" w:customStyle="1" w:styleId="WW-Absatz-Standardschriftart1111111110">
    <w:name w:val="WW-Absatz-Standardschriftart111111111"/>
    <w:qFormat/>
    <w:rPr>
      <w:sz w:val="24"/>
    </w:rPr>
  </w:style>
  <w:style w:type="paragraph" w:customStyle="1" w:styleId="WW-Absatz-Standardschriftart110">
    <w:name w:val="WW-Absatz-Standardschriftart11"/>
    <w:qFormat/>
    <w:rPr>
      <w:sz w:val="24"/>
    </w:rPr>
  </w:style>
  <w:style w:type="paragraph" w:customStyle="1" w:styleId="1f4">
    <w:name w:val="Гиперссылка1"/>
    <w:qFormat/>
    <w:rPr>
      <w:color w:val="0000FF"/>
      <w:sz w:val="24"/>
      <w:u w:val="single"/>
    </w:rPr>
  </w:style>
  <w:style w:type="paragraph" w:customStyle="1" w:styleId="xl640">
    <w:name w:val="xl64"/>
    <w:basedOn w:val="a"/>
    <w:qFormat/>
    <w:pPr>
      <w:spacing w:beforeAutospacing="1" w:afterAutospacing="1"/>
      <w:jc w:val="right"/>
    </w:pPr>
    <w:rPr>
      <w:sz w:val="16"/>
    </w:rPr>
  </w:style>
  <w:style w:type="paragraph" w:styleId="50">
    <w:name w:val="toc 5"/>
    <w:basedOn w:val="a"/>
    <w:uiPriority w:val="39"/>
    <w:pPr>
      <w:ind w:left="800"/>
    </w:pPr>
    <w:rPr>
      <w:rFonts w:ascii="XO Thames" w:hAnsi="XO Thames"/>
      <w:sz w:val="28"/>
    </w:rPr>
  </w:style>
  <w:style w:type="paragraph" w:customStyle="1" w:styleId="Absatz-Standardschriftart0">
    <w:name w:val="Absatz-Standardschriftart"/>
    <w:qFormat/>
    <w:rPr>
      <w:sz w:val="24"/>
    </w:rPr>
  </w:style>
  <w:style w:type="paragraph" w:customStyle="1" w:styleId="1f5">
    <w:name w:val="Название1"/>
    <w:basedOn w:val="a"/>
    <w:qFormat/>
    <w:pPr>
      <w:spacing w:before="120" w:after="120"/>
    </w:pPr>
    <w:rPr>
      <w:rFonts w:ascii="Arial" w:hAnsi="Arial"/>
      <w:i/>
      <w:sz w:val="20"/>
    </w:rPr>
  </w:style>
  <w:style w:type="paragraph" w:customStyle="1" w:styleId="xl810">
    <w:name w:val="xl81"/>
    <w:basedOn w:val="a"/>
    <w:qFormat/>
    <w:pPr>
      <w:spacing w:beforeAutospacing="1" w:afterAutospacing="1"/>
      <w:jc w:val="both"/>
    </w:pPr>
    <w:rPr>
      <w:b/>
    </w:rPr>
  </w:style>
  <w:style w:type="paragraph" w:styleId="aff5">
    <w:name w:val="Subtitle"/>
    <w:basedOn w:val="a"/>
    <w:uiPriority w:val="11"/>
    <w:qFormat/>
    <w:pPr>
      <w:jc w:val="both"/>
    </w:pPr>
    <w:rPr>
      <w:rFonts w:ascii="XO Thames" w:hAnsi="XO Thames"/>
      <w:i/>
    </w:rPr>
  </w:style>
  <w:style w:type="paragraph" w:styleId="aff6">
    <w:name w:val="Title"/>
    <w:basedOn w:val="a"/>
    <w:uiPriority w:val="10"/>
    <w:qFormat/>
    <w:pPr>
      <w:jc w:val="center"/>
    </w:pPr>
    <w:rPr>
      <w:sz w:val="28"/>
    </w:rPr>
  </w:style>
  <w:style w:type="paragraph" w:customStyle="1" w:styleId="xl700">
    <w:name w:val="xl70"/>
    <w:basedOn w:val="a"/>
    <w:qFormat/>
    <w:pPr>
      <w:spacing w:beforeAutospacing="1" w:afterAutospacing="1"/>
      <w:jc w:val="right"/>
    </w:pPr>
  </w:style>
  <w:style w:type="paragraph" w:customStyle="1" w:styleId="ConsPlusNonformat0">
    <w:name w:val="ConsPlusNonformat"/>
    <w:qFormat/>
    <w:pPr>
      <w:widowControl w:val="0"/>
    </w:pPr>
    <w:rPr>
      <w:rFonts w:ascii="Courier New" w:hAnsi="Courier New"/>
      <w:sz w:val="24"/>
    </w:rPr>
  </w:style>
  <w:style w:type="paragraph" w:customStyle="1" w:styleId="28">
    <w:name w:val="Указатель2"/>
    <w:basedOn w:val="a"/>
    <w:qFormat/>
    <w:rPr>
      <w:rFonts w:ascii="Arial" w:hAnsi="Arial"/>
    </w:rPr>
  </w:style>
  <w:style w:type="paragraph" w:customStyle="1" w:styleId="WW-Absatz-Standardschriftart10">
    <w:name w:val="WW-Absatz-Standardschriftart1"/>
    <w:qFormat/>
    <w:rPr>
      <w:sz w:val="24"/>
    </w:rPr>
  </w:style>
  <w:style w:type="paragraph" w:customStyle="1" w:styleId="aff7">
    <w:name w:val="Содержимое врезки"/>
    <w:basedOn w:val="a"/>
    <w:qFormat/>
  </w:style>
  <w:style w:type="paragraph" w:customStyle="1" w:styleId="Default">
    <w:name w:val="Default"/>
    <w:qFormat/>
    <w:pPr>
      <w:spacing w:line="100" w:lineRule="atLeast"/>
    </w:pPr>
    <w:rPr>
      <w:sz w:val="24"/>
    </w:rPr>
  </w:style>
  <w:style w:type="paragraph" w:customStyle="1" w:styleId="western">
    <w:name w:val="western"/>
    <w:basedOn w:val="a"/>
    <w:qFormat/>
    <w:pPr>
      <w:spacing w:beforeAutospacing="1"/>
    </w:pPr>
    <w:rPr>
      <w:i/>
      <w:sz w:val="26"/>
    </w:rPr>
  </w:style>
  <w:style w:type="paragraph" w:styleId="aff8">
    <w:name w:val="Plain Text"/>
    <w:basedOn w:val="a"/>
    <w:qFormat/>
    <w:rPr>
      <w:rFonts w:ascii="Courier New" w:hAnsi="Courier New"/>
      <w:sz w:val="20"/>
    </w:rPr>
  </w:style>
  <w:style w:type="paragraph" w:customStyle="1" w:styleId="aff9">
    <w:name w:val="Термин"/>
    <w:basedOn w:val="aff8"/>
    <w:qFormat/>
    <w:pPr>
      <w:ind w:left="567"/>
      <w:jc w:val="both"/>
    </w:pPr>
    <w:rPr>
      <w:rFonts w:ascii="Times New Roman" w:hAnsi="Times New Roman"/>
      <w:sz w:val="26"/>
    </w:rPr>
  </w:style>
  <w:style w:type="paragraph" w:customStyle="1" w:styleId="Style14">
    <w:name w:val="Style14"/>
    <w:basedOn w:val="a"/>
    <w:qFormat/>
    <w:pPr>
      <w:widowControl w:val="0"/>
      <w:spacing w:line="344" w:lineRule="exact"/>
      <w:ind w:firstLine="581"/>
      <w:jc w:val="both"/>
    </w:pPr>
  </w:style>
  <w:style w:type="paragraph" w:customStyle="1" w:styleId="Standard0">
    <w:name w:val="Standard"/>
    <w:qFormat/>
    <w:rPr>
      <w:sz w:val="24"/>
    </w:rPr>
  </w:style>
  <w:style w:type="table" w:customStyle="1" w:styleId="60">
    <w:name w:val="Сетка таблицы6"/>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a">
    <w:name w:val="Table Grid"/>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rPr>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6">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color w:val="000000"/>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uiPriority w:val="9"/>
    <w:qFormat/>
    <w:pPr>
      <w:spacing w:before="120" w:after="120"/>
      <w:jc w:val="both"/>
      <w:outlineLvl w:val="0"/>
    </w:pPr>
    <w:rPr>
      <w:rFonts w:ascii="XO Thames" w:hAnsi="XO Thames"/>
      <w:b/>
      <w:sz w:val="32"/>
    </w:rPr>
  </w:style>
  <w:style w:type="paragraph" w:styleId="2">
    <w:name w:val="heading 2"/>
    <w:basedOn w:val="a"/>
    <w:uiPriority w:val="9"/>
    <w:qFormat/>
    <w:pPr>
      <w:spacing w:before="120" w:after="120"/>
      <w:jc w:val="both"/>
      <w:outlineLvl w:val="1"/>
    </w:pPr>
    <w:rPr>
      <w:rFonts w:ascii="XO Thames" w:hAnsi="XO Thames"/>
      <w:b/>
      <w:sz w:val="28"/>
    </w:rPr>
  </w:style>
  <w:style w:type="paragraph" w:styleId="3">
    <w:name w:val="heading 3"/>
    <w:basedOn w:val="a"/>
    <w:uiPriority w:val="9"/>
    <w:qFormat/>
    <w:pPr>
      <w:spacing w:before="120" w:after="120"/>
      <w:jc w:val="both"/>
      <w:outlineLvl w:val="2"/>
    </w:pPr>
    <w:rPr>
      <w:rFonts w:ascii="XO Thames" w:hAnsi="XO Thames"/>
      <w:b/>
      <w:sz w:val="26"/>
    </w:rPr>
  </w:style>
  <w:style w:type="paragraph" w:styleId="4">
    <w:name w:val="heading 4"/>
    <w:basedOn w:val="a"/>
    <w:uiPriority w:val="9"/>
    <w:qFormat/>
    <w:pPr>
      <w:keepNext/>
      <w:numPr>
        <w:ilvl w:val="3"/>
        <w:numId w:val="1"/>
      </w:numPr>
      <w:spacing w:after="120"/>
      <w:jc w:val="both"/>
      <w:outlineLvl w:val="3"/>
    </w:pPr>
    <w:rPr>
      <w:sz w:val="28"/>
    </w:rPr>
  </w:style>
  <w:style w:type="paragraph" w:styleId="5">
    <w:name w:val="heading 5"/>
    <w:basedOn w:val="a"/>
    <w:uiPriority w:val="9"/>
    <w:qFormat/>
    <w:pPr>
      <w:keepNext/>
      <w:numPr>
        <w:ilvl w:val="4"/>
        <w:numId w:val="1"/>
      </w:numPr>
      <w:spacing w:after="12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ndard">
    <w:name w:val="Standard"/>
    <w:qFormat/>
    <w:rPr>
      <w:sz w:val="24"/>
    </w:rPr>
  </w:style>
  <w:style w:type="character" w:customStyle="1" w:styleId="10">
    <w:name w:val="Нижний колонтитул1"/>
    <w:basedOn w:val="Standard"/>
    <w:qFormat/>
    <w:rPr>
      <w:rFonts w:ascii="Calibri" w:hAnsi="Calibri"/>
      <w:sz w:val="22"/>
    </w:rPr>
  </w:style>
  <w:style w:type="character" w:styleId="a3">
    <w:name w:val="endnote reference"/>
    <w:qFormat/>
    <w:rPr>
      <w:vertAlign w:val="superscript"/>
    </w:rPr>
  </w:style>
  <w:style w:type="character" w:customStyle="1" w:styleId="11">
    <w:name w:val="Основной шрифт абзаца1"/>
    <w:qFormat/>
  </w:style>
  <w:style w:type="character" w:customStyle="1" w:styleId="Contents2">
    <w:name w:val="Contents 2"/>
    <w:qFormat/>
    <w:rPr>
      <w:rFonts w:ascii="XO Thames" w:hAnsi="XO Thames"/>
      <w:sz w:val="28"/>
    </w:rPr>
  </w:style>
  <w:style w:type="character" w:customStyle="1" w:styleId="xl65">
    <w:name w:val="xl65"/>
    <w:basedOn w:val="Standard"/>
    <w:qFormat/>
    <w:rPr>
      <w:rFonts w:ascii="Arial CYR" w:hAnsi="Arial CYR"/>
      <w:sz w:val="16"/>
    </w:rPr>
  </w:style>
  <w:style w:type="character" w:customStyle="1" w:styleId="WW8Num1z0">
    <w:name w:val="WW8Num1z0"/>
    <w:qFormat/>
  </w:style>
  <w:style w:type="character" w:customStyle="1" w:styleId="a4">
    <w:name w:val="Символ нумерации"/>
    <w:qFormat/>
  </w:style>
  <w:style w:type="character" w:customStyle="1" w:styleId="Contents4">
    <w:name w:val="Contents 4"/>
    <w:qFormat/>
    <w:rPr>
      <w:rFonts w:ascii="XO Thames" w:hAnsi="XO Thames"/>
      <w:sz w:val="28"/>
    </w:rPr>
  </w:style>
  <w:style w:type="character" w:customStyle="1" w:styleId="xl76">
    <w:name w:val="xl76"/>
    <w:basedOn w:val="Standard"/>
    <w:qFormat/>
    <w:rPr>
      <w:i/>
      <w:color w:val="000000"/>
      <w:sz w:val="24"/>
    </w:rPr>
  </w:style>
  <w:style w:type="character" w:customStyle="1" w:styleId="01">
    <w:name w:val="Стиль Пункт_№) + Черный После:  0 пт1"/>
    <w:basedOn w:val="a5"/>
    <w:qFormat/>
    <w:rPr>
      <w:color w:val="000000"/>
      <w:sz w:val="28"/>
    </w:rPr>
  </w:style>
  <w:style w:type="character" w:customStyle="1" w:styleId="21">
    <w:name w:val="Основной текст 21"/>
    <w:basedOn w:val="Standard"/>
    <w:qFormat/>
    <w:rPr>
      <w:sz w:val="24"/>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a6">
    <w:name w:val="Текст абазаца"/>
    <w:basedOn w:val="Standard"/>
    <w:qFormat/>
    <w:rPr>
      <w:sz w:val="28"/>
    </w:rPr>
  </w:style>
  <w:style w:type="character" w:customStyle="1" w:styleId="xl82">
    <w:name w:val="xl82"/>
    <w:basedOn w:val="Standard"/>
    <w:qFormat/>
    <w:rPr>
      <w:b/>
      <w:color w:val="000000"/>
      <w:sz w:val="24"/>
    </w:rPr>
  </w:style>
  <w:style w:type="character" w:customStyle="1" w:styleId="WW-Absatz-Standardschriftart111111">
    <w:name w:val="WW-Absatz-Standardschriftart111111"/>
    <w:qFormat/>
  </w:style>
  <w:style w:type="character" w:customStyle="1" w:styleId="WW-Absatz-Standardschriftart1111">
    <w:name w:val="WW-Absatz-Standardschriftart1111"/>
    <w:qFormat/>
  </w:style>
  <w:style w:type="character" w:customStyle="1" w:styleId="31">
    <w:name w:val="Заголовок 31"/>
    <w:qFormat/>
    <w:rPr>
      <w:rFonts w:ascii="XO Thames" w:hAnsi="XO Thames"/>
      <w:b/>
      <w:sz w:val="26"/>
    </w:rPr>
  </w:style>
  <w:style w:type="character" w:customStyle="1" w:styleId="a5">
    <w:name w:val="Пункт_№)"/>
    <w:basedOn w:val="Standard"/>
    <w:qFormat/>
    <w:rPr>
      <w:sz w:val="28"/>
    </w:rPr>
  </w:style>
  <w:style w:type="character" w:styleId="a7">
    <w:name w:val="footnote reference"/>
    <w:qFormat/>
    <w:rPr>
      <w:vertAlign w:val="superscript"/>
    </w:rPr>
  </w:style>
  <w:style w:type="character" w:customStyle="1" w:styleId="a8">
    <w:name w:val="Статья"/>
    <w:basedOn w:val="Standard"/>
    <w:qFormat/>
    <w:rPr>
      <w:color w:val="000000"/>
      <w:sz w:val="28"/>
    </w:rPr>
  </w:style>
  <w:style w:type="character" w:customStyle="1" w:styleId="WW-Absatz-Standardschriftart111111111111">
    <w:name w:val="WW-Absatz-Standardschriftart111111111111"/>
    <w:qFormat/>
  </w:style>
  <w:style w:type="character" w:customStyle="1" w:styleId="12">
    <w:name w:val="Абзац списка1"/>
    <w:basedOn w:val="Standard"/>
    <w:qFormat/>
    <w:rPr>
      <w:rFonts w:ascii="Calibri" w:hAnsi="Calibri"/>
      <w:sz w:val="22"/>
    </w:rPr>
  </w:style>
  <w:style w:type="character" w:styleId="a9">
    <w:name w:val="FollowedHyperlink"/>
    <w:qFormat/>
    <w:rPr>
      <w:color w:val="954F72"/>
      <w:u w:val="single"/>
    </w:rPr>
  </w:style>
  <w:style w:type="character" w:customStyle="1" w:styleId="aa">
    <w:name w:val="Абазц_№"/>
    <w:basedOn w:val="Standard"/>
    <w:qFormat/>
    <w:rPr>
      <w:sz w:val="28"/>
    </w:rPr>
  </w:style>
  <w:style w:type="character" w:customStyle="1" w:styleId="ConsTitle">
    <w:name w:val="ConsTitle"/>
    <w:qFormat/>
    <w:rPr>
      <w:rFonts w:ascii="Arial" w:hAnsi="Arial"/>
      <w:b/>
      <w:sz w:val="16"/>
    </w:rPr>
  </w:style>
  <w:style w:type="character" w:customStyle="1" w:styleId="xl78">
    <w:name w:val="xl78"/>
    <w:basedOn w:val="Standard"/>
    <w:qFormat/>
    <w:rPr>
      <w:i/>
      <w:color w:val="000000"/>
      <w:sz w:val="24"/>
    </w:rPr>
  </w:style>
  <w:style w:type="character" w:customStyle="1" w:styleId="WW-Absatz-Standardschriftart11111111111">
    <w:name w:val="WW-Absatz-Standardschriftart11111111111"/>
    <w:qFormat/>
  </w:style>
  <w:style w:type="character" w:customStyle="1" w:styleId="WW-Absatz-Standardschriftart1111111111">
    <w:name w:val="WW-Absatz-Standardschriftart1111111111"/>
    <w:qFormat/>
  </w:style>
  <w:style w:type="character" w:customStyle="1" w:styleId="Textbodyindent">
    <w:name w:val="Text body indent"/>
    <w:basedOn w:val="Standard"/>
    <w:qFormat/>
    <w:rPr>
      <w:sz w:val="24"/>
    </w:rPr>
  </w:style>
  <w:style w:type="character" w:customStyle="1" w:styleId="13">
    <w:name w:val="Текст выноски1"/>
    <w:basedOn w:val="Standard"/>
    <w:qFormat/>
    <w:rPr>
      <w:rFonts w:ascii="Tahoma" w:hAnsi="Tahoma"/>
      <w:sz w:val="16"/>
    </w:rPr>
  </w:style>
  <w:style w:type="character" w:customStyle="1" w:styleId="WW-Absatz-Standardschriftart1111111111111">
    <w:name w:val="WW-Absatz-Standardschriftart1111111111111"/>
    <w:qFormat/>
  </w:style>
  <w:style w:type="character" w:customStyle="1" w:styleId="ab">
    <w:name w:val="Заголовок таблицы"/>
    <w:basedOn w:val="ac"/>
    <w:qFormat/>
    <w:rPr>
      <w:b/>
      <w:sz w:val="24"/>
    </w:rPr>
  </w:style>
  <w:style w:type="character" w:customStyle="1" w:styleId="xl63">
    <w:name w:val="xl63"/>
    <w:basedOn w:val="Standard"/>
    <w:qFormat/>
    <w:rPr>
      <w:sz w:val="16"/>
    </w:rPr>
  </w:style>
  <w:style w:type="character" w:customStyle="1" w:styleId="xl74">
    <w:name w:val="xl74"/>
    <w:basedOn w:val="Standard"/>
    <w:qFormat/>
    <w:rPr>
      <w:sz w:val="24"/>
    </w:rPr>
  </w:style>
  <w:style w:type="character" w:customStyle="1" w:styleId="xl66">
    <w:name w:val="xl66"/>
    <w:basedOn w:val="Standard"/>
    <w:qFormat/>
    <w:rPr>
      <w:b/>
      <w:color w:val="000000"/>
      <w:sz w:val="24"/>
    </w:rPr>
  </w:style>
  <w:style w:type="character" w:customStyle="1" w:styleId="xl73">
    <w:name w:val="xl73"/>
    <w:basedOn w:val="Standard"/>
    <w:qFormat/>
    <w:rPr>
      <w:b/>
      <w:color w:val="000000"/>
      <w:sz w:val="24"/>
    </w:rPr>
  </w:style>
  <w:style w:type="character" w:customStyle="1" w:styleId="xl79">
    <w:name w:val="xl79"/>
    <w:basedOn w:val="Standard"/>
    <w:qFormat/>
    <w:rPr>
      <w:i/>
      <w:color w:val="000000"/>
      <w:sz w:val="24"/>
    </w:rPr>
  </w:style>
  <w:style w:type="character" w:customStyle="1" w:styleId="xl72">
    <w:name w:val="xl72"/>
    <w:basedOn w:val="Standard"/>
    <w:qFormat/>
    <w:rPr>
      <w:b/>
      <w:color w:val="000000"/>
      <w:sz w:val="24"/>
    </w:rPr>
  </w:style>
  <w:style w:type="character" w:customStyle="1" w:styleId="Contents3">
    <w:name w:val="Contents 3"/>
    <w:qFormat/>
    <w:rPr>
      <w:rFonts w:ascii="XO Thames" w:hAnsi="XO Thames"/>
      <w:sz w:val="28"/>
    </w:rPr>
  </w:style>
  <w:style w:type="character" w:customStyle="1" w:styleId="14">
    <w:name w:val="Указатель1"/>
    <w:basedOn w:val="Standard"/>
    <w:qFormat/>
    <w:rPr>
      <w:rFonts w:ascii="Arial" w:hAnsi="Arial"/>
      <w:sz w:val="24"/>
    </w:rPr>
  </w:style>
  <w:style w:type="character" w:customStyle="1" w:styleId="ad">
    <w:name w:val="Абазц_№ Знак"/>
    <w:basedOn w:val="Standard"/>
    <w:qFormat/>
    <w:rPr>
      <w:color w:val="000000"/>
      <w:sz w:val="28"/>
    </w:rPr>
  </w:style>
  <w:style w:type="character" w:customStyle="1" w:styleId="WW-Absatz-Standardschriftart11111111111111">
    <w:name w:val="WW-Absatz-Standardschriftart11111111111111"/>
    <w:qFormat/>
  </w:style>
  <w:style w:type="character" w:styleId="ae">
    <w:name w:val="page number"/>
    <w:qFormat/>
  </w:style>
  <w:style w:type="character" w:customStyle="1" w:styleId="Textbody">
    <w:name w:val="Text body"/>
    <w:basedOn w:val="Standard"/>
    <w:qFormat/>
    <w:rPr>
      <w:sz w:val="28"/>
    </w:rPr>
  </w:style>
  <w:style w:type="character" w:customStyle="1" w:styleId="15">
    <w:name w:val="Верхний колонтитул1"/>
    <w:basedOn w:val="Standard"/>
    <w:qFormat/>
    <w:rPr>
      <w:rFonts w:ascii="Calibri" w:hAnsi="Calibri"/>
      <w:sz w:val="22"/>
    </w:rPr>
  </w:style>
  <w:style w:type="character" w:customStyle="1" w:styleId="WW-Absatz-Standardschriftart11111111">
    <w:name w:val="WW-Absatz-Standardschriftart11111111"/>
    <w:qFormat/>
  </w:style>
  <w:style w:type="character" w:customStyle="1" w:styleId="0">
    <w:name w:val="Стиль Пункт_№) + Черный После:  0 пт"/>
    <w:basedOn w:val="a5"/>
    <w:qFormat/>
    <w:rPr>
      <w:color w:val="000000"/>
      <w:sz w:val="28"/>
    </w:rPr>
  </w:style>
  <w:style w:type="character" w:customStyle="1" w:styleId="51">
    <w:name w:val="Заголовок 51"/>
    <w:basedOn w:val="Standard"/>
    <w:qFormat/>
    <w:rPr>
      <w:sz w:val="28"/>
    </w:rPr>
  </w:style>
  <w:style w:type="character" w:customStyle="1" w:styleId="16">
    <w:name w:val="Схема документа1"/>
    <w:basedOn w:val="Standard"/>
    <w:qFormat/>
    <w:rPr>
      <w:rFonts w:ascii="Tahoma" w:hAnsi="Tahoma"/>
      <w:sz w:val="20"/>
    </w:rPr>
  </w:style>
  <w:style w:type="character" w:customStyle="1" w:styleId="WW-Absatz-Standardschriftart1111111">
    <w:name w:val="WW-Absatz-Standardschriftart1111111"/>
    <w:qFormat/>
  </w:style>
  <w:style w:type="character" w:customStyle="1" w:styleId="xl71">
    <w:name w:val="xl71"/>
    <w:basedOn w:val="Standard"/>
    <w:qFormat/>
    <w:rPr>
      <w:color w:val="000000"/>
      <w:sz w:val="24"/>
    </w:rPr>
  </w:style>
  <w:style w:type="character" w:customStyle="1" w:styleId="110">
    <w:name w:val="Заголовок 11"/>
    <w:qFormat/>
    <w:rPr>
      <w:rFonts w:ascii="XO Thames" w:hAnsi="XO Thames"/>
      <w:b/>
      <w:sz w:val="32"/>
    </w:rPr>
  </w:style>
  <w:style w:type="character" w:customStyle="1" w:styleId="xl80">
    <w:name w:val="xl80"/>
    <w:basedOn w:val="Standard"/>
    <w:qFormat/>
    <w:rPr>
      <w:color w:val="000000"/>
      <w:sz w:val="24"/>
    </w:rPr>
  </w:style>
  <w:style w:type="character" w:customStyle="1" w:styleId="210">
    <w:name w:val="Основной текст с отступом 21"/>
    <w:basedOn w:val="Standard"/>
    <w:qFormat/>
    <w:rPr>
      <w:sz w:val="24"/>
    </w:rPr>
  </w:style>
  <w:style w:type="character" w:customStyle="1" w:styleId="17">
    <w:name w:val="Текст концевой сноски1"/>
    <w:basedOn w:val="Standard"/>
    <w:qFormat/>
    <w:rPr>
      <w:sz w:val="20"/>
    </w:rPr>
  </w:style>
  <w:style w:type="character" w:customStyle="1" w:styleId="-">
    <w:name w:val="Интернет-ссылка"/>
    <w:rPr>
      <w:color w:val="0000FF"/>
      <w:u w:val="single"/>
    </w:rPr>
  </w:style>
  <w:style w:type="character" w:customStyle="1" w:styleId="Footnote">
    <w:name w:val="Footnote"/>
    <w:basedOn w:val="Standard"/>
    <w:qFormat/>
    <w:rPr>
      <w:sz w:val="20"/>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0"/>
    </w:rPr>
  </w:style>
  <w:style w:type="character" w:customStyle="1" w:styleId="xl68">
    <w:name w:val="xl68"/>
    <w:basedOn w:val="Standard"/>
    <w:qFormat/>
    <w:rPr>
      <w:color w:val="000000"/>
      <w:sz w:val="24"/>
    </w:rPr>
  </w:style>
  <w:style w:type="character" w:customStyle="1" w:styleId="WW-Absatz-Standardschriftart11111">
    <w:name w:val="WW-Absatz-Standardschriftart11111"/>
    <w:qFormat/>
  </w:style>
  <w:style w:type="character" w:customStyle="1" w:styleId="xl69">
    <w:name w:val="xl69"/>
    <w:basedOn w:val="Standard"/>
    <w:qFormat/>
    <w:rPr>
      <w:color w:val="000000"/>
      <w:sz w:val="24"/>
    </w:rPr>
  </w:style>
  <w:style w:type="character" w:customStyle="1" w:styleId="ConsPlusNormal">
    <w:name w:val="ConsPlusNormal"/>
    <w:qFormat/>
    <w:rPr>
      <w:sz w:val="28"/>
    </w:rPr>
  </w:style>
  <w:style w:type="character" w:customStyle="1" w:styleId="20">
    <w:name w:val="Основной шрифт абзаца2"/>
    <w:qFormat/>
  </w:style>
  <w:style w:type="character" w:customStyle="1" w:styleId="Contents9">
    <w:name w:val="Contents 9"/>
    <w:qFormat/>
    <w:rPr>
      <w:rFonts w:ascii="XO Thames" w:hAnsi="XO Thames"/>
      <w:sz w:val="28"/>
    </w:rPr>
  </w:style>
  <w:style w:type="character" w:customStyle="1" w:styleId="xl75">
    <w:name w:val="xl75"/>
    <w:basedOn w:val="Standard"/>
    <w:qFormat/>
    <w:rPr>
      <w:i/>
      <w:color w:val="000000"/>
      <w:sz w:val="24"/>
    </w:rPr>
  </w:style>
  <w:style w:type="character" w:customStyle="1" w:styleId="WW-Absatz-Standardschriftart">
    <w:name w:val="WW-Absatz-Standardschriftart"/>
    <w:qFormat/>
  </w:style>
  <w:style w:type="character" w:customStyle="1" w:styleId="22">
    <w:name w:val="Название2"/>
    <w:basedOn w:val="Standard"/>
    <w:qFormat/>
    <w:rPr>
      <w:rFonts w:ascii="Arial" w:hAnsi="Arial"/>
      <w:i/>
      <w:sz w:val="20"/>
    </w:rPr>
  </w:style>
  <w:style w:type="character" w:customStyle="1" w:styleId="WW-Absatz-Standardschriftart111">
    <w:name w:val="WW-Absatz-Standardschriftart111"/>
    <w:qFormat/>
  </w:style>
  <w:style w:type="character" w:customStyle="1" w:styleId="xl67">
    <w:name w:val="xl67"/>
    <w:basedOn w:val="Standard"/>
    <w:qFormat/>
    <w:rPr>
      <w:b/>
      <w:color w:val="000000"/>
      <w:sz w:val="24"/>
    </w:rPr>
  </w:style>
  <w:style w:type="character" w:customStyle="1" w:styleId="Contents8">
    <w:name w:val="Contents 8"/>
    <w:qFormat/>
    <w:rPr>
      <w:rFonts w:ascii="XO Thames" w:hAnsi="XO Thames"/>
      <w:sz w:val="28"/>
    </w:rPr>
  </w:style>
  <w:style w:type="character" w:customStyle="1" w:styleId="ConsNonformat">
    <w:name w:val="ConsNonformat"/>
    <w:qFormat/>
    <w:rPr>
      <w:rFonts w:ascii="Courier New" w:hAnsi="Courier New"/>
    </w:rPr>
  </w:style>
  <w:style w:type="character" w:customStyle="1" w:styleId="18">
    <w:name w:val="Без интервала1"/>
    <w:qFormat/>
    <w:rPr>
      <w:rFonts w:ascii="Calibri" w:hAnsi="Calibri"/>
      <w:color w:val="00000A"/>
      <w:sz w:val="24"/>
    </w:rPr>
  </w:style>
  <w:style w:type="character" w:customStyle="1" w:styleId="xl77">
    <w:name w:val="xl77"/>
    <w:basedOn w:val="Standard"/>
    <w:qFormat/>
    <w:rPr>
      <w:i/>
      <w:color w:val="000000"/>
      <w:sz w:val="24"/>
    </w:rPr>
  </w:style>
  <w:style w:type="character" w:customStyle="1" w:styleId="WW-Absatz-Standardschriftart111111111">
    <w:name w:val="WW-Absatz-Standardschriftart111111111"/>
    <w:qFormat/>
  </w:style>
  <w:style w:type="character" w:customStyle="1" w:styleId="WW-Absatz-Standardschriftart11">
    <w:name w:val="WW-Absatz-Standardschriftart11"/>
    <w:qFormat/>
  </w:style>
  <w:style w:type="character" w:customStyle="1" w:styleId="19">
    <w:name w:val="Гиперссылка1"/>
    <w:qFormat/>
    <w:rPr>
      <w:color w:val="0000FF"/>
      <w:u w:val="single"/>
    </w:rPr>
  </w:style>
  <w:style w:type="character" w:customStyle="1" w:styleId="xl64">
    <w:name w:val="xl64"/>
    <w:basedOn w:val="Standard"/>
    <w:qFormat/>
    <w:rPr>
      <w:sz w:val="16"/>
    </w:rPr>
  </w:style>
  <w:style w:type="character" w:customStyle="1" w:styleId="Contents5">
    <w:name w:val="Contents 5"/>
    <w:qFormat/>
    <w:rPr>
      <w:rFonts w:ascii="XO Thames" w:hAnsi="XO Thames"/>
      <w:sz w:val="28"/>
    </w:rPr>
  </w:style>
  <w:style w:type="character" w:customStyle="1" w:styleId="ac">
    <w:name w:val="Содержимое таблицы"/>
    <w:basedOn w:val="Standard"/>
    <w:qFormat/>
    <w:rPr>
      <w:sz w:val="24"/>
    </w:rPr>
  </w:style>
  <w:style w:type="character" w:customStyle="1" w:styleId="Absatz-Standardschriftart">
    <w:name w:val="Absatz-Standardschriftart"/>
    <w:qFormat/>
  </w:style>
  <w:style w:type="character" w:customStyle="1" w:styleId="1a">
    <w:name w:val="Название1"/>
    <w:basedOn w:val="Standard"/>
    <w:qFormat/>
    <w:rPr>
      <w:rFonts w:ascii="Arial" w:hAnsi="Arial"/>
      <w:i/>
      <w:sz w:val="20"/>
    </w:rPr>
  </w:style>
  <w:style w:type="character" w:customStyle="1" w:styleId="xl81">
    <w:name w:val="xl81"/>
    <w:basedOn w:val="Standard"/>
    <w:qFormat/>
    <w:rPr>
      <w:b/>
      <w:color w:val="000000"/>
      <w:sz w:val="24"/>
    </w:rPr>
  </w:style>
  <w:style w:type="character" w:customStyle="1" w:styleId="af">
    <w:name w:val="Заголовок"/>
    <w:basedOn w:val="Standard"/>
    <w:qFormat/>
    <w:rPr>
      <w:rFonts w:ascii="Arial" w:hAnsi="Arial"/>
      <w:sz w:val="28"/>
    </w:rPr>
  </w:style>
  <w:style w:type="character" w:customStyle="1" w:styleId="1b">
    <w:name w:val="Список1"/>
    <w:basedOn w:val="Textbody"/>
    <w:qFormat/>
    <w:rPr>
      <w:rFonts w:ascii="Arial" w:hAnsi="Arial"/>
      <w:sz w:val="24"/>
    </w:rPr>
  </w:style>
  <w:style w:type="character" w:customStyle="1" w:styleId="1c">
    <w:name w:val="Подзаголовок1"/>
    <w:qFormat/>
    <w:rPr>
      <w:rFonts w:ascii="XO Thames" w:hAnsi="XO Thames"/>
      <w:i/>
      <w:sz w:val="24"/>
    </w:rPr>
  </w:style>
  <w:style w:type="character" w:customStyle="1" w:styleId="30">
    <w:name w:val="Название3"/>
    <w:basedOn w:val="Standard"/>
    <w:qFormat/>
    <w:rPr>
      <w:sz w:val="28"/>
    </w:rPr>
  </w:style>
  <w:style w:type="character" w:customStyle="1" w:styleId="41">
    <w:name w:val="Заголовок 41"/>
    <w:basedOn w:val="Standard"/>
    <w:qFormat/>
    <w:rPr>
      <w:sz w:val="28"/>
    </w:rPr>
  </w:style>
  <w:style w:type="character" w:customStyle="1" w:styleId="xl70">
    <w:name w:val="xl70"/>
    <w:basedOn w:val="Standard"/>
    <w:qFormat/>
    <w:rPr>
      <w:color w:val="000000"/>
      <w:sz w:val="24"/>
    </w:rPr>
  </w:style>
  <w:style w:type="character" w:customStyle="1" w:styleId="ConsPlusNonformat">
    <w:name w:val="ConsPlusNonformat"/>
    <w:qFormat/>
    <w:rPr>
      <w:rFonts w:ascii="Courier New" w:hAnsi="Courier New"/>
    </w:rPr>
  </w:style>
  <w:style w:type="character" w:customStyle="1" w:styleId="211">
    <w:name w:val="Заголовок 21"/>
    <w:qFormat/>
    <w:rPr>
      <w:rFonts w:ascii="XO Thames" w:hAnsi="XO Thames"/>
      <w:b/>
      <w:sz w:val="28"/>
    </w:rPr>
  </w:style>
  <w:style w:type="character" w:customStyle="1" w:styleId="23">
    <w:name w:val="Указатель2"/>
    <w:basedOn w:val="Standard"/>
    <w:qFormat/>
    <w:rPr>
      <w:rFonts w:ascii="Arial" w:hAnsi="Arial"/>
      <w:sz w:val="24"/>
    </w:rPr>
  </w:style>
  <w:style w:type="character" w:customStyle="1" w:styleId="WW-Absatz-Standardschriftart1">
    <w:name w:val="WW-Absatz-Standardschriftart1"/>
    <w:qFormat/>
  </w:style>
  <w:style w:type="character" w:customStyle="1" w:styleId="ListLabel5">
    <w:name w:val="ListLabel 5"/>
    <w:qFormat/>
    <w:rPr>
      <w:b/>
      <w:sz w:val="24"/>
    </w:rPr>
  </w:style>
  <w:style w:type="character" w:customStyle="1" w:styleId="ListLabel6">
    <w:name w:val="ListLabel 6"/>
    <w:qFormat/>
    <w:rPr>
      <w:b/>
      <w:sz w:val="24"/>
    </w:rPr>
  </w:style>
  <w:style w:type="character" w:customStyle="1" w:styleId="ListLabel7">
    <w:name w:val="ListLabel 7"/>
    <w:qFormat/>
    <w:rPr>
      <w:b/>
      <w:sz w:val="24"/>
    </w:rPr>
  </w:style>
  <w:style w:type="character" w:customStyle="1" w:styleId="ListLabel8">
    <w:name w:val="ListLabel 8"/>
    <w:qFormat/>
    <w:rPr>
      <w:b/>
      <w:sz w:val="24"/>
    </w:rPr>
  </w:style>
  <w:style w:type="paragraph" w:customStyle="1" w:styleId="af0">
    <w:name w:val="Заголовок"/>
    <w:basedOn w:val="a"/>
    <w:next w:val="af1"/>
    <w:qFormat/>
    <w:pPr>
      <w:keepNext/>
      <w:spacing w:before="240" w:after="120"/>
    </w:pPr>
    <w:rPr>
      <w:rFonts w:ascii="Arial" w:hAnsi="Arial"/>
      <w:sz w:val="28"/>
    </w:rPr>
  </w:style>
  <w:style w:type="paragraph" w:styleId="af1">
    <w:name w:val="Body Text"/>
    <w:basedOn w:val="a"/>
    <w:pPr>
      <w:ind w:right="5755"/>
      <w:jc w:val="both"/>
    </w:pPr>
    <w:rPr>
      <w:sz w:val="28"/>
    </w:rPr>
  </w:style>
  <w:style w:type="paragraph" w:styleId="af2">
    <w:name w:val="List"/>
    <w:basedOn w:val="af1"/>
    <w:pPr>
      <w:spacing w:after="120"/>
      <w:ind w:right="0"/>
      <w:jc w:val="left"/>
    </w:pPr>
    <w:rPr>
      <w:rFonts w:ascii="Arial" w:hAnsi="Arial"/>
      <w:sz w:val="24"/>
    </w:rPr>
  </w:style>
  <w:style w:type="paragraph" w:styleId="af3">
    <w:name w:val="caption"/>
    <w:basedOn w:val="a"/>
    <w:qFormat/>
    <w:pPr>
      <w:suppressLineNumbers/>
      <w:spacing w:before="120" w:after="120"/>
    </w:pPr>
    <w:rPr>
      <w:i/>
      <w:iCs/>
      <w:szCs w:val="24"/>
    </w:rPr>
  </w:style>
  <w:style w:type="paragraph" w:styleId="af4">
    <w:name w:val="index heading"/>
    <w:basedOn w:val="a"/>
    <w:qFormat/>
    <w:pPr>
      <w:suppressLineNumbers/>
    </w:pPr>
  </w:style>
  <w:style w:type="paragraph" w:styleId="af5">
    <w:name w:val="footer"/>
    <w:basedOn w:val="a"/>
    <w:pPr>
      <w:tabs>
        <w:tab w:val="center" w:pos="4677"/>
        <w:tab w:val="right" w:pos="9355"/>
      </w:tabs>
    </w:pPr>
    <w:rPr>
      <w:rFonts w:ascii="Calibri" w:hAnsi="Calibri"/>
      <w:sz w:val="22"/>
    </w:rPr>
  </w:style>
  <w:style w:type="paragraph" w:customStyle="1" w:styleId="1d">
    <w:name w:val="Знак концевой сноски1"/>
    <w:qFormat/>
    <w:rPr>
      <w:sz w:val="24"/>
      <w:vertAlign w:val="superscript"/>
    </w:rPr>
  </w:style>
  <w:style w:type="paragraph" w:customStyle="1" w:styleId="1e">
    <w:name w:val="Основной шрифт абзаца1"/>
    <w:qFormat/>
    <w:rPr>
      <w:sz w:val="24"/>
    </w:rPr>
  </w:style>
  <w:style w:type="paragraph" w:styleId="24">
    <w:name w:val="toc 2"/>
    <w:basedOn w:val="a"/>
    <w:uiPriority w:val="39"/>
    <w:pPr>
      <w:ind w:left="200"/>
    </w:pPr>
    <w:rPr>
      <w:rFonts w:ascii="XO Thames" w:hAnsi="XO Thames"/>
      <w:sz w:val="28"/>
    </w:rPr>
  </w:style>
  <w:style w:type="paragraph" w:customStyle="1" w:styleId="xl650">
    <w:name w:val="xl65"/>
    <w:basedOn w:val="a"/>
    <w:qFormat/>
    <w:pPr>
      <w:spacing w:beforeAutospacing="1" w:afterAutospacing="1"/>
    </w:pPr>
    <w:rPr>
      <w:rFonts w:ascii="Arial CYR" w:hAnsi="Arial CYR"/>
      <w:sz w:val="16"/>
    </w:rPr>
  </w:style>
  <w:style w:type="paragraph" w:customStyle="1" w:styleId="WW8Num1z00">
    <w:name w:val="WW8Num1z0"/>
    <w:qFormat/>
    <w:rPr>
      <w:sz w:val="24"/>
    </w:rPr>
  </w:style>
  <w:style w:type="paragraph" w:customStyle="1" w:styleId="af6">
    <w:name w:val="Символ нумерации"/>
    <w:qFormat/>
    <w:rPr>
      <w:sz w:val="24"/>
    </w:rPr>
  </w:style>
  <w:style w:type="paragraph" w:styleId="40">
    <w:name w:val="toc 4"/>
    <w:basedOn w:val="a"/>
    <w:uiPriority w:val="39"/>
    <w:pPr>
      <w:ind w:left="600"/>
    </w:pPr>
    <w:rPr>
      <w:rFonts w:ascii="XO Thames" w:hAnsi="XO Thames"/>
      <w:sz w:val="28"/>
    </w:rPr>
  </w:style>
  <w:style w:type="paragraph" w:customStyle="1" w:styleId="xl760">
    <w:name w:val="xl76"/>
    <w:basedOn w:val="a"/>
    <w:qFormat/>
    <w:pPr>
      <w:spacing w:beforeAutospacing="1" w:afterAutospacing="1"/>
      <w:jc w:val="center"/>
    </w:pPr>
    <w:rPr>
      <w:i/>
    </w:rPr>
  </w:style>
  <w:style w:type="paragraph" w:customStyle="1" w:styleId="010">
    <w:name w:val="Стиль Пункт_№) + Черный После:  0 пт1"/>
    <w:basedOn w:val="af7"/>
    <w:qFormat/>
    <w:pPr>
      <w:spacing w:after="0"/>
    </w:pPr>
  </w:style>
  <w:style w:type="paragraph" w:styleId="25">
    <w:name w:val="Body Text 2"/>
    <w:basedOn w:val="a"/>
    <w:qFormat/>
    <w:pPr>
      <w:spacing w:after="120" w:line="480" w:lineRule="auto"/>
    </w:pPr>
  </w:style>
  <w:style w:type="paragraph" w:styleId="6">
    <w:name w:val="toc 6"/>
    <w:basedOn w:val="a"/>
    <w:uiPriority w:val="39"/>
    <w:pPr>
      <w:ind w:left="1000"/>
    </w:pPr>
    <w:rPr>
      <w:rFonts w:ascii="XO Thames" w:hAnsi="XO Thames"/>
      <w:sz w:val="28"/>
    </w:rPr>
  </w:style>
  <w:style w:type="paragraph" w:styleId="7">
    <w:name w:val="toc 7"/>
    <w:basedOn w:val="a"/>
    <w:uiPriority w:val="39"/>
    <w:pPr>
      <w:ind w:left="1200"/>
    </w:pPr>
    <w:rPr>
      <w:rFonts w:ascii="XO Thames" w:hAnsi="XO Thames"/>
      <w:sz w:val="28"/>
    </w:rPr>
  </w:style>
  <w:style w:type="paragraph" w:customStyle="1" w:styleId="af8">
    <w:name w:val="Текст абазаца"/>
    <w:basedOn w:val="a"/>
    <w:qFormat/>
    <w:pPr>
      <w:keepLines/>
      <w:ind w:firstLine="709"/>
      <w:jc w:val="both"/>
    </w:pPr>
    <w:rPr>
      <w:sz w:val="28"/>
    </w:rPr>
  </w:style>
  <w:style w:type="paragraph" w:customStyle="1" w:styleId="xl820">
    <w:name w:val="xl82"/>
    <w:basedOn w:val="a"/>
    <w:qFormat/>
    <w:pPr>
      <w:spacing w:beforeAutospacing="1" w:afterAutospacing="1"/>
      <w:jc w:val="center"/>
    </w:pPr>
    <w:rPr>
      <w:b/>
    </w:rPr>
  </w:style>
  <w:style w:type="paragraph" w:customStyle="1" w:styleId="WW-Absatz-Standardschriftart1111110">
    <w:name w:val="WW-Absatz-Standardschriftart111111"/>
    <w:qFormat/>
    <w:rPr>
      <w:sz w:val="24"/>
    </w:rPr>
  </w:style>
  <w:style w:type="paragraph" w:customStyle="1" w:styleId="WW-Absatz-Standardschriftart11110">
    <w:name w:val="WW-Absatz-Standardschriftart1111"/>
    <w:qFormat/>
    <w:rPr>
      <w:sz w:val="24"/>
    </w:rPr>
  </w:style>
  <w:style w:type="paragraph" w:customStyle="1" w:styleId="af7">
    <w:name w:val="Пункт_№)"/>
    <w:basedOn w:val="a"/>
    <w:qFormat/>
    <w:pPr>
      <w:keepLines/>
      <w:tabs>
        <w:tab w:val="left" w:pos="1134"/>
      </w:tabs>
      <w:spacing w:after="60"/>
      <w:ind w:firstLine="709"/>
      <w:jc w:val="both"/>
    </w:pPr>
    <w:rPr>
      <w:sz w:val="28"/>
    </w:rPr>
  </w:style>
  <w:style w:type="paragraph" w:customStyle="1" w:styleId="1f">
    <w:name w:val="Знак сноски1"/>
    <w:qFormat/>
    <w:rPr>
      <w:sz w:val="24"/>
      <w:vertAlign w:val="superscript"/>
    </w:rPr>
  </w:style>
  <w:style w:type="paragraph" w:customStyle="1" w:styleId="af9">
    <w:name w:val="Статья"/>
    <w:basedOn w:val="a"/>
    <w:qFormat/>
    <w:pPr>
      <w:keepNext/>
      <w:keepLines/>
      <w:widowControl w:val="0"/>
      <w:spacing w:before="240" w:after="60"/>
      <w:ind w:firstLine="709"/>
      <w:jc w:val="both"/>
    </w:pPr>
    <w:rPr>
      <w:sz w:val="28"/>
    </w:rPr>
  </w:style>
  <w:style w:type="paragraph" w:customStyle="1" w:styleId="WW-Absatz-Standardschriftart1111111111110">
    <w:name w:val="WW-Absatz-Standardschriftart111111111111"/>
    <w:qFormat/>
    <w:rPr>
      <w:sz w:val="24"/>
    </w:rPr>
  </w:style>
  <w:style w:type="paragraph" w:styleId="afa">
    <w:name w:val="List Paragraph"/>
    <w:basedOn w:val="a"/>
    <w:qFormat/>
    <w:pPr>
      <w:spacing w:after="200" w:line="276" w:lineRule="auto"/>
      <w:ind w:left="720"/>
      <w:contextualSpacing/>
    </w:pPr>
    <w:rPr>
      <w:rFonts w:ascii="Calibri" w:hAnsi="Calibri"/>
      <w:sz w:val="22"/>
    </w:rPr>
  </w:style>
  <w:style w:type="paragraph" w:customStyle="1" w:styleId="1f0">
    <w:name w:val="Просмотренная гиперссылка1"/>
    <w:qFormat/>
    <w:rPr>
      <w:color w:val="954F72"/>
      <w:sz w:val="24"/>
      <w:u w:val="single"/>
    </w:rPr>
  </w:style>
  <w:style w:type="paragraph" w:customStyle="1" w:styleId="afb">
    <w:name w:val="Абазц_№"/>
    <w:basedOn w:val="a"/>
    <w:qFormat/>
    <w:pPr>
      <w:keepLines/>
      <w:spacing w:after="60"/>
      <w:jc w:val="both"/>
    </w:pPr>
    <w:rPr>
      <w:sz w:val="28"/>
    </w:rPr>
  </w:style>
  <w:style w:type="paragraph" w:customStyle="1" w:styleId="ConsTitle0">
    <w:name w:val="ConsTitle"/>
    <w:qFormat/>
    <w:pPr>
      <w:widowControl w:val="0"/>
      <w:ind w:right="19772"/>
    </w:pPr>
    <w:rPr>
      <w:rFonts w:ascii="Arial" w:hAnsi="Arial"/>
      <w:b/>
      <w:sz w:val="16"/>
    </w:rPr>
  </w:style>
  <w:style w:type="paragraph" w:customStyle="1" w:styleId="xl780">
    <w:name w:val="xl78"/>
    <w:basedOn w:val="a"/>
    <w:qFormat/>
    <w:pPr>
      <w:spacing w:beforeAutospacing="1" w:afterAutospacing="1"/>
      <w:jc w:val="both"/>
    </w:pPr>
    <w:rPr>
      <w:i/>
    </w:rPr>
  </w:style>
  <w:style w:type="paragraph" w:customStyle="1" w:styleId="WW-Absatz-Standardschriftart111111111110">
    <w:name w:val="WW-Absatz-Standardschriftart11111111111"/>
    <w:qFormat/>
    <w:rPr>
      <w:sz w:val="24"/>
    </w:rPr>
  </w:style>
  <w:style w:type="paragraph" w:customStyle="1" w:styleId="WW-Absatz-Standardschriftart11111111110">
    <w:name w:val="WW-Absatz-Standardschriftart1111111111"/>
    <w:qFormat/>
    <w:rPr>
      <w:sz w:val="24"/>
    </w:rPr>
  </w:style>
  <w:style w:type="paragraph" w:styleId="afc">
    <w:name w:val="Body Text Indent"/>
    <w:basedOn w:val="a"/>
    <w:pPr>
      <w:spacing w:after="120"/>
      <w:ind w:left="283"/>
    </w:pPr>
  </w:style>
  <w:style w:type="paragraph" w:styleId="afd">
    <w:name w:val="Balloon Text"/>
    <w:basedOn w:val="a"/>
    <w:qFormat/>
    <w:rPr>
      <w:rFonts w:ascii="Tahoma" w:hAnsi="Tahoma"/>
      <w:sz w:val="16"/>
    </w:rPr>
  </w:style>
  <w:style w:type="paragraph" w:customStyle="1" w:styleId="WW-Absatz-Standardschriftart11111111111110">
    <w:name w:val="WW-Absatz-Standardschriftart1111111111111"/>
    <w:qFormat/>
    <w:rPr>
      <w:sz w:val="24"/>
    </w:rPr>
  </w:style>
  <w:style w:type="paragraph" w:customStyle="1" w:styleId="afe">
    <w:name w:val="Содержимое таблицы"/>
    <w:basedOn w:val="a"/>
    <w:qFormat/>
  </w:style>
  <w:style w:type="paragraph" w:customStyle="1" w:styleId="aff">
    <w:name w:val="Заголовок таблицы"/>
    <w:basedOn w:val="afe"/>
    <w:qFormat/>
    <w:pPr>
      <w:jc w:val="center"/>
    </w:pPr>
    <w:rPr>
      <w:b/>
    </w:rPr>
  </w:style>
  <w:style w:type="paragraph" w:customStyle="1" w:styleId="xl630">
    <w:name w:val="xl63"/>
    <w:basedOn w:val="a"/>
    <w:qFormat/>
    <w:pPr>
      <w:spacing w:beforeAutospacing="1" w:afterAutospacing="1"/>
    </w:pPr>
    <w:rPr>
      <w:sz w:val="16"/>
    </w:rPr>
  </w:style>
  <w:style w:type="paragraph" w:customStyle="1" w:styleId="xl740">
    <w:name w:val="xl74"/>
    <w:basedOn w:val="a"/>
    <w:qFormat/>
    <w:pPr>
      <w:spacing w:beforeAutospacing="1" w:afterAutospacing="1"/>
      <w:jc w:val="center"/>
    </w:pPr>
  </w:style>
  <w:style w:type="paragraph" w:customStyle="1" w:styleId="xl660">
    <w:name w:val="xl66"/>
    <w:basedOn w:val="a"/>
    <w:qFormat/>
    <w:pPr>
      <w:spacing w:beforeAutospacing="1" w:afterAutospacing="1"/>
      <w:jc w:val="both"/>
    </w:pPr>
    <w:rPr>
      <w:b/>
    </w:rPr>
  </w:style>
  <w:style w:type="paragraph" w:customStyle="1" w:styleId="xl730">
    <w:name w:val="xl73"/>
    <w:basedOn w:val="a"/>
    <w:qFormat/>
    <w:pPr>
      <w:spacing w:beforeAutospacing="1" w:afterAutospacing="1"/>
      <w:jc w:val="center"/>
    </w:pPr>
    <w:rPr>
      <w:b/>
    </w:rPr>
  </w:style>
  <w:style w:type="paragraph" w:customStyle="1" w:styleId="xl790">
    <w:name w:val="xl79"/>
    <w:basedOn w:val="a"/>
    <w:qFormat/>
    <w:pPr>
      <w:spacing w:beforeAutospacing="1" w:afterAutospacing="1"/>
      <w:jc w:val="right"/>
    </w:pPr>
    <w:rPr>
      <w:i/>
    </w:rPr>
  </w:style>
  <w:style w:type="paragraph" w:customStyle="1" w:styleId="xl720">
    <w:name w:val="xl72"/>
    <w:basedOn w:val="a"/>
    <w:qFormat/>
    <w:pPr>
      <w:spacing w:beforeAutospacing="1" w:afterAutospacing="1"/>
      <w:jc w:val="center"/>
    </w:pPr>
    <w:rPr>
      <w:b/>
    </w:rPr>
  </w:style>
  <w:style w:type="paragraph" w:styleId="32">
    <w:name w:val="toc 3"/>
    <w:basedOn w:val="a"/>
    <w:uiPriority w:val="39"/>
    <w:pPr>
      <w:ind w:left="400"/>
    </w:pPr>
    <w:rPr>
      <w:rFonts w:ascii="XO Thames" w:hAnsi="XO Thames"/>
      <w:sz w:val="28"/>
    </w:rPr>
  </w:style>
  <w:style w:type="paragraph" w:customStyle="1" w:styleId="1f1">
    <w:name w:val="Указатель1"/>
    <w:basedOn w:val="a"/>
    <w:qFormat/>
    <w:rPr>
      <w:rFonts w:ascii="Arial" w:hAnsi="Arial"/>
    </w:rPr>
  </w:style>
  <w:style w:type="paragraph" w:customStyle="1" w:styleId="33">
    <w:name w:val="Основной шрифт абзаца3"/>
    <w:qFormat/>
    <w:rPr>
      <w:sz w:val="24"/>
    </w:rPr>
  </w:style>
  <w:style w:type="paragraph" w:customStyle="1" w:styleId="aff0">
    <w:name w:val="Абазц_№ Знак"/>
    <w:basedOn w:val="a"/>
    <w:qFormat/>
    <w:pPr>
      <w:keepLines/>
      <w:jc w:val="both"/>
    </w:pPr>
    <w:rPr>
      <w:sz w:val="28"/>
    </w:rPr>
  </w:style>
  <w:style w:type="paragraph" w:customStyle="1" w:styleId="WW-Absatz-Standardschriftart111111111111110">
    <w:name w:val="WW-Absatz-Standardschriftart11111111111111"/>
    <w:qFormat/>
    <w:rPr>
      <w:sz w:val="24"/>
    </w:rPr>
  </w:style>
  <w:style w:type="paragraph" w:customStyle="1" w:styleId="1f2">
    <w:name w:val="Номер страницы1"/>
    <w:qFormat/>
    <w:rPr>
      <w:sz w:val="24"/>
    </w:rPr>
  </w:style>
  <w:style w:type="paragraph" w:styleId="aff1">
    <w:name w:val="header"/>
    <w:basedOn w:val="a"/>
    <w:pPr>
      <w:tabs>
        <w:tab w:val="center" w:pos="4677"/>
        <w:tab w:val="right" w:pos="9355"/>
      </w:tabs>
    </w:pPr>
    <w:rPr>
      <w:rFonts w:ascii="Calibri" w:hAnsi="Calibri"/>
      <w:sz w:val="22"/>
    </w:rPr>
  </w:style>
  <w:style w:type="paragraph" w:customStyle="1" w:styleId="WW-Absatz-Standardschriftart111111110">
    <w:name w:val="WW-Absatz-Standardschriftart11111111"/>
    <w:qFormat/>
    <w:rPr>
      <w:sz w:val="24"/>
    </w:rPr>
  </w:style>
  <w:style w:type="paragraph" w:customStyle="1" w:styleId="00">
    <w:name w:val="Стиль Пункт_№) + Черный После:  0 пт"/>
    <w:basedOn w:val="af7"/>
    <w:qFormat/>
    <w:pPr>
      <w:spacing w:after="0"/>
    </w:pPr>
  </w:style>
  <w:style w:type="paragraph" w:styleId="aff2">
    <w:name w:val="Document Map"/>
    <w:basedOn w:val="a"/>
    <w:qFormat/>
    <w:pPr>
      <w:spacing w:after="200" w:line="276" w:lineRule="auto"/>
    </w:pPr>
    <w:rPr>
      <w:rFonts w:ascii="Tahoma" w:hAnsi="Tahoma"/>
      <w:sz w:val="20"/>
    </w:rPr>
  </w:style>
  <w:style w:type="paragraph" w:customStyle="1" w:styleId="WW-Absatz-Standardschriftart11111110">
    <w:name w:val="WW-Absatz-Standardschriftart1111111"/>
    <w:qFormat/>
    <w:rPr>
      <w:sz w:val="24"/>
    </w:rPr>
  </w:style>
  <w:style w:type="paragraph" w:customStyle="1" w:styleId="xl710">
    <w:name w:val="xl71"/>
    <w:basedOn w:val="a"/>
    <w:qFormat/>
    <w:pPr>
      <w:spacing w:beforeAutospacing="1" w:afterAutospacing="1"/>
      <w:jc w:val="both"/>
    </w:pPr>
  </w:style>
  <w:style w:type="paragraph" w:customStyle="1" w:styleId="xl800">
    <w:name w:val="xl80"/>
    <w:basedOn w:val="a"/>
    <w:qFormat/>
    <w:pPr>
      <w:spacing w:beforeAutospacing="1" w:afterAutospacing="1"/>
      <w:jc w:val="both"/>
    </w:pPr>
  </w:style>
  <w:style w:type="paragraph" w:customStyle="1" w:styleId="212">
    <w:name w:val="Основной текст с отступом 21"/>
    <w:basedOn w:val="a"/>
    <w:qFormat/>
    <w:pPr>
      <w:spacing w:after="120" w:line="480" w:lineRule="auto"/>
      <w:ind w:left="283"/>
    </w:pPr>
  </w:style>
  <w:style w:type="paragraph" w:styleId="aff3">
    <w:name w:val="endnote text"/>
    <w:basedOn w:val="a"/>
    <w:qFormat/>
    <w:rPr>
      <w:sz w:val="20"/>
    </w:rPr>
  </w:style>
  <w:style w:type="paragraph" w:customStyle="1" w:styleId="Internetlink">
    <w:name w:val="Internet link"/>
    <w:qFormat/>
    <w:rPr>
      <w:color w:val="0000FF"/>
      <w:sz w:val="24"/>
      <w:u w:val="single"/>
    </w:rPr>
  </w:style>
  <w:style w:type="paragraph" w:customStyle="1" w:styleId="Footnote0">
    <w:name w:val="Footnote"/>
    <w:basedOn w:val="a"/>
    <w:qFormat/>
    <w:rPr>
      <w:sz w:val="20"/>
    </w:rPr>
  </w:style>
  <w:style w:type="paragraph" w:styleId="1f3">
    <w:name w:val="toc 1"/>
    <w:basedOn w:val="a"/>
    <w:uiPriority w:val="39"/>
    <w:rPr>
      <w:rFonts w:ascii="XO Thames" w:hAnsi="XO Thames"/>
      <w:b/>
      <w:sz w:val="28"/>
    </w:rPr>
  </w:style>
  <w:style w:type="paragraph" w:customStyle="1" w:styleId="HeaderandFooter0">
    <w:name w:val="Header and Footer"/>
    <w:qFormat/>
    <w:pPr>
      <w:jc w:val="both"/>
    </w:pPr>
    <w:rPr>
      <w:rFonts w:ascii="XO Thames" w:hAnsi="XO Thames"/>
    </w:rPr>
  </w:style>
  <w:style w:type="paragraph" w:customStyle="1" w:styleId="xl680">
    <w:name w:val="xl68"/>
    <w:basedOn w:val="a"/>
    <w:qFormat/>
    <w:pPr>
      <w:spacing w:beforeAutospacing="1" w:afterAutospacing="1"/>
      <w:jc w:val="both"/>
    </w:pPr>
  </w:style>
  <w:style w:type="paragraph" w:customStyle="1" w:styleId="WW-Absatz-Standardschriftart111110">
    <w:name w:val="WW-Absatz-Standardschriftart11111"/>
    <w:qFormat/>
    <w:rPr>
      <w:sz w:val="24"/>
    </w:rPr>
  </w:style>
  <w:style w:type="paragraph" w:customStyle="1" w:styleId="xl690">
    <w:name w:val="xl69"/>
    <w:basedOn w:val="a"/>
    <w:qFormat/>
    <w:pPr>
      <w:spacing w:beforeAutospacing="1" w:afterAutospacing="1"/>
      <w:jc w:val="center"/>
    </w:pPr>
  </w:style>
  <w:style w:type="paragraph" w:customStyle="1" w:styleId="ConsPlusNormal0">
    <w:name w:val="ConsPlusNormal"/>
    <w:qFormat/>
    <w:rPr>
      <w:sz w:val="28"/>
    </w:rPr>
  </w:style>
  <w:style w:type="paragraph" w:customStyle="1" w:styleId="26">
    <w:name w:val="Основной шрифт абзаца2"/>
    <w:qFormat/>
    <w:rPr>
      <w:sz w:val="24"/>
    </w:rPr>
  </w:style>
  <w:style w:type="paragraph" w:styleId="9">
    <w:name w:val="toc 9"/>
    <w:basedOn w:val="a"/>
    <w:uiPriority w:val="39"/>
    <w:pPr>
      <w:ind w:left="1600"/>
    </w:pPr>
    <w:rPr>
      <w:rFonts w:ascii="XO Thames" w:hAnsi="XO Thames"/>
      <w:sz w:val="28"/>
    </w:rPr>
  </w:style>
  <w:style w:type="paragraph" w:customStyle="1" w:styleId="xl750">
    <w:name w:val="xl75"/>
    <w:basedOn w:val="a"/>
    <w:qFormat/>
    <w:pPr>
      <w:spacing w:beforeAutospacing="1" w:afterAutospacing="1"/>
      <w:jc w:val="both"/>
    </w:pPr>
    <w:rPr>
      <w:i/>
    </w:rPr>
  </w:style>
  <w:style w:type="paragraph" w:customStyle="1" w:styleId="WW-Absatz-Standardschriftart0">
    <w:name w:val="WW-Absatz-Standardschriftart"/>
    <w:qFormat/>
    <w:rPr>
      <w:sz w:val="24"/>
    </w:rPr>
  </w:style>
  <w:style w:type="paragraph" w:customStyle="1" w:styleId="27">
    <w:name w:val="Название2"/>
    <w:basedOn w:val="a"/>
    <w:qFormat/>
    <w:pPr>
      <w:spacing w:before="120" w:after="120"/>
    </w:pPr>
    <w:rPr>
      <w:rFonts w:ascii="Arial" w:hAnsi="Arial"/>
      <w:i/>
      <w:sz w:val="20"/>
    </w:rPr>
  </w:style>
  <w:style w:type="paragraph" w:customStyle="1" w:styleId="WW-Absatz-Standardschriftart1110">
    <w:name w:val="WW-Absatz-Standardschriftart111"/>
    <w:qFormat/>
    <w:rPr>
      <w:sz w:val="24"/>
    </w:rPr>
  </w:style>
  <w:style w:type="paragraph" w:customStyle="1" w:styleId="xl670">
    <w:name w:val="xl67"/>
    <w:basedOn w:val="a"/>
    <w:qFormat/>
    <w:pPr>
      <w:spacing w:beforeAutospacing="1" w:afterAutospacing="1"/>
      <w:jc w:val="right"/>
    </w:pPr>
    <w:rPr>
      <w:b/>
    </w:rPr>
  </w:style>
  <w:style w:type="paragraph" w:styleId="8">
    <w:name w:val="toc 8"/>
    <w:basedOn w:val="a"/>
    <w:uiPriority w:val="39"/>
    <w:pPr>
      <w:ind w:left="1400"/>
    </w:pPr>
    <w:rPr>
      <w:rFonts w:ascii="XO Thames" w:hAnsi="XO Thames"/>
      <w:sz w:val="28"/>
    </w:rPr>
  </w:style>
  <w:style w:type="paragraph" w:customStyle="1" w:styleId="ConsNonformat0">
    <w:name w:val="ConsNonformat"/>
    <w:qFormat/>
    <w:pPr>
      <w:widowControl w:val="0"/>
      <w:ind w:right="19772"/>
    </w:pPr>
    <w:rPr>
      <w:rFonts w:ascii="Courier New" w:hAnsi="Courier New"/>
      <w:sz w:val="24"/>
    </w:rPr>
  </w:style>
  <w:style w:type="paragraph" w:styleId="aff4">
    <w:name w:val="No Spacing"/>
    <w:qFormat/>
    <w:rPr>
      <w:rFonts w:ascii="Calibri" w:hAnsi="Calibri"/>
      <w:color w:val="00000A"/>
      <w:sz w:val="24"/>
    </w:rPr>
  </w:style>
  <w:style w:type="paragraph" w:customStyle="1" w:styleId="xl770">
    <w:name w:val="xl77"/>
    <w:basedOn w:val="a"/>
    <w:qFormat/>
    <w:pPr>
      <w:spacing w:beforeAutospacing="1" w:afterAutospacing="1"/>
      <w:jc w:val="right"/>
    </w:pPr>
    <w:rPr>
      <w:i/>
    </w:rPr>
  </w:style>
  <w:style w:type="paragraph" w:customStyle="1" w:styleId="WW-Absatz-Standardschriftart1111111110">
    <w:name w:val="WW-Absatz-Standardschriftart111111111"/>
    <w:qFormat/>
    <w:rPr>
      <w:sz w:val="24"/>
    </w:rPr>
  </w:style>
  <w:style w:type="paragraph" w:customStyle="1" w:styleId="WW-Absatz-Standardschriftart110">
    <w:name w:val="WW-Absatz-Standardschriftart11"/>
    <w:qFormat/>
    <w:rPr>
      <w:sz w:val="24"/>
    </w:rPr>
  </w:style>
  <w:style w:type="paragraph" w:customStyle="1" w:styleId="1f4">
    <w:name w:val="Гиперссылка1"/>
    <w:qFormat/>
    <w:rPr>
      <w:color w:val="0000FF"/>
      <w:sz w:val="24"/>
      <w:u w:val="single"/>
    </w:rPr>
  </w:style>
  <w:style w:type="paragraph" w:customStyle="1" w:styleId="xl640">
    <w:name w:val="xl64"/>
    <w:basedOn w:val="a"/>
    <w:qFormat/>
    <w:pPr>
      <w:spacing w:beforeAutospacing="1" w:afterAutospacing="1"/>
      <w:jc w:val="right"/>
    </w:pPr>
    <w:rPr>
      <w:sz w:val="16"/>
    </w:rPr>
  </w:style>
  <w:style w:type="paragraph" w:styleId="50">
    <w:name w:val="toc 5"/>
    <w:basedOn w:val="a"/>
    <w:uiPriority w:val="39"/>
    <w:pPr>
      <w:ind w:left="800"/>
    </w:pPr>
    <w:rPr>
      <w:rFonts w:ascii="XO Thames" w:hAnsi="XO Thames"/>
      <w:sz w:val="28"/>
    </w:rPr>
  </w:style>
  <w:style w:type="paragraph" w:customStyle="1" w:styleId="Absatz-Standardschriftart0">
    <w:name w:val="Absatz-Standardschriftart"/>
    <w:qFormat/>
    <w:rPr>
      <w:sz w:val="24"/>
    </w:rPr>
  </w:style>
  <w:style w:type="paragraph" w:customStyle="1" w:styleId="1f5">
    <w:name w:val="Название1"/>
    <w:basedOn w:val="a"/>
    <w:qFormat/>
    <w:pPr>
      <w:spacing w:before="120" w:after="120"/>
    </w:pPr>
    <w:rPr>
      <w:rFonts w:ascii="Arial" w:hAnsi="Arial"/>
      <w:i/>
      <w:sz w:val="20"/>
    </w:rPr>
  </w:style>
  <w:style w:type="paragraph" w:customStyle="1" w:styleId="xl810">
    <w:name w:val="xl81"/>
    <w:basedOn w:val="a"/>
    <w:qFormat/>
    <w:pPr>
      <w:spacing w:beforeAutospacing="1" w:afterAutospacing="1"/>
      <w:jc w:val="both"/>
    </w:pPr>
    <w:rPr>
      <w:b/>
    </w:rPr>
  </w:style>
  <w:style w:type="paragraph" w:styleId="aff5">
    <w:name w:val="Subtitle"/>
    <w:basedOn w:val="a"/>
    <w:uiPriority w:val="11"/>
    <w:qFormat/>
    <w:pPr>
      <w:jc w:val="both"/>
    </w:pPr>
    <w:rPr>
      <w:rFonts w:ascii="XO Thames" w:hAnsi="XO Thames"/>
      <w:i/>
    </w:rPr>
  </w:style>
  <w:style w:type="paragraph" w:styleId="aff6">
    <w:name w:val="Title"/>
    <w:basedOn w:val="a"/>
    <w:uiPriority w:val="10"/>
    <w:qFormat/>
    <w:pPr>
      <w:jc w:val="center"/>
    </w:pPr>
    <w:rPr>
      <w:sz w:val="28"/>
    </w:rPr>
  </w:style>
  <w:style w:type="paragraph" w:customStyle="1" w:styleId="xl700">
    <w:name w:val="xl70"/>
    <w:basedOn w:val="a"/>
    <w:qFormat/>
    <w:pPr>
      <w:spacing w:beforeAutospacing="1" w:afterAutospacing="1"/>
      <w:jc w:val="right"/>
    </w:pPr>
  </w:style>
  <w:style w:type="paragraph" w:customStyle="1" w:styleId="ConsPlusNonformat0">
    <w:name w:val="ConsPlusNonformat"/>
    <w:qFormat/>
    <w:pPr>
      <w:widowControl w:val="0"/>
    </w:pPr>
    <w:rPr>
      <w:rFonts w:ascii="Courier New" w:hAnsi="Courier New"/>
      <w:sz w:val="24"/>
    </w:rPr>
  </w:style>
  <w:style w:type="paragraph" w:customStyle="1" w:styleId="28">
    <w:name w:val="Указатель2"/>
    <w:basedOn w:val="a"/>
    <w:qFormat/>
    <w:rPr>
      <w:rFonts w:ascii="Arial" w:hAnsi="Arial"/>
    </w:rPr>
  </w:style>
  <w:style w:type="paragraph" w:customStyle="1" w:styleId="WW-Absatz-Standardschriftart10">
    <w:name w:val="WW-Absatz-Standardschriftart1"/>
    <w:qFormat/>
    <w:rPr>
      <w:sz w:val="24"/>
    </w:rPr>
  </w:style>
  <w:style w:type="paragraph" w:customStyle="1" w:styleId="aff7">
    <w:name w:val="Содержимое врезки"/>
    <w:basedOn w:val="a"/>
    <w:qFormat/>
  </w:style>
  <w:style w:type="paragraph" w:customStyle="1" w:styleId="Default">
    <w:name w:val="Default"/>
    <w:qFormat/>
    <w:pPr>
      <w:spacing w:line="100" w:lineRule="atLeast"/>
    </w:pPr>
    <w:rPr>
      <w:sz w:val="24"/>
    </w:rPr>
  </w:style>
  <w:style w:type="paragraph" w:customStyle="1" w:styleId="western">
    <w:name w:val="western"/>
    <w:basedOn w:val="a"/>
    <w:qFormat/>
    <w:pPr>
      <w:spacing w:beforeAutospacing="1"/>
    </w:pPr>
    <w:rPr>
      <w:i/>
      <w:sz w:val="26"/>
    </w:rPr>
  </w:style>
  <w:style w:type="paragraph" w:styleId="aff8">
    <w:name w:val="Plain Text"/>
    <w:basedOn w:val="a"/>
    <w:qFormat/>
    <w:rPr>
      <w:rFonts w:ascii="Courier New" w:hAnsi="Courier New"/>
      <w:sz w:val="20"/>
    </w:rPr>
  </w:style>
  <w:style w:type="paragraph" w:customStyle="1" w:styleId="aff9">
    <w:name w:val="Термин"/>
    <w:basedOn w:val="aff8"/>
    <w:qFormat/>
    <w:pPr>
      <w:ind w:left="567"/>
      <w:jc w:val="both"/>
    </w:pPr>
    <w:rPr>
      <w:rFonts w:ascii="Times New Roman" w:hAnsi="Times New Roman"/>
      <w:sz w:val="26"/>
    </w:rPr>
  </w:style>
  <w:style w:type="paragraph" w:customStyle="1" w:styleId="Style14">
    <w:name w:val="Style14"/>
    <w:basedOn w:val="a"/>
    <w:qFormat/>
    <w:pPr>
      <w:widowControl w:val="0"/>
      <w:spacing w:line="344" w:lineRule="exact"/>
      <w:ind w:firstLine="581"/>
      <w:jc w:val="both"/>
    </w:pPr>
  </w:style>
  <w:style w:type="paragraph" w:customStyle="1" w:styleId="Standard0">
    <w:name w:val="Standard"/>
    <w:qFormat/>
    <w:rPr>
      <w:sz w:val="24"/>
    </w:rPr>
  </w:style>
  <w:style w:type="table" w:customStyle="1" w:styleId="60">
    <w:name w:val="Сетка таблицы6"/>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a">
    <w:name w:val="Table Grid"/>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rPr>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6">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1%80%D1%80%D0%B8%D1%82%D0%BE%D1%80%D0%B8%D0%B0%D0%BB%D1%8C%D0%BD%D0%BE%D0%B5_%D0%BE%D0%B1%D1%89%D0%B5%D1%81%D1%82%D0%B2%D0%B5%D0%BD%D0%BD%D0%BE%D0%B5_%D1%81%D0%B0%D0%BC%D0%BE%D1%83%D0%BF%D1%80%D0%B0%D0%B2%D0%BB%D0%B5%D0%BD%D0%B8%D0%B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3325</Words>
  <Characters>18958</Characters>
  <Application>Microsoft Office Word</Application>
  <DocSecurity>0</DocSecurity>
  <Lines>157</Lines>
  <Paragraphs>44</Paragraphs>
  <ScaleCrop>false</ScaleCrop>
  <Company/>
  <LinksUpToDate>false</LinksUpToDate>
  <CharactersWithSpaces>22239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8</cp:revision>
  <dcterms:created xsi:type="dcterms:W3CDTF">2025-07-30T10:18:00Z</dcterms:created>
  <dcterms:modified xsi:type="dcterms:W3CDTF">2025-07-30T10:24:00Z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false</vt:bool>
  </property>
</Properties>
</file>