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E0BCF" w:rsidRPr="00E40243" w:rsidTr="00A16CD9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  <w:r w:rsidRPr="00E40243">
              <w:rPr>
                <w:b/>
                <w:lang w:eastAsia="en-US"/>
              </w:rPr>
              <w:t>РОССИЙСКАЯ ФЕДЕРАЦИЯ</w:t>
            </w: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  <w:r w:rsidRPr="00E40243">
              <w:rPr>
                <w:b/>
                <w:lang w:eastAsia="en-US"/>
              </w:rPr>
              <w:t>РОСТОВСКАЯ ОБЛАСТЬ</w:t>
            </w: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  <w:r w:rsidRPr="00E40243">
              <w:rPr>
                <w:b/>
                <w:lang w:eastAsia="en-US"/>
              </w:rPr>
              <w:t>ТАЦИНСКИЙ РАЙОН</w:t>
            </w: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  <w:r w:rsidRPr="00E40243">
              <w:rPr>
                <w:b/>
                <w:lang w:eastAsia="en-US"/>
              </w:rPr>
              <w:t>МУНИЦИПАЛЬНОЕ ОБРАЗОВАНИЕ «КОВЫЛКИНСКОЕ СЕЛЬСКОЕ ПОСЕЛЕНИЕ»</w:t>
            </w:r>
          </w:p>
          <w:p w:rsidR="00FE0BCF" w:rsidRPr="00E40243" w:rsidRDefault="00FE0BCF" w:rsidP="00A16CD9">
            <w:pPr>
              <w:ind w:firstLine="709"/>
              <w:jc w:val="center"/>
              <w:rPr>
                <w:b/>
                <w:lang w:eastAsia="en-US"/>
              </w:rPr>
            </w:pPr>
          </w:p>
          <w:p w:rsidR="00FE0BCF" w:rsidRPr="00E40243" w:rsidRDefault="00FE0BCF" w:rsidP="00A16CD9">
            <w:pPr>
              <w:ind w:firstLine="709"/>
              <w:jc w:val="center"/>
              <w:rPr>
                <w:lang w:eastAsia="en-US"/>
              </w:rPr>
            </w:pPr>
            <w:r w:rsidRPr="00E40243">
              <w:rPr>
                <w:b/>
                <w:lang w:eastAsia="en-US"/>
              </w:rPr>
              <w:t>АДМИНИСТРАЦИЯ КОВЫЛКИНСКОГО   СЕЛЬСКОГО   ПОСЕЛЕНИЯ</w:t>
            </w:r>
          </w:p>
        </w:tc>
      </w:tr>
    </w:tbl>
    <w:p w:rsidR="00FE0BCF" w:rsidRPr="00E40243" w:rsidRDefault="00FE0BCF" w:rsidP="00FE0BCF"/>
    <w:p w:rsidR="00FE0BCF" w:rsidRPr="00E40243" w:rsidRDefault="00FE0BCF" w:rsidP="00FE0BCF">
      <w:pPr>
        <w:jc w:val="center"/>
        <w:rPr>
          <w:b/>
        </w:rPr>
      </w:pPr>
      <w:r w:rsidRPr="00E40243">
        <w:rPr>
          <w:b/>
        </w:rPr>
        <w:t>ПОСТАНОВЛЕНИЕ</w:t>
      </w:r>
    </w:p>
    <w:p w:rsidR="00FE0BCF" w:rsidRPr="00EA48A8" w:rsidRDefault="00FE0BCF" w:rsidP="00FE0BCF">
      <w:pPr>
        <w:rPr>
          <w:b/>
          <w:sz w:val="28"/>
          <w:szCs w:val="28"/>
        </w:rPr>
      </w:pPr>
    </w:p>
    <w:p w:rsidR="00FE0BCF" w:rsidRPr="00EA48A8" w:rsidRDefault="00FE0BCF" w:rsidP="00FE0BC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Pr="00EA48A8">
        <w:rPr>
          <w:sz w:val="28"/>
          <w:szCs w:val="28"/>
        </w:rPr>
        <w:t xml:space="preserve">    апреля  2019 г.                           №   20 </w:t>
      </w:r>
      <w:r w:rsidRPr="00EA48A8">
        <w:rPr>
          <w:color w:val="FF0000"/>
          <w:sz w:val="28"/>
          <w:szCs w:val="28"/>
        </w:rPr>
        <w:t xml:space="preserve">   </w:t>
      </w:r>
      <w:r w:rsidRPr="00EA48A8">
        <w:rPr>
          <w:sz w:val="28"/>
          <w:szCs w:val="28"/>
        </w:rPr>
        <w:t xml:space="preserve">                             х. Ковылкин</w:t>
      </w:r>
    </w:p>
    <w:p w:rsidR="00FE0BCF" w:rsidRPr="00EA48A8" w:rsidRDefault="00FE0BCF" w:rsidP="00FE0BCF">
      <w:pPr>
        <w:rPr>
          <w:sz w:val="28"/>
          <w:szCs w:val="28"/>
        </w:rPr>
      </w:pPr>
    </w:p>
    <w:p w:rsidR="00FE0BCF" w:rsidRPr="00EA48A8" w:rsidRDefault="00FE0BCF" w:rsidP="00FE0BCF">
      <w:pPr>
        <w:rPr>
          <w:sz w:val="28"/>
          <w:szCs w:val="28"/>
        </w:rPr>
      </w:pPr>
      <w:r w:rsidRPr="00EA48A8">
        <w:rPr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829"/>
      </w:tblGrid>
      <w:tr w:rsidR="00FE0BCF" w:rsidRPr="00EA48A8" w:rsidTr="00A16CD9">
        <w:trPr>
          <w:trHeight w:val="1351"/>
        </w:trPr>
        <w:tc>
          <w:tcPr>
            <w:tcW w:w="4829" w:type="dxa"/>
          </w:tcPr>
          <w:p w:rsidR="00FE0BCF" w:rsidRPr="00EA48A8" w:rsidRDefault="00FE0BCF" w:rsidP="00A16CD9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FE0BCF" w:rsidRPr="00EA48A8" w:rsidRDefault="00FE0BCF" w:rsidP="00A16CD9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EA48A8">
              <w:rPr>
                <w:rFonts w:eastAsia="Calibri"/>
                <w:sz w:val="28"/>
                <w:szCs w:val="28"/>
                <w:lang w:eastAsia="en-US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</w:tr>
    </w:tbl>
    <w:p w:rsidR="00FE0BCF" w:rsidRPr="00EA48A8" w:rsidRDefault="00FE0BCF" w:rsidP="00FE0BCF">
      <w:pPr>
        <w:ind w:firstLine="709"/>
        <w:rPr>
          <w:b/>
          <w:sz w:val="28"/>
          <w:szCs w:val="28"/>
          <w:lang w:eastAsia="en-US"/>
        </w:rPr>
      </w:pPr>
    </w:p>
    <w:p w:rsidR="00FE0BCF" w:rsidRPr="00EA48A8" w:rsidRDefault="00FE0BCF" w:rsidP="00FE0BCF">
      <w:pPr>
        <w:ind w:firstLine="709"/>
        <w:rPr>
          <w:b/>
          <w:sz w:val="28"/>
          <w:szCs w:val="28"/>
          <w:lang w:eastAsia="en-US"/>
        </w:rPr>
      </w:pPr>
    </w:p>
    <w:p w:rsidR="00FE0BCF" w:rsidRPr="00EA48A8" w:rsidRDefault="00FE0BCF" w:rsidP="00FE0BCF">
      <w:pPr>
        <w:ind w:firstLine="709"/>
        <w:rPr>
          <w:b/>
          <w:sz w:val="28"/>
          <w:szCs w:val="28"/>
          <w:lang w:eastAsia="en-US"/>
        </w:rPr>
      </w:pPr>
    </w:p>
    <w:p w:rsidR="00FE0BCF" w:rsidRPr="00EA48A8" w:rsidRDefault="00FE0BCF" w:rsidP="00FE0BCF">
      <w:pPr>
        <w:rPr>
          <w:b/>
          <w:sz w:val="28"/>
          <w:szCs w:val="28"/>
          <w:lang w:eastAsia="ar-SA"/>
        </w:rPr>
      </w:pPr>
    </w:p>
    <w:p w:rsidR="00FE0BCF" w:rsidRPr="00EA48A8" w:rsidRDefault="00FE0BCF" w:rsidP="00FE0BCF">
      <w:pPr>
        <w:ind w:firstLine="709"/>
        <w:jc w:val="both"/>
        <w:rPr>
          <w:sz w:val="28"/>
          <w:szCs w:val="28"/>
        </w:rPr>
      </w:pPr>
    </w:p>
    <w:p w:rsidR="00FE0BCF" w:rsidRPr="00EA48A8" w:rsidRDefault="00FE0BCF" w:rsidP="00FE0BCF">
      <w:pPr>
        <w:ind w:firstLine="709"/>
        <w:jc w:val="both"/>
        <w:rPr>
          <w:sz w:val="28"/>
          <w:szCs w:val="28"/>
        </w:rPr>
      </w:pPr>
    </w:p>
    <w:p w:rsidR="00FE0BCF" w:rsidRPr="00EA48A8" w:rsidRDefault="00FE0BCF" w:rsidP="00FE0BCF">
      <w:pPr>
        <w:spacing w:after="160" w:line="256" w:lineRule="auto"/>
        <w:jc w:val="both"/>
        <w:rPr>
          <w:color w:val="000000"/>
          <w:sz w:val="28"/>
          <w:szCs w:val="28"/>
        </w:rPr>
      </w:pPr>
      <w:r w:rsidRPr="00EA48A8">
        <w:rPr>
          <w:sz w:val="28"/>
          <w:szCs w:val="28"/>
        </w:rPr>
        <w:t xml:space="preserve">     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Областного закона от 25.10.2002 № 273-ЗС «Об административных правонарушениях», в редакции  </w:t>
      </w:r>
      <w:r w:rsidRPr="00EA48A8">
        <w:rPr>
          <w:color w:val="000000"/>
          <w:sz w:val="28"/>
          <w:szCs w:val="28"/>
        </w:rPr>
        <w:t>от 07.03.2019 № 102-ЗС, в соответствии с Уставом муниципального образования «Ковылкинское сельское поселение»</w:t>
      </w:r>
    </w:p>
    <w:p w:rsidR="00FE0BCF" w:rsidRPr="00EA48A8" w:rsidRDefault="00FE0BCF" w:rsidP="00FE0BCF">
      <w:pPr>
        <w:spacing w:after="160"/>
        <w:jc w:val="both"/>
        <w:rPr>
          <w:color w:val="000000"/>
          <w:sz w:val="28"/>
          <w:szCs w:val="28"/>
        </w:rPr>
      </w:pPr>
    </w:p>
    <w:p w:rsidR="00FE0BCF" w:rsidRPr="00EA48A8" w:rsidRDefault="00FE0BCF" w:rsidP="00FE0BC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ПОСТАНОВЛЯЮ:</w:t>
      </w:r>
    </w:p>
    <w:p w:rsidR="00FE0BCF" w:rsidRPr="00EA48A8" w:rsidRDefault="00FE0BCF" w:rsidP="00FE0BC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Утвердить перечень должностных лиц, уполномоченных составлять протоколы об административных правонарушениях на территории Ковылкинского сельского поселения (приложение).</w:t>
      </w:r>
    </w:p>
    <w:p w:rsidR="00FE0BCF" w:rsidRPr="00EA48A8" w:rsidRDefault="00FE0BCF" w:rsidP="00FE0BC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Главному специалисту, ответственному за кадровое делопроизводство внести соответствующие изменения в должностные инструкции должностных лиц Администрации Ковылкинского сельского поселения, уполномоченных составлять протоколы об административных правонарушениях на территории Ковылкинского сельского поселения.</w:t>
      </w:r>
    </w:p>
    <w:p w:rsidR="00FE0BCF" w:rsidRPr="00EA48A8" w:rsidRDefault="00FE0BCF" w:rsidP="00FE0BC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 xml:space="preserve">Постановление Администрации Ковылкинского сельского поселения от 23.09.2014 года №53 «Об утверждении перечня должностных лиц, </w:t>
      </w:r>
      <w:r w:rsidRPr="00EA48A8">
        <w:rPr>
          <w:rFonts w:eastAsia="Calibri"/>
          <w:sz w:val="28"/>
          <w:szCs w:val="28"/>
          <w:lang w:eastAsia="en-US"/>
        </w:rPr>
        <w:lastRenderedPageBreak/>
        <w:t>уполномоченных составлять протоколы об административных правонарушениях» признать утратившим силу.</w:t>
      </w:r>
    </w:p>
    <w:p w:rsidR="00FE0BCF" w:rsidRPr="00EA48A8" w:rsidRDefault="00FE0BCF" w:rsidP="00FE0BC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E0BCF" w:rsidRPr="00EA48A8" w:rsidRDefault="00FE0BCF" w:rsidP="00FE0BC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Ознакомить должностных лиц Администрации Ковылкинского сельского поселения, уполномоченных составлять протоколы об административных правонарушениях на территории Ковылкинского сельского поселения   с данным постановлением.</w:t>
      </w:r>
    </w:p>
    <w:p w:rsidR="00FE0BCF" w:rsidRPr="00EA48A8" w:rsidRDefault="00FE0BCF" w:rsidP="00FE0BC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Глава   Администрации 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>Ковылкинского сельского поселения                                            Т.В. Лачугина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>С постановлением ознакомлен: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 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>«___»__________ 2019 г. _____________________  ____________________ .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>«___»__________ 2019 г. _____________________  ____________________ .</w:t>
      </w: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FE0BCF" w:rsidRPr="00EA48A8" w:rsidRDefault="00FE0BCF" w:rsidP="00FE0BCF">
      <w:pPr>
        <w:jc w:val="both"/>
        <w:rPr>
          <w:sz w:val="28"/>
          <w:szCs w:val="28"/>
          <w:lang w:eastAsia="x-none"/>
        </w:rPr>
      </w:pPr>
    </w:p>
    <w:p w:rsidR="000875F0" w:rsidRDefault="000875F0">
      <w:bookmarkStart w:id="0" w:name="_GoBack"/>
      <w:bookmarkEnd w:id="0"/>
    </w:p>
    <w:sectPr w:rsidR="0008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1D"/>
    <w:rsid w:val="000875F0"/>
    <w:rsid w:val="0076161D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2019-05-15T13:05:00Z</dcterms:created>
  <dcterms:modified xsi:type="dcterms:W3CDTF">2019-05-15T13:06:00Z</dcterms:modified>
</cp:coreProperties>
</file>