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F8" w:rsidRPr="00414CF8" w:rsidRDefault="00414CF8" w:rsidP="00414CF8">
      <w:pPr>
        <w:spacing w:after="0" w:line="240" w:lineRule="auto"/>
        <w:jc w:val="right"/>
        <w:rPr>
          <w:rFonts w:ascii="Times New Roman" w:eastAsia="Times New Roman" w:hAnsi="Times New Roman" w:cs="Times New Roman"/>
          <w:b/>
          <w:sz w:val="28"/>
          <w:szCs w:val="28"/>
          <w:lang w:eastAsia="ru-RU"/>
        </w:rPr>
      </w:pPr>
      <w:r w:rsidRPr="00414CF8">
        <w:rPr>
          <w:rFonts w:ascii="Times New Roman" w:eastAsia="Times New Roman" w:hAnsi="Times New Roman" w:cs="Times New Roman"/>
          <w:b/>
          <w:sz w:val="28"/>
          <w:szCs w:val="28"/>
          <w:lang w:eastAsia="ru-RU"/>
        </w:rPr>
        <w:t>ПРОЕКТ</w:t>
      </w: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РОССИЙСКАЯ ФЕДЕРАЦИЯ</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РОСТОВСКАЯ ОБЛАСТЬ</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ТАЦИНСКИЙ РАЙОН</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МУНИЦИПАЛЬНОЕ ОБРАЗОВАНИЕ «КОВЫЛКИНСКОЕ СЕЛЬСКОЕ ПОСЛЕНИЕ»</w:t>
      </w:r>
    </w:p>
    <w:p w:rsidR="00112B97" w:rsidRPr="00112B97" w:rsidRDefault="00112B97" w:rsidP="00112B97">
      <w:pPr>
        <w:spacing w:after="0" w:line="240" w:lineRule="auto"/>
        <w:jc w:val="center"/>
        <w:rPr>
          <w:rFonts w:ascii="Times New Roman" w:eastAsia="Times New Roman" w:hAnsi="Times New Roman" w:cs="Times New Roman"/>
          <w:b/>
          <w:sz w:val="16"/>
          <w:szCs w:val="16"/>
          <w:lang w:eastAsia="ru-RU"/>
        </w:rPr>
      </w:pP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r w:rsidRPr="00112B97">
        <w:rPr>
          <w:rFonts w:ascii="Times New Roman" w:eastAsia="Times New Roman" w:hAnsi="Times New Roman" w:cs="Times New Roman"/>
          <w:b/>
          <w:sz w:val="24"/>
          <w:szCs w:val="28"/>
          <w:lang w:eastAsia="ru-RU"/>
        </w:rPr>
        <w:t>АДМИНИСТРАЦИЯ КОВЫЛКИНСКОГО  СЕЛЬСКОГО  ПОСЕЛЕНИЯ</w:t>
      </w:r>
      <w:r w:rsidRPr="00112B97">
        <w:rPr>
          <w:rFonts w:ascii="Times New Roman" w:eastAsia="Times New Roman" w:hAnsi="Times New Roman" w:cs="Times New Roman"/>
          <w:bCs/>
          <w:sz w:val="24"/>
          <w:szCs w:val="28"/>
          <w:lang w:eastAsia="ru-RU"/>
        </w:rPr>
        <w:t xml:space="preserve"> </w:t>
      </w: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p>
    <w:p w:rsidR="00112B97" w:rsidRPr="00732102" w:rsidRDefault="00112B97" w:rsidP="00112B97">
      <w:pPr>
        <w:spacing w:after="0" w:line="240" w:lineRule="auto"/>
        <w:jc w:val="center"/>
        <w:rPr>
          <w:rFonts w:ascii="Times New Roman" w:eastAsia="Times New Roman" w:hAnsi="Times New Roman" w:cs="Times New Roman"/>
          <w:b/>
          <w:sz w:val="28"/>
          <w:szCs w:val="28"/>
          <w:lang w:eastAsia="ru-RU"/>
        </w:rPr>
      </w:pPr>
      <w:r w:rsidRPr="00732102">
        <w:rPr>
          <w:rFonts w:ascii="Times New Roman" w:eastAsia="Times New Roman" w:hAnsi="Times New Roman" w:cs="Times New Roman"/>
          <w:b/>
          <w:sz w:val="28"/>
          <w:szCs w:val="28"/>
          <w:lang w:eastAsia="ru-RU"/>
        </w:rPr>
        <w:t>ПОСТАНОВЛЕНИЕ</w:t>
      </w:r>
    </w:p>
    <w:p w:rsidR="00112B97" w:rsidRPr="00112B97" w:rsidRDefault="00112B97" w:rsidP="00112B97">
      <w:pPr>
        <w:spacing w:after="0" w:line="240" w:lineRule="auto"/>
        <w:jc w:val="center"/>
        <w:rPr>
          <w:rFonts w:ascii="Times New Roman" w:eastAsia="Times New Roman" w:hAnsi="Times New Roman" w:cs="Times New Roman"/>
          <w:bCs/>
          <w:sz w:val="24"/>
          <w:szCs w:val="28"/>
          <w:lang w:eastAsia="ru-RU"/>
        </w:rPr>
      </w:pPr>
      <w:r w:rsidRPr="00112B97">
        <w:rPr>
          <w:rFonts w:ascii="Times New Roman" w:eastAsia="Times New Roman" w:hAnsi="Times New Roman" w:cs="Times New Roman"/>
          <w:bCs/>
          <w:sz w:val="24"/>
          <w:szCs w:val="28"/>
          <w:lang w:eastAsia="ru-RU"/>
        </w:rPr>
        <w:t xml:space="preserve">                                                                                                        </w:t>
      </w:r>
    </w:p>
    <w:tbl>
      <w:tblPr>
        <w:tblW w:w="0" w:type="auto"/>
        <w:tblLayout w:type="fixed"/>
        <w:tblLook w:val="0000" w:firstRow="0" w:lastRow="0" w:firstColumn="0" w:lastColumn="0" w:noHBand="0" w:noVBand="0"/>
      </w:tblPr>
      <w:tblGrid>
        <w:gridCol w:w="3652"/>
        <w:gridCol w:w="3107"/>
        <w:gridCol w:w="3107"/>
      </w:tblGrid>
      <w:tr w:rsidR="00112B97" w:rsidRPr="00112B97" w:rsidTr="00E8068F">
        <w:trPr>
          <w:trHeight w:val="387"/>
        </w:trPr>
        <w:tc>
          <w:tcPr>
            <w:tcW w:w="3652" w:type="dxa"/>
          </w:tcPr>
          <w:p w:rsidR="00112B97" w:rsidRPr="00112B97" w:rsidRDefault="00414CF8" w:rsidP="00112B97">
            <w:pPr>
              <w:snapToGri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112B97" w:rsidRPr="00112B97">
              <w:rPr>
                <w:rFonts w:ascii="Times New Roman" w:eastAsia="Times New Roman" w:hAnsi="Times New Roman" w:cs="Times New Roman"/>
                <w:sz w:val="28"/>
                <w:szCs w:val="28"/>
                <w:lang w:eastAsia="ru-RU"/>
              </w:rPr>
              <w:t xml:space="preserve"> 2015 г.</w:t>
            </w:r>
          </w:p>
        </w:tc>
        <w:tc>
          <w:tcPr>
            <w:tcW w:w="3107" w:type="dxa"/>
          </w:tcPr>
          <w:p w:rsidR="00112B97" w:rsidRPr="00112B97" w:rsidRDefault="00112B97" w:rsidP="00414CF8">
            <w:pPr>
              <w:snapToGrid w:val="0"/>
              <w:spacing w:after="0" w:line="240" w:lineRule="auto"/>
              <w:ind w:left="284"/>
              <w:jc w:val="center"/>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w:t>
            </w:r>
            <w:r w:rsidR="00414CF8">
              <w:rPr>
                <w:rFonts w:ascii="Times New Roman" w:eastAsia="Times New Roman" w:hAnsi="Times New Roman" w:cs="Times New Roman"/>
                <w:sz w:val="28"/>
                <w:szCs w:val="28"/>
                <w:lang w:eastAsia="ru-RU"/>
              </w:rPr>
              <w:t>____</w:t>
            </w:r>
          </w:p>
        </w:tc>
        <w:tc>
          <w:tcPr>
            <w:tcW w:w="3107" w:type="dxa"/>
          </w:tcPr>
          <w:p w:rsidR="00112B97" w:rsidRPr="00112B97" w:rsidRDefault="00112B97" w:rsidP="00112B97">
            <w:pPr>
              <w:snapToGrid w:val="0"/>
              <w:spacing w:after="0" w:line="240" w:lineRule="auto"/>
              <w:ind w:left="284"/>
              <w:jc w:val="center"/>
              <w:rPr>
                <w:rFonts w:ascii="Times New Roman" w:eastAsia="Times New Roman" w:hAnsi="Times New Roman" w:cs="Times New Roman"/>
                <w:spacing w:val="20"/>
                <w:sz w:val="28"/>
                <w:szCs w:val="28"/>
                <w:lang w:eastAsia="ru-RU"/>
              </w:rPr>
            </w:pPr>
            <w:r w:rsidRPr="00112B97">
              <w:rPr>
                <w:rFonts w:ascii="Times New Roman" w:eastAsia="Times New Roman" w:hAnsi="Times New Roman" w:cs="Times New Roman"/>
                <w:spacing w:val="20"/>
                <w:sz w:val="28"/>
                <w:szCs w:val="28"/>
                <w:lang w:eastAsia="ru-RU"/>
              </w:rPr>
              <w:t>х. Ковылкин</w:t>
            </w:r>
          </w:p>
        </w:tc>
      </w:tr>
    </w:tbl>
    <w:p w:rsidR="00112B97" w:rsidRPr="00112B97" w:rsidRDefault="00112B97" w:rsidP="00112B97">
      <w:pPr>
        <w:spacing w:after="0" w:line="240" w:lineRule="auto"/>
        <w:ind w:right="-87"/>
        <w:jc w:val="both"/>
        <w:rPr>
          <w:rFonts w:ascii="Times New Roman" w:eastAsia="Times New Roman" w:hAnsi="Times New Roman" w:cs="Times New Roman"/>
          <w:sz w:val="28"/>
          <w:szCs w:val="28"/>
          <w:lang w:eastAsia="ru-RU"/>
        </w:rPr>
      </w:pPr>
    </w:p>
    <w:p w:rsidR="00112B97" w:rsidRPr="00112B97" w:rsidRDefault="00112B97" w:rsidP="00112B97">
      <w:pPr>
        <w:widowControl w:val="0"/>
        <w:spacing w:after="0" w:line="322" w:lineRule="exact"/>
        <w:ind w:firstLine="567"/>
        <w:jc w:val="center"/>
        <w:rPr>
          <w:rFonts w:ascii="Times New Roman" w:eastAsia="Times New Roman" w:hAnsi="Times New Roman" w:cs="Times New Roman"/>
          <w:b/>
          <w:sz w:val="28"/>
          <w:szCs w:val="28"/>
          <w:lang w:val="x-none" w:eastAsia="x-none"/>
        </w:rPr>
      </w:pPr>
      <w:r w:rsidRPr="00112B97">
        <w:rPr>
          <w:rFonts w:ascii="Times New Roman" w:eastAsia="Times New Roman" w:hAnsi="Times New Roman" w:cs="Times New Roman"/>
          <w:b/>
          <w:sz w:val="28"/>
          <w:szCs w:val="28"/>
          <w:lang w:val="x-none" w:eastAsia="x-none"/>
        </w:rPr>
        <w:t xml:space="preserve"> Об утверждении Административного регламента по предоставлению муниципальной услуги «Выдача актов приемочной комиссии после переустройства и (или) перепланировки жилого помещения»</w:t>
      </w:r>
      <w:r w:rsidRPr="00112B97">
        <w:rPr>
          <w:rFonts w:ascii="Times New Roman" w:eastAsia="Times New Roman" w:hAnsi="Times New Roman" w:cs="Times New Roman"/>
          <w:sz w:val="28"/>
          <w:szCs w:val="28"/>
          <w:lang w:val="x-none" w:eastAsia="x-none"/>
        </w:rPr>
        <w:t xml:space="preserve"> </w:t>
      </w:r>
      <w:r w:rsidRPr="00112B97">
        <w:rPr>
          <w:rFonts w:ascii="Times New Roman" w:eastAsia="Times New Roman" w:hAnsi="Times New Roman" w:cs="Times New Roman"/>
          <w:b/>
          <w:sz w:val="28"/>
          <w:szCs w:val="28"/>
          <w:lang w:val="x-none" w:eastAsia="x-none"/>
        </w:rPr>
        <w:t xml:space="preserve"> </w:t>
      </w:r>
      <w:r w:rsidRPr="00112B97">
        <w:rPr>
          <w:rFonts w:ascii="Times New Roman" w:eastAsia="Calibri" w:hAnsi="Times New Roman" w:cs="Times New Roman"/>
          <w:b/>
          <w:sz w:val="28"/>
          <w:szCs w:val="28"/>
          <w:lang w:val="x-none" w:eastAsia="x-none"/>
        </w:rPr>
        <w:t>на территории Ковылкинского  сельского поселения</w:t>
      </w:r>
    </w:p>
    <w:p w:rsidR="00112B97" w:rsidRPr="00112B97" w:rsidRDefault="00112B97" w:rsidP="00112B97">
      <w:pPr>
        <w:spacing w:after="0"/>
        <w:ind w:firstLine="567"/>
        <w:jc w:val="both"/>
        <w:rPr>
          <w:rFonts w:ascii="Times New Roman" w:eastAsia="Times New Roman" w:hAnsi="Times New Roman" w:cs="Times New Roman"/>
          <w:bCs/>
          <w:sz w:val="28"/>
          <w:szCs w:val="28"/>
          <w:lang w:eastAsia="ru-RU"/>
        </w:rPr>
      </w:pPr>
      <w:r w:rsidRPr="00112B97">
        <w:rPr>
          <w:rFonts w:ascii="Times New Roman" w:eastAsia="Times New Roman" w:hAnsi="Times New Roman" w:cs="Times New Roman"/>
          <w:bCs/>
          <w:sz w:val="28"/>
          <w:szCs w:val="28"/>
          <w:lang w:eastAsia="ru-RU"/>
        </w:rPr>
        <w:t xml:space="preserve">                                        </w:t>
      </w:r>
    </w:p>
    <w:p w:rsidR="00112B97" w:rsidRPr="00112B97" w:rsidRDefault="00112B97" w:rsidP="00112B97">
      <w:pPr>
        <w:spacing w:after="0"/>
        <w:ind w:firstLine="567"/>
        <w:jc w:val="center"/>
        <w:rPr>
          <w:rFonts w:ascii="Times New Roman" w:eastAsia="Times New Roman" w:hAnsi="Times New Roman" w:cs="Times New Roman"/>
          <w:bCs/>
          <w:sz w:val="28"/>
          <w:szCs w:val="28"/>
          <w:lang w:eastAsia="ru-RU"/>
        </w:rPr>
      </w:pPr>
      <w:r w:rsidRPr="00112B97">
        <w:rPr>
          <w:rFonts w:ascii="Times New Roman" w:eastAsia="Times New Roman" w:hAnsi="Times New Roman" w:cs="Times New Roman"/>
          <w:bCs/>
          <w:sz w:val="28"/>
          <w:szCs w:val="28"/>
          <w:lang w:eastAsia="ru-RU"/>
        </w:rPr>
        <w:t>ПОСТАНОВЛЯЮ:</w:t>
      </w:r>
    </w:p>
    <w:p w:rsidR="00112B97" w:rsidRPr="00112B97" w:rsidRDefault="00112B97" w:rsidP="00112B97">
      <w:pPr>
        <w:spacing w:after="0" w:line="240" w:lineRule="auto"/>
        <w:ind w:right="-285" w:firstLine="567"/>
        <w:jc w:val="center"/>
        <w:rPr>
          <w:rFonts w:ascii="Times New Roman" w:eastAsia="Times New Roman" w:hAnsi="Times New Roman" w:cs="Times New Roman"/>
          <w:bCs/>
          <w:sz w:val="28"/>
          <w:szCs w:val="28"/>
          <w:lang w:eastAsia="ru-RU"/>
        </w:rPr>
      </w:pPr>
    </w:p>
    <w:p w:rsidR="00112B97" w:rsidRPr="00112B97" w:rsidRDefault="00112B97" w:rsidP="00112B97">
      <w:pPr>
        <w:spacing w:after="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«Выдача актов приемочной комиссии после переустройства и (или)</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28"/>
          <w:szCs w:val="28"/>
          <w:lang w:eastAsia="ru-RU"/>
        </w:rPr>
        <w:t xml:space="preserve">перепланировки жилого помещения» </w:t>
      </w:r>
      <w:r w:rsidRPr="00112B97">
        <w:rPr>
          <w:rFonts w:ascii="Times New Roman" w:eastAsia="Calibri" w:hAnsi="Times New Roman" w:cs="Times New Roman"/>
          <w:sz w:val="28"/>
          <w:szCs w:val="28"/>
          <w:lang w:eastAsia="ru-RU"/>
        </w:rPr>
        <w:t>на территории Ковылкинского  сельского поселения,</w:t>
      </w:r>
      <w:r w:rsidRPr="00112B97">
        <w:rPr>
          <w:rFonts w:ascii="Times New Roman" w:eastAsia="Times New Roman" w:hAnsi="Times New Roman" w:cs="Times New Roman"/>
          <w:sz w:val="28"/>
          <w:szCs w:val="28"/>
          <w:lang w:eastAsia="ru-RU"/>
        </w:rPr>
        <w:t xml:space="preserve">  согласно приложению №1 к постановлению.</w:t>
      </w:r>
    </w:p>
    <w:p w:rsidR="00112B97" w:rsidRPr="00112B97" w:rsidRDefault="00112B97" w:rsidP="00112B97">
      <w:pPr>
        <w:tabs>
          <w:tab w:val="left" w:pos="0"/>
        </w:tabs>
        <w:spacing w:after="0" w:line="240" w:lineRule="auto"/>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2 . Настоящее постановление вступает в силу со дня его официального обнародования. </w:t>
      </w:r>
    </w:p>
    <w:p w:rsidR="00112B97" w:rsidRPr="00112B97" w:rsidRDefault="00112B97" w:rsidP="00112B97">
      <w:pPr>
        <w:spacing w:after="0" w:line="240" w:lineRule="auto"/>
        <w:ind w:right="-55"/>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3.  </w:t>
      </w:r>
      <w:proofErr w:type="gramStart"/>
      <w:r w:rsidRPr="00112B97">
        <w:rPr>
          <w:rFonts w:ascii="Times New Roman" w:eastAsia="Times New Roman" w:hAnsi="Times New Roman" w:cs="Times New Roman"/>
          <w:sz w:val="28"/>
          <w:szCs w:val="28"/>
          <w:lang w:eastAsia="ru-RU"/>
        </w:rPr>
        <w:t>Контроль за</w:t>
      </w:r>
      <w:proofErr w:type="gramEnd"/>
      <w:r w:rsidRPr="00112B9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2B97" w:rsidRPr="00112B97" w:rsidRDefault="00112B97" w:rsidP="00112B97">
      <w:pPr>
        <w:spacing w:after="0"/>
        <w:ind w:firstLine="567"/>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jc w:val="both"/>
        <w:rPr>
          <w:rFonts w:ascii="Times New Roman" w:eastAsia="Times New Roman" w:hAnsi="Times New Roman" w:cs="Times New Roman"/>
          <w:bCs/>
          <w:sz w:val="28"/>
          <w:szCs w:val="28"/>
          <w:lang w:eastAsia="ru-RU"/>
        </w:rPr>
      </w:pP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Глава Ковылкинского  </w:t>
      </w: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сельского поселения                                           Т.В. Лачугина</w:t>
      </w:r>
    </w:p>
    <w:p w:rsidR="00112B97" w:rsidRPr="00112B97" w:rsidRDefault="00112B97" w:rsidP="00112B97">
      <w:pPr>
        <w:spacing w:after="0" w:line="240" w:lineRule="auto"/>
        <w:ind w:left="720"/>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ind w:right="-87" w:firstLine="709"/>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ind w:left="6237"/>
        <w:jc w:val="center"/>
        <w:rPr>
          <w:rFonts w:ascii="Times New Roman" w:eastAsia="Calibri" w:hAnsi="Times New Roman" w:cs="Times New Roman"/>
          <w:bCs/>
          <w:sz w:val="28"/>
          <w:szCs w:val="28"/>
          <w:lang w:eastAsia="ru-RU"/>
        </w:rPr>
      </w:pPr>
      <w:r w:rsidRPr="00112B97">
        <w:rPr>
          <w:rFonts w:ascii="Times New Roman" w:eastAsia="Times New Roman" w:hAnsi="Times New Roman" w:cs="Times New Roman"/>
          <w:sz w:val="28"/>
          <w:szCs w:val="28"/>
          <w:lang w:eastAsia="ru-RU"/>
        </w:rPr>
        <w:br w:type="page"/>
      </w:r>
      <w:r w:rsidRPr="00112B97">
        <w:rPr>
          <w:rFonts w:ascii="Times New Roman" w:eastAsia="Calibri" w:hAnsi="Times New Roman" w:cs="Times New Roman"/>
          <w:bCs/>
          <w:sz w:val="28"/>
          <w:szCs w:val="28"/>
          <w:lang w:eastAsia="ru-RU"/>
        </w:rPr>
        <w:lastRenderedPageBreak/>
        <w:t>Приложение № 1</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lang w:val="x-none" w:eastAsia="x-none"/>
        </w:rPr>
      </w:pPr>
      <w:r w:rsidRPr="00112B97">
        <w:rPr>
          <w:rFonts w:ascii="Times New Roman" w:eastAsia="Calibri" w:hAnsi="Times New Roman" w:cs="Times New Roman"/>
          <w:bCs/>
          <w:sz w:val="28"/>
          <w:szCs w:val="28"/>
          <w:lang w:val="x-none" w:eastAsia="x-none"/>
        </w:rPr>
        <w:t>к постановлению</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lang w:val="x-none" w:eastAsia="x-none"/>
        </w:rPr>
      </w:pPr>
      <w:r w:rsidRPr="00112B97">
        <w:rPr>
          <w:rFonts w:ascii="Times New Roman" w:eastAsia="Calibri" w:hAnsi="Times New Roman" w:cs="Times New Roman"/>
          <w:bCs/>
          <w:sz w:val="28"/>
          <w:szCs w:val="28"/>
          <w:lang w:val="x-none" w:eastAsia="x-none"/>
        </w:rPr>
        <w:t>Администрации</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lang w:val="x-none" w:eastAsia="x-none"/>
        </w:rPr>
      </w:pPr>
      <w:r w:rsidRPr="00112B97">
        <w:rPr>
          <w:rFonts w:ascii="Times New Roman" w:eastAsia="Calibri" w:hAnsi="Times New Roman" w:cs="Times New Roman"/>
          <w:bCs/>
          <w:sz w:val="28"/>
          <w:szCs w:val="28"/>
          <w:lang w:val="x-none" w:eastAsia="x-none"/>
        </w:rPr>
        <w:t>Ковылкинского сельского поселения</w:t>
      </w:r>
    </w:p>
    <w:p w:rsidR="00112B97" w:rsidRPr="00414CF8" w:rsidRDefault="00112B97" w:rsidP="00112B97">
      <w:pPr>
        <w:widowControl w:val="0"/>
        <w:spacing w:after="0" w:line="240" w:lineRule="auto"/>
        <w:ind w:left="6237" w:right="20"/>
        <w:jc w:val="center"/>
        <w:rPr>
          <w:rFonts w:ascii="Times New Roman" w:eastAsia="Century Schoolbook" w:hAnsi="Times New Roman" w:cs="Times New Roman"/>
          <w:b/>
          <w:sz w:val="28"/>
          <w:szCs w:val="28"/>
          <w:lang w:eastAsia="x-none"/>
        </w:rPr>
      </w:pPr>
      <w:r w:rsidRPr="00112B97">
        <w:rPr>
          <w:rFonts w:ascii="Times New Roman" w:eastAsia="Calibri" w:hAnsi="Times New Roman" w:cs="Times New Roman"/>
          <w:bCs/>
          <w:sz w:val="28"/>
          <w:szCs w:val="28"/>
          <w:lang w:val="x-none" w:eastAsia="x-none"/>
        </w:rPr>
        <w:t xml:space="preserve">от </w:t>
      </w:r>
      <w:r w:rsidR="00414CF8">
        <w:rPr>
          <w:rFonts w:ascii="Times New Roman" w:eastAsia="Calibri" w:hAnsi="Times New Roman" w:cs="Times New Roman"/>
          <w:bCs/>
          <w:sz w:val="28"/>
          <w:szCs w:val="28"/>
          <w:lang w:eastAsia="x-none"/>
        </w:rPr>
        <w:t>______</w:t>
      </w:r>
      <w:r w:rsidRPr="00112B97">
        <w:rPr>
          <w:rFonts w:ascii="Times New Roman" w:eastAsia="Calibri" w:hAnsi="Times New Roman" w:cs="Times New Roman"/>
          <w:bCs/>
          <w:sz w:val="28"/>
          <w:szCs w:val="28"/>
          <w:lang w:val="x-none" w:eastAsia="x-none"/>
        </w:rPr>
        <w:t xml:space="preserve">2015 № </w:t>
      </w:r>
      <w:r w:rsidR="00414CF8">
        <w:rPr>
          <w:rFonts w:ascii="Times New Roman" w:eastAsia="Calibri" w:hAnsi="Times New Roman" w:cs="Times New Roman"/>
          <w:bCs/>
          <w:sz w:val="28"/>
          <w:szCs w:val="28"/>
          <w:lang w:eastAsia="x-none"/>
        </w:rPr>
        <w:t>___</w:t>
      </w:r>
      <w:bookmarkStart w:id="0" w:name="_GoBack"/>
      <w:bookmarkEnd w:id="0"/>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lang w:val="x-none" w:eastAsia="x-none"/>
        </w:rPr>
      </w:pP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Административный регламент по предоставлению муниципальной услуги</w:t>
      </w: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«Выдача актов приемочной комиссии после переустройства и (или)</w:t>
      </w:r>
    </w:p>
    <w:p w:rsidR="00112B97" w:rsidRPr="00112B97" w:rsidRDefault="00112B97" w:rsidP="00112B97">
      <w:pPr>
        <w:widowControl w:val="0"/>
        <w:spacing w:after="0" w:line="322" w:lineRule="exact"/>
        <w:ind w:right="20" w:firstLine="567"/>
        <w:jc w:val="center"/>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перепланировки жилого помещения» на территории Ковылкинского сельского поселения</w:t>
      </w:r>
    </w:p>
    <w:p w:rsidR="00112B97" w:rsidRPr="00112B97" w:rsidRDefault="00112B97" w:rsidP="00112B97">
      <w:pPr>
        <w:widowControl w:val="0"/>
        <w:spacing w:after="0" w:line="518" w:lineRule="exact"/>
        <w:ind w:right="20" w:firstLine="567"/>
        <w:jc w:val="center"/>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1 .Общие положения</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1.1. Предмет регулирования регламента.</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Административный регламент по предоставлению Администрацией Ковылкинского сельского поселения муниципальной услуги «Выдача актов приемочной комиссии после переустройства и (или) перепланировки жилого помещения» на территории Ковылкинского сельского поселения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в сфере выдаче актов приемочной комиссии после переустройства и (или) перепланировки жилого помещения.</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Прием и выдача документов по результатам рассмотрения предоставленных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по предоставлению государственных муниципальных услуг» Тацинского района (далее – МАУ «МФЦ»)</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Круг заявителей.</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Получателями муниципальной услуги являются юридические, физические лица,</w:t>
      </w:r>
      <w:r w:rsidRPr="00112B97">
        <w:rPr>
          <w:rFonts w:ascii="Times New Roman" w:eastAsia="Times New Roman" w:hAnsi="Times New Roman" w:cs="Times New Roman"/>
          <w:sz w:val="28"/>
          <w:szCs w:val="28"/>
          <w:highlight w:val="yellow"/>
          <w:lang w:val="x-none" w:eastAsia="x-none"/>
        </w:rPr>
        <w:t xml:space="preserve"> </w:t>
      </w:r>
      <w:r w:rsidRPr="00112B97">
        <w:rPr>
          <w:rFonts w:ascii="Times New Roman" w:eastAsia="Times New Roman" w:hAnsi="Times New Roman" w:cs="Times New Roman"/>
          <w:sz w:val="28"/>
          <w:szCs w:val="28"/>
          <w:lang w:val="x-none" w:eastAsia="x-none"/>
        </w:rPr>
        <w:t>либо их уполномоченные представители, обратившиеся с заявлением о выдаче актов приемочной комиссии после переустройства и (или) перепланировки жилого помещения (далее - заявитель).</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Требования к порядку информирования о предоставлении муниципальной услуги.</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Сведения о местонахождении, графике работы Администрации Ковылкинского сельского  поселения контактных телефонах размещаются на интернет-сайте Администрации Ковылкинского сельского поселения и информационных стендах Администрации Ковылкинского сельского поселения  .</w:t>
      </w:r>
    </w:p>
    <w:p w:rsidR="00112B97" w:rsidRPr="00112B97" w:rsidRDefault="00112B97" w:rsidP="00112B97">
      <w:pPr>
        <w:widowControl w:val="0"/>
        <w:tabs>
          <w:tab w:val="left" w:pos="999"/>
        </w:tabs>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График работы Администрации Ковылкинского сельского поселения  и приёма посетителей в рабочие дни: </w:t>
      </w:r>
      <w:r w:rsidRPr="00112B97">
        <w:rPr>
          <w:rFonts w:ascii="Times New Roman" w:eastAsia="Times New Roman" w:hAnsi="Times New Roman" w:cs="Times New Roman"/>
          <w:sz w:val="28"/>
          <w:szCs w:val="28"/>
          <w:shd w:val="clear" w:color="auto" w:fill="FFFFFF"/>
          <w:lang w:val="x-none" w:eastAsia="x-none"/>
        </w:rPr>
        <w:t>с 8-00ч. до 16.00ч;   обед с 12-00 ч. до 13-00 ч., выходной суббота-воскресенье</w:t>
      </w:r>
      <w:r w:rsidRPr="00112B97">
        <w:rPr>
          <w:rFonts w:ascii="Times New Roman" w:eastAsia="Times New Roman" w:hAnsi="Times New Roman" w:cs="Times New Roman"/>
          <w:sz w:val="28"/>
          <w:szCs w:val="28"/>
          <w:lang w:val="x-none" w:eastAsia="x-none"/>
        </w:rPr>
        <w:t xml:space="preserve">. Информацию о получении муниципальной услуги можно получить по телефону: (86397) 24-5-45, по электронному адресу: </w:t>
      </w:r>
      <w:hyperlink r:id="rId6" w:history="1">
        <w:r w:rsidRPr="00112B97">
          <w:rPr>
            <w:rFonts w:ascii="Times New Roman" w:eastAsia="Times New Roman" w:hAnsi="Times New Roman" w:cs="Times New Roman"/>
            <w:color w:val="0000FF"/>
            <w:sz w:val="28"/>
            <w:szCs w:val="28"/>
            <w:u w:val="single"/>
            <w:lang w:val="x-none" w:eastAsia="x-none" w:bidi="en-US"/>
          </w:rPr>
          <w:t xml:space="preserve"> </w:t>
        </w:r>
        <w:r w:rsidRPr="00112B97">
          <w:rPr>
            <w:rFonts w:ascii="Times New Roman" w:eastAsia="Times New Roman" w:hAnsi="Times New Roman" w:cs="Times New Roman"/>
            <w:color w:val="0000FF"/>
            <w:sz w:val="28"/>
            <w:szCs w:val="28"/>
            <w:u w:val="single"/>
            <w:lang w:val="en-US" w:eastAsia="x-none" w:bidi="en-US"/>
          </w:rPr>
          <w:t>sp</w:t>
        </w:r>
        <w:r w:rsidRPr="00112B97">
          <w:rPr>
            <w:rFonts w:ascii="Times New Roman" w:eastAsia="Times New Roman" w:hAnsi="Times New Roman" w:cs="Times New Roman"/>
            <w:color w:val="0000FF"/>
            <w:sz w:val="28"/>
            <w:szCs w:val="28"/>
            <w:u w:val="single"/>
            <w:lang w:eastAsia="x-none" w:bidi="en-US"/>
          </w:rPr>
          <w:t>38398</w:t>
        </w:r>
        <w:r w:rsidRPr="00112B97">
          <w:rPr>
            <w:rFonts w:ascii="Times New Roman" w:eastAsia="Times New Roman" w:hAnsi="Times New Roman" w:cs="Times New Roman"/>
            <w:color w:val="0000FF"/>
            <w:sz w:val="28"/>
            <w:szCs w:val="28"/>
            <w:u w:val="single"/>
            <w:lang w:val="x-none" w:eastAsia="x-none" w:bidi="en-US"/>
          </w:rPr>
          <w:t>@</w:t>
        </w:r>
        <w:r w:rsidRPr="00112B97">
          <w:rPr>
            <w:rFonts w:ascii="Times New Roman" w:eastAsia="Times New Roman" w:hAnsi="Times New Roman" w:cs="Times New Roman"/>
            <w:color w:val="0000FF"/>
            <w:sz w:val="28"/>
            <w:szCs w:val="28"/>
            <w:u w:val="single"/>
            <w:lang w:val="en-US" w:eastAsia="x-none" w:bidi="en-US"/>
          </w:rPr>
          <w:t>yandex</w:t>
        </w:r>
        <w:r w:rsidRPr="00112B97">
          <w:rPr>
            <w:rFonts w:ascii="Times New Roman" w:eastAsia="Times New Roman" w:hAnsi="Times New Roman" w:cs="Times New Roman"/>
            <w:color w:val="0000FF"/>
            <w:sz w:val="28"/>
            <w:szCs w:val="28"/>
            <w:u w:val="single"/>
            <w:lang w:val="x-none" w:eastAsia="x-none" w:bidi="en-US"/>
          </w:rPr>
          <w:t>.</w:t>
        </w:r>
        <w:r w:rsidRPr="00112B97">
          <w:rPr>
            <w:rFonts w:ascii="Times New Roman" w:eastAsia="Times New Roman" w:hAnsi="Times New Roman" w:cs="Times New Roman"/>
            <w:color w:val="0000FF"/>
            <w:sz w:val="28"/>
            <w:szCs w:val="28"/>
            <w:u w:val="single"/>
            <w:lang w:val="en-US" w:eastAsia="x-none" w:bidi="en-US"/>
          </w:rPr>
          <w:t>ru</w:t>
        </w:r>
      </w:hyperlink>
      <w:r w:rsidRPr="00112B97">
        <w:rPr>
          <w:rFonts w:ascii="Times New Roman" w:eastAsia="Times New Roman" w:hAnsi="Times New Roman" w:cs="Times New Roman"/>
          <w:sz w:val="28"/>
          <w:szCs w:val="28"/>
          <w:lang w:val="x-none" w:eastAsia="x-none" w:bidi="en-US"/>
        </w:rPr>
        <w:t>.</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eastAsia="x-none"/>
        </w:rPr>
      </w:pPr>
      <w:r w:rsidRPr="00112B97">
        <w:rPr>
          <w:rFonts w:ascii="Times New Roman" w:eastAsia="Times New Roman" w:hAnsi="Times New Roman" w:cs="Times New Roman"/>
          <w:sz w:val="28"/>
          <w:szCs w:val="28"/>
          <w:lang w:val="x-none" w:eastAsia="x-none"/>
        </w:rPr>
        <w:t xml:space="preserve">Адрес официального сайта Администрации Орловского района в Интернете: </w:t>
      </w:r>
      <w:r w:rsidRPr="00112B97">
        <w:rPr>
          <w:rFonts w:ascii="Times New Roman" w:eastAsia="Times New Roman" w:hAnsi="Times New Roman" w:cs="Times New Roman"/>
          <w:sz w:val="28"/>
          <w:szCs w:val="28"/>
          <w:shd w:val="clear" w:color="auto" w:fill="FFFFFF"/>
          <w:lang w:val="x-none" w:eastAsia="x-none"/>
        </w:rPr>
        <w:t> </w:t>
      </w:r>
      <w:r w:rsidRPr="00112B97">
        <w:rPr>
          <w:rFonts w:ascii="Times New Roman" w:eastAsia="Times New Roman" w:hAnsi="Times New Roman" w:cs="Times New Roman"/>
          <w:sz w:val="28"/>
          <w:szCs w:val="28"/>
          <w:lang w:val="x-none" w:eastAsia="x-none"/>
        </w:rPr>
        <w:t>http://</w:t>
      </w:r>
      <w:r w:rsidRPr="00112B97">
        <w:rPr>
          <w:rFonts w:ascii="Times New Roman" w:eastAsia="Times New Roman" w:hAnsi="Times New Roman" w:cs="Times New Roman"/>
          <w:sz w:val="28"/>
          <w:szCs w:val="28"/>
          <w:lang w:val="x-none" w:eastAsia="ar-SA"/>
        </w:rPr>
        <w:t>kovylkinskoe-sp.ru</w:t>
      </w:r>
      <w:r w:rsidRPr="00112B97">
        <w:rPr>
          <w:rFonts w:ascii="Times New Roman" w:eastAsia="Times New Roman" w:hAnsi="Times New Roman" w:cs="Times New Roman"/>
          <w:b/>
          <w:sz w:val="32"/>
          <w:szCs w:val="32"/>
          <w:lang w:val="x-none" w:eastAsia="x-none"/>
        </w:rPr>
        <w:t xml:space="preserve"> /</w:t>
      </w:r>
      <w:r w:rsidRPr="00112B97">
        <w:rPr>
          <w:rFonts w:ascii="Times New Roman" w:eastAsia="Times New Roman" w:hAnsi="Times New Roman" w:cs="Times New Roman"/>
          <w:sz w:val="28"/>
          <w:szCs w:val="28"/>
          <w:shd w:val="clear" w:color="auto" w:fill="FFFFFF"/>
          <w:lang w:eastAsia="x-none"/>
        </w:rPr>
        <w:t xml:space="preserve"> </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lastRenderedPageBreak/>
        <w:t>Консультации по процедуре предоставления муниципальной услуги могут предоставляться:</w:t>
      </w:r>
    </w:p>
    <w:p w:rsidR="00112B97" w:rsidRPr="00112B97" w:rsidRDefault="00112B97" w:rsidP="00112B97">
      <w:pPr>
        <w:spacing w:after="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 письменной форме, в том числе с использованием средств электронной передачи данных;</w:t>
      </w:r>
    </w:p>
    <w:p w:rsidR="00112B97" w:rsidRPr="00112B97" w:rsidRDefault="00112B97" w:rsidP="00112B97">
      <w:pPr>
        <w:widowControl w:val="0"/>
        <w:tabs>
          <w:tab w:val="left" w:pos="993"/>
        </w:tabs>
        <w:spacing w:after="0" w:line="240" w:lineRule="auto"/>
        <w:ind w:left="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с использованием средств телефонной связи;</w:t>
      </w:r>
    </w:p>
    <w:p w:rsidR="00112B97" w:rsidRPr="00112B97" w:rsidRDefault="00112B97" w:rsidP="00112B97">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ab/>
        <w:t xml:space="preserve">- на личном приеме в </w:t>
      </w:r>
      <w:r w:rsidRPr="00112B97">
        <w:rPr>
          <w:rFonts w:ascii="Times New Roman" w:eastAsia="Times New Roman" w:hAnsi="Times New Roman" w:cs="Times New Roman"/>
          <w:sz w:val="28"/>
          <w:szCs w:val="28"/>
          <w:lang w:eastAsia="x-none"/>
        </w:rPr>
        <w:t xml:space="preserve"> </w:t>
      </w:r>
      <w:r w:rsidRPr="00112B97">
        <w:rPr>
          <w:rFonts w:ascii="Times New Roman" w:eastAsia="Times New Roman" w:hAnsi="Times New Roman" w:cs="Times New Roman"/>
          <w:sz w:val="28"/>
          <w:szCs w:val="28"/>
          <w:lang w:val="x-none" w:eastAsia="x-none"/>
        </w:rPr>
        <w:t>Администрации Ковылкинского сельского поселения и МАУ «МФЦ».</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112B97" w:rsidRPr="00112B97" w:rsidRDefault="00112B97" w:rsidP="00112B97">
      <w:pPr>
        <w:widowControl w:val="0"/>
        <w:spacing w:after="0" w:line="240" w:lineRule="auto"/>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о ходе исполнения муниципальной услуги по конкретной заявке;</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о нормативных правовых актах, регламентирующих вопросы предоставления муниципальной услуги.</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 вопросам.</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Ответ на телефонный звонок должен начинаться с информации о наименовании Администрации Ковылкинского сельского  поселения</w:t>
      </w:r>
      <w:r w:rsidRPr="00112B97">
        <w:rPr>
          <w:rFonts w:ascii="Times New Roman" w:eastAsia="Times New Roman" w:hAnsi="Times New Roman" w:cs="Times New Roman"/>
          <w:sz w:val="28"/>
          <w:szCs w:val="28"/>
          <w:lang w:eastAsia="x-none"/>
        </w:rPr>
        <w:t>.</w:t>
      </w:r>
      <w:r w:rsidRPr="00112B97">
        <w:rPr>
          <w:rFonts w:ascii="Times New Roman" w:eastAsia="Times New Roman" w:hAnsi="Times New Roman" w:cs="Times New Roman"/>
          <w:sz w:val="28"/>
          <w:szCs w:val="28"/>
          <w:lang w:val="x-none" w:eastAsia="x-none"/>
        </w:rPr>
        <w:t xml:space="preserve"> фамилии, имени, отчестве и должности специалиста, принявшего телефонный звонок.</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Информация о порядке предоставления муниципальной услуги предоставляется:</w:t>
      </w:r>
    </w:p>
    <w:p w:rsidR="00112B97" w:rsidRPr="00112B97" w:rsidRDefault="00112B97" w:rsidP="00112B97">
      <w:pPr>
        <w:widowControl w:val="0"/>
        <w:numPr>
          <w:ilvl w:val="0"/>
          <w:numId w:val="4"/>
        </w:numPr>
        <w:tabs>
          <w:tab w:val="left" w:pos="993"/>
        </w:tabs>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непосредственно в </w:t>
      </w:r>
      <w:r w:rsidRPr="00112B97">
        <w:rPr>
          <w:rFonts w:ascii="Times New Roman" w:eastAsia="Times New Roman" w:hAnsi="Times New Roman" w:cs="Times New Roman"/>
          <w:sz w:val="28"/>
          <w:szCs w:val="28"/>
          <w:lang w:eastAsia="x-none"/>
        </w:rPr>
        <w:t xml:space="preserve"> </w:t>
      </w:r>
      <w:r w:rsidRPr="00112B97">
        <w:rPr>
          <w:rFonts w:ascii="Times New Roman" w:eastAsia="Times New Roman" w:hAnsi="Times New Roman" w:cs="Times New Roman"/>
          <w:sz w:val="28"/>
          <w:szCs w:val="28"/>
          <w:lang w:val="x-none" w:eastAsia="x-none"/>
        </w:rPr>
        <w:t>Администрации Ковылкинского сельского поселения (347</w:t>
      </w:r>
      <w:r w:rsidRPr="00112B97">
        <w:rPr>
          <w:rFonts w:ascii="Times New Roman" w:eastAsia="Times New Roman" w:hAnsi="Times New Roman" w:cs="Times New Roman"/>
          <w:sz w:val="28"/>
          <w:szCs w:val="28"/>
          <w:lang w:eastAsia="x-none"/>
        </w:rPr>
        <w:t>078</w:t>
      </w:r>
      <w:r w:rsidRPr="00112B97">
        <w:rPr>
          <w:rFonts w:ascii="Times New Roman" w:eastAsia="Times New Roman" w:hAnsi="Times New Roman" w:cs="Times New Roman"/>
          <w:sz w:val="28"/>
          <w:szCs w:val="28"/>
          <w:lang w:val="x-none" w:eastAsia="x-none"/>
        </w:rPr>
        <w:t>, х. Ковылкин, ул. Советская, д.26 );</w:t>
      </w:r>
    </w:p>
    <w:p w:rsidR="00112B97" w:rsidRPr="00112B97" w:rsidRDefault="00112B97" w:rsidP="00112B97">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путем использования средств телефонной связи (86397) 24-5-45;</w:t>
      </w:r>
    </w:p>
    <w:p w:rsidR="00112B97" w:rsidRPr="00112B97" w:rsidRDefault="00112B97" w:rsidP="00112B97">
      <w:pPr>
        <w:widowControl w:val="0"/>
        <w:numPr>
          <w:ilvl w:val="0"/>
          <w:numId w:val="4"/>
        </w:numPr>
        <w:tabs>
          <w:tab w:val="left" w:pos="993"/>
          <w:tab w:val="left" w:pos="1418"/>
        </w:tabs>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посредством размещения на информационном Администрации Ковылкинского сельского поселения .</w:t>
      </w:r>
    </w:p>
    <w:p w:rsidR="00112B97" w:rsidRPr="00112B97" w:rsidRDefault="00112B97" w:rsidP="00112B97">
      <w:pPr>
        <w:widowControl w:val="0"/>
        <w:numPr>
          <w:ilvl w:val="0"/>
          <w:numId w:val="5"/>
        </w:numPr>
        <w:tabs>
          <w:tab w:val="left" w:pos="993"/>
          <w:tab w:val="left" w:pos="1418"/>
        </w:tabs>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112B97" w:rsidRPr="00112B97" w:rsidRDefault="00112B97" w:rsidP="00112B97">
      <w:pPr>
        <w:widowControl w:val="0"/>
        <w:numPr>
          <w:ilvl w:val="0"/>
          <w:numId w:val="5"/>
        </w:numPr>
        <w:tabs>
          <w:tab w:val="left" w:pos="993"/>
          <w:tab w:val="left" w:pos="1418"/>
        </w:tabs>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Стандарт предоставления муниципальной услуги</w:t>
      </w:r>
    </w:p>
    <w:p w:rsidR="00112B97" w:rsidRPr="00112B97" w:rsidRDefault="00112B97" w:rsidP="00112B97">
      <w:pPr>
        <w:widowControl w:val="0"/>
        <w:numPr>
          <w:ilvl w:val="1"/>
          <w:numId w:val="5"/>
        </w:numPr>
        <w:spacing w:after="0" w:line="240" w:lineRule="auto"/>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Наименование муниципальной услуги.</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Выдача актов приемочной комиссии после переустройства и (или) перепланировки жилого помещения (далее - выдача акта).</w:t>
      </w:r>
    </w:p>
    <w:p w:rsidR="00112B97" w:rsidRPr="00112B97" w:rsidRDefault="00112B97" w:rsidP="00112B97">
      <w:pPr>
        <w:widowControl w:val="0"/>
        <w:numPr>
          <w:ilvl w:val="1"/>
          <w:numId w:val="5"/>
        </w:numPr>
        <w:spacing w:after="0" w:line="331"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Наименование органа местного самоуправления, предоставляющего муниципальную услугу.</w:t>
      </w:r>
    </w:p>
    <w:p w:rsidR="00112B97" w:rsidRPr="00112B97" w:rsidRDefault="00112B97" w:rsidP="00112B97">
      <w:pPr>
        <w:widowControl w:val="0"/>
        <w:spacing w:after="242"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Предоставление муниципальной услуги «Выдача актов приемочной комиссии после переустройства и (или) перепланировки жилого помещения» осуществляет  Администрации Ковылкинского сельского поселения.</w:t>
      </w:r>
    </w:p>
    <w:p w:rsidR="00112B97" w:rsidRPr="00112B97" w:rsidRDefault="00112B97" w:rsidP="00112B97">
      <w:pPr>
        <w:widowControl w:val="0"/>
        <w:numPr>
          <w:ilvl w:val="1"/>
          <w:numId w:val="5"/>
        </w:numPr>
        <w:spacing w:after="150" w:line="240"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lastRenderedPageBreak/>
        <w:t>Правовые основания для предоставления муниципальной услуги.</w:t>
      </w:r>
    </w:p>
    <w:p w:rsidR="00112B97" w:rsidRPr="00112B97" w:rsidRDefault="00112B97" w:rsidP="00112B97">
      <w:pPr>
        <w:widowControl w:val="0"/>
        <w:spacing w:after="0" w:line="317"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Муниципальная услуга предоставляется в соответствии с:</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color w:val="000000"/>
          <w:sz w:val="28"/>
          <w:szCs w:val="28"/>
          <w:lang w:eastAsia="ru-RU"/>
        </w:rPr>
        <w:t>- Жилищным кодексом Российской Федерации;</w:t>
      </w:r>
      <w:r w:rsidRPr="00112B97">
        <w:rPr>
          <w:rFonts w:ascii="Times New Roman" w:eastAsia="Times New Roman" w:hAnsi="Times New Roman" w:cs="Times New Roman"/>
          <w:sz w:val="28"/>
          <w:szCs w:val="28"/>
          <w:lang w:eastAsia="ru-RU"/>
        </w:rPr>
        <w:t xml:space="preserve"> </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Федеральным законом от 06.10.2003 №131 -ФЗ «Об общих принципах организации местного самоуправления в Российской Федерации»;</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Федеральным законом от 29.12.2004 №191-ФЗ «О введении в действие Градостроительного Кодекса Российской Федерации»;</w:t>
      </w:r>
    </w:p>
    <w:p w:rsidR="00112B97" w:rsidRPr="00112B97" w:rsidRDefault="00112B97" w:rsidP="00112B97">
      <w:pPr>
        <w:widowControl w:val="0"/>
        <w:shd w:val="clear" w:color="auto" w:fill="FFFFFF"/>
        <w:tabs>
          <w:tab w:val="right" w:pos="6480"/>
          <w:tab w:val="center" w:pos="6778"/>
          <w:tab w:val="center" w:pos="7512"/>
          <w:tab w:val="right" w:pos="9737"/>
        </w:tabs>
        <w:spacing w:after="0" w:line="317" w:lineRule="exac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Федеральным законом от 02.05.2006</w:t>
      </w:r>
      <w:r w:rsidRPr="00112B97">
        <w:rPr>
          <w:rFonts w:ascii="Times New Roman" w:eastAsia="Times New Roman" w:hAnsi="Times New Roman" w:cs="Times New Roman"/>
          <w:sz w:val="28"/>
          <w:szCs w:val="28"/>
          <w:lang w:eastAsia="ru-RU"/>
        </w:rPr>
        <w:tab/>
        <w:t>№59-ФЗ</w:t>
      </w:r>
      <w:r w:rsidRPr="00112B97">
        <w:rPr>
          <w:rFonts w:ascii="Times New Roman" w:eastAsia="Times New Roman" w:hAnsi="Times New Roman" w:cs="Times New Roman"/>
          <w:sz w:val="28"/>
          <w:szCs w:val="28"/>
          <w:lang w:eastAsia="ru-RU"/>
        </w:rPr>
        <w:tab/>
        <w:t>«О</w:t>
      </w:r>
      <w:r w:rsidRPr="00112B97">
        <w:rPr>
          <w:rFonts w:ascii="Times New Roman" w:eastAsia="Times New Roman" w:hAnsi="Times New Roman" w:cs="Times New Roman"/>
          <w:sz w:val="28"/>
          <w:szCs w:val="28"/>
          <w:lang w:eastAsia="ru-RU"/>
        </w:rPr>
        <w:tab/>
        <w:t>порядке</w:t>
      </w:r>
      <w:r w:rsidRPr="00112B97">
        <w:rPr>
          <w:rFonts w:ascii="Times New Roman" w:eastAsia="Times New Roman" w:hAnsi="Times New Roman" w:cs="Times New Roman"/>
          <w:sz w:val="28"/>
          <w:szCs w:val="28"/>
          <w:lang w:eastAsia="ru-RU"/>
        </w:rPr>
        <w:tab/>
        <w:t>рассмотрения обращений граждан Российской Федерации»;</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p>
    <w:p w:rsidR="00112B97" w:rsidRPr="00112B97" w:rsidRDefault="00112B97" w:rsidP="00112B97">
      <w:pPr>
        <w:spacing w:after="0" w:line="240" w:lineRule="auto"/>
        <w:ind w:right="-52"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Федеральным законом от 02.03.2007 № 25-ФЗ «О муниципальной службе в Российской Федерации»; </w:t>
      </w:r>
    </w:p>
    <w:p w:rsidR="00112B97" w:rsidRPr="00112B97" w:rsidRDefault="00112B97" w:rsidP="00112B97">
      <w:pPr>
        <w:spacing w:after="0" w:line="240" w:lineRule="auto"/>
        <w:ind w:firstLine="708"/>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Федеральным законом от 24.11.1995 № 181-ФЗ «О социальной защите    </w:t>
      </w:r>
    </w:p>
    <w:p w:rsidR="00112B97" w:rsidRPr="00112B97" w:rsidRDefault="00112B97" w:rsidP="00112B97">
      <w:pPr>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инвалидов в Российской Федерации;</w:t>
      </w:r>
    </w:p>
    <w:p w:rsidR="00112B97" w:rsidRPr="00112B97" w:rsidRDefault="00112B97" w:rsidP="00112B97">
      <w:pPr>
        <w:widowControl w:val="0"/>
        <w:spacing w:after="0" w:line="317"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Областным законом от 09.10.2007 № 786-ЗС «О муниципальной службе в Ростовской области».</w:t>
      </w:r>
    </w:p>
    <w:p w:rsidR="00112B97" w:rsidRPr="00112B97" w:rsidRDefault="00112B97" w:rsidP="00112B97">
      <w:pPr>
        <w:widowControl w:val="0"/>
        <w:spacing w:after="0"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Федеральным законом от 22.07.2008 №123-Ф3 "Технический регламент о требованиях пожарной безопасности".</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Результат предоставления муниципальной услуги.</w:t>
      </w:r>
    </w:p>
    <w:p w:rsidR="00112B97" w:rsidRPr="00112B97" w:rsidRDefault="00112B97" w:rsidP="00112B97">
      <w:pPr>
        <w:widowControl w:val="0"/>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Конечным результатом предоставления муниципальной услуги является:</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выдача акта в двух экземплярах по утвержденной форме;</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мотивированный отказ в выдаче акта.</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Срок предоставления муниципальной услуги.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Максимальное время ожидания гражданами и юридическими лицами в очереди при подаче и выдаче документов не должно превышать 15 минут.</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Срок регистрации запроса заявителя о предоставлении муниципальной услуги.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Письменное обращение подлежит обязательной регистрации.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Срок предоставления муниципальной услуги не должен превышать тридцати календарных дней со дня получения заявления о предоставлении муниципальной услуги и полного комплекта документов, в соответствии с пунктом 2.6 административного регламента.</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Контроль за соблюдением сроков подготовки (оформления) документов, осуществляют ответственные специалисты Администрации Ковылкинского сельского поселения . Общий контроль за соблюдением сроков оказания муниципальной услуги осуществляет Глава Администрации Ковылкинского сельского поселения.</w:t>
      </w:r>
    </w:p>
    <w:p w:rsidR="00112B97" w:rsidRPr="00112B97" w:rsidRDefault="00112B97" w:rsidP="00112B97">
      <w:pPr>
        <w:widowControl w:val="0"/>
        <w:numPr>
          <w:ilvl w:val="1"/>
          <w:numId w:val="5"/>
        </w:numPr>
        <w:tabs>
          <w:tab w:val="left" w:pos="1276"/>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Исчерпывающий перечень документов, необходимых для предоставления муниципальной услуги.</w:t>
      </w:r>
    </w:p>
    <w:p w:rsidR="00112B97" w:rsidRPr="00112B97" w:rsidRDefault="00112B97" w:rsidP="00112B97">
      <w:pPr>
        <w:widowControl w:val="0"/>
        <w:spacing w:after="0" w:line="322" w:lineRule="exact"/>
        <w:ind w:right="40" w:firstLine="567"/>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Заявитель, который заинтересован в получении муниципальной услуги, подает заявление о выдаче акта (приложение №1 к административному регламенту) на имя Главы Администрации Ковылкинского сельского поселения. </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К заявлению должны быть приложены следующие документы:</w:t>
      </w:r>
    </w:p>
    <w:p w:rsidR="00112B97" w:rsidRPr="00112B97" w:rsidRDefault="00112B97"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решение о согласовании переустройства и (или)перепланировки жилого помещения</w:t>
      </w:r>
    </w:p>
    <w:p w:rsidR="00112B97" w:rsidRPr="00112B97" w:rsidRDefault="00112B97"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уведомление о переводе жилого (нежилого) помещения в жилое (нежилое) с условием выполнения перепланировки (переустройства);</w:t>
      </w:r>
    </w:p>
    <w:p w:rsidR="00112B97" w:rsidRPr="00112B97" w:rsidRDefault="00112B97" w:rsidP="00112B97">
      <w:pPr>
        <w:widowControl w:val="0"/>
        <w:numPr>
          <w:ilvl w:val="0"/>
          <w:numId w:val="6"/>
        </w:numPr>
        <w:tabs>
          <w:tab w:val="left" w:pos="142"/>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правоустанавливающие документы на переустраиваемое и (или) </w:t>
      </w:r>
      <w:proofErr w:type="spellStart"/>
      <w:r w:rsidRPr="00112B97">
        <w:rPr>
          <w:rFonts w:ascii="Times New Roman" w:eastAsia="Times New Roman" w:hAnsi="Times New Roman" w:cs="Times New Roman"/>
          <w:sz w:val="28"/>
          <w:szCs w:val="28"/>
          <w:lang w:val="x-none" w:eastAsia="x-none"/>
        </w:rPr>
        <w:lastRenderedPageBreak/>
        <w:t>перепланируемое</w:t>
      </w:r>
      <w:proofErr w:type="spellEnd"/>
      <w:r w:rsidRPr="00112B97">
        <w:rPr>
          <w:rFonts w:ascii="Times New Roman" w:eastAsia="Times New Roman" w:hAnsi="Times New Roman" w:cs="Times New Roman"/>
          <w:sz w:val="28"/>
          <w:szCs w:val="28"/>
          <w:lang w:val="x-none" w:eastAsia="x-none"/>
        </w:rPr>
        <w:t xml:space="preserve"> жилое помещение (подлинники или засвидетельствованные в нотариальном порядке копии);</w:t>
      </w:r>
    </w:p>
    <w:p w:rsidR="00112B97" w:rsidRPr="00112B97" w:rsidRDefault="00112B97" w:rsidP="00112B97">
      <w:pPr>
        <w:widowControl w:val="0"/>
        <w:numPr>
          <w:ilvl w:val="0"/>
          <w:numId w:val="6"/>
        </w:numPr>
        <w:tabs>
          <w:tab w:val="left" w:pos="142"/>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12B97">
        <w:rPr>
          <w:rFonts w:ascii="Times New Roman" w:eastAsia="Times New Roman" w:hAnsi="Times New Roman" w:cs="Times New Roman"/>
          <w:sz w:val="28"/>
          <w:szCs w:val="28"/>
          <w:lang w:val="x-none" w:eastAsia="x-none"/>
        </w:rPr>
        <w:t>перепланируемого</w:t>
      </w:r>
      <w:proofErr w:type="spellEnd"/>
      <w:r w:rsidRPr="00112B97">
        <w:rPr>
          <w:rFonts w:ascii="Times New Roman" w:eastAsia="Times New Roman" w:hAnsi="Times New Roman" w:cs="Times New Roman"/>
          <w:sz w:val="28"/>
          <w:szCs w:val="28"/>
          <w:lang w:val="x-none" w:eastAsia="x-none"/>
        </w:rPr>
        <w:t xml:space="preserve"> жилого помещения;</w:t>
      </w:r>
    </w:p>
    <w:p w:rsidR="00112B97" w:rsidRPr="00112B97" w:rsidRDefault="00112B97" w:rsidP="00112B97">
      <w:pPr>
        <w:widowControl w:val="0"/>
        <w:numPr>
          <w:ilvl w:val="0"/>
          <w:numId w:val="6"/>
        </w:numPr>
        <w:tabs>
          <w:tab w:val="left" w:pos="142"/>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технический паспорт переустраиваемого и (или) </w:t>
      </w:r>
      <w:proofErr w:type="spellStart"/>
      <w:r w:rsidRPr="00112B97">
        <w:rPr>
          <w:rFonts w:ascii="Times New Roman" w:eastAsia="Times New Roman" w:hAnsi="Times New Roman" w:cs="Times New Roman"/>
          <w:sz w:val="28"/>
          <w:szCs w:val="28"/>
          <w:lang w:val="x-none" w:eastAsia="x-none"/>
        </w:rPr>
        <w:t>перепланируемого</w:t>
      </w:r>
      <w:proofErr w:type="spellEnd"/>
      <w:r w:rsidRPr="00112B97">
        <w:rPr>
          <w:rFonts w:ascii="Times New Roman" w:eastAsia="Times New Roman" w:hAnsi="Times New Roman" w:cs="Times New Roman"/>
          <w:sz w:val="28"/>
          <w:szCs w:val="28"/>
          <w:lang w:val="x-none" w:eastAsia="x-none"/>
        </w:rPr>
        <w:t xml:space="preserve"> жилого помещения;</w:t>
      </w:r>
    </w:p>
    <w:p w:rsidR="00112B97" w:rsidRPr="00112B97" w:rsidRDefault="00112B97" w:rsidP="00112B97">
      <w:pPr>
        <w:widowControl w:val="0"/>
        <w:numPr>
          <w:ilvl w:val="0"/>
          <w:numId w:val="6"/>
        </w:numPr>
        <w:tabs>
          <w:tab w:val="left" w:pos="142"/>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12B97">
        <w:rPr>
          <w:rFonts w:ascii="Times New Roman" w:eastAsia="Times New Roman" w:hAnsi="Times New Roman" w:cs="Times New Roman"/>
          <w:sz w:val="28"/>
          <w:szCs w:val="28"/>
          <w:lang w:val="x-none" w:eastAsia="x-none"/>
        </w:rPr>
        <w:t>перепланируемое</w:t>
      </w:r>
      <w:proofErr w:type="spellEnd"/>
      <w:r w:rsidRPr="00112B97">
        <w:rPr>
          <w:rFonts w:ascii="Times New Roman" w:eastAsia="Times New Roman" w:hAnsi="Times New Roman" w:cs="Times New Roman"/>
          <w:sz w:val="28"/>
          <w:szCs w:val="28"/>
          <w:lang w:val="x-none" w:eastAsia="x-none"/>
        </w:rPr>
        <w:t xml:space="preserve"> жилое помещение на основании договора социального найма (в случае, если заявителем является уполномоченный </w:t>
      </w:r>
      <w:proofErr w:type="spellStart"/>
      <w:r w:rsidRPr="00112B97">
        <w:rPr>
          <w:rFonts w:ascii="Times New Roman" w:eastAsia="Times New Roman" w:hAnsi="Times New Roman" w:cs="Times New Roman"/>
          <w:sz w:val="28"/>
          <w:szCs w:val="28"/>
          <w:lang w:val="x-none" w:eastAsia="x-none"/>
        </w:rPr>
        <w:t>наймодателем</w:t>
      </w:r>
      <w:proofErr w:type="spellEnd"/>
      <w:r w:rsidRPr="00112B97">
        <w:rPr>
          <w:rFonts w:ascii="Times New Roman" w:eastAsia="Times New Roman" w:hAnsi="Times New Roman" w:cs="Times New Roman"/>
          <w:sz w:val="28"/>
          <w:szCs w:val="28"/>
          <w:lang w:val="x-none" w:eastAsia="x-none"/>
        </w:rPr>
        <w:t xml:space="preserve"> на представление предусмотренных настоящим пунктом документов наниматель переустраиваемого и (или) </w:t>
      </w:r>
      <w:proofErr w:type="spellStart"/>
      <w:r w:rsidRPr="00112B97">
        <w:rPr>
          <w:rFonts w:ascii="Times New Roman" w:eastAsia="Times New Roman" w:hAnsi="Times New Roman" w:cs="Times New Roman"/>
          <w:sz w:val="28"/>
          <w:szCs w:val="28"/>
          <w:lang w:val="x-none" w:eastAsia="x-none"/>
        </w:rPr>
        <w:t>перепланируемого</w:t>
      </w:r>
      <w:proofErr w:type="spellEnd"/>
      <w:r w:rsidRPr="00112B97">
        <w:rPr>
          <w:rFonts w:ascii="Times New Roman" w:eastAsia="Times New Roman" w:hAnsi="Times New Roman" w:cs="Times New Roman"/>
          <w:sz w:val="28"/>
          <w:szCs w:val="28"/>
          <w:lang w:val="x-none" w:eastAsia="x-none"/>
        </w:rPr>
        <w:t xml:space="preserve"> жилого помещения по договору социального найма);</w:t>
      </w:r>
    </w:p>
    <w:p w:rsidR="00112B97" w:rsidRPr="00112B97" w:rsidRDefault="00112B97" w:rsidP="00112B97">
      <w:pPr>
        <w:widowControl w:val="0"/>
        <w:numPr>
          <w:ilvl w:val="0"/>
          <w:numId w:val="6"/>
        </w:numPr>
        <w:tabs>
          <w:tab w:val="left" w:pos="142"/>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 случаях, предусмотренных федеральными законами, универсальная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Администрации Ковылкинского сельского поселения , а так же МАУ «МФЦ» не вправе требовать от заявителя представления дополнительных документов, за исключением документов, предусмотренных указанным перечнем.</w:t>
      </w:r>
    </w:p>
    <w:p w:rsidR="00112B97" w:rsidRPr="00112B97" w:rsidRDefault="00112B97" w:rsidP="00112B97">
      <w:pPr>
        <w:widowControl w:val="0"/>
        <w:tabs>
          <w:tab w:val="left" w:pos="142"/>
        </w:tabs>
        <w:spacing w:after="56"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Администрации Ковылкинского сельского поселения, а так же МАУ «МФЦ»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случаев, если такие документы включены в определенный Федеральным законом от 27.07.2010 </w:t>
      </w:r>
      <w:r w:rsidRPr="00112B97">
        <w:rPr>
          <w:rFonts w:ascii="Times New Roman" w:eastAsia="Times New Roman" w:hAnsi="Times New Roman" w:cs="Times New Roman"/>
          <w:sz w:val="28"/>
          <w:szCs w:val="28"/>
          <w:lang w:val="en-US" w:eastAsia="x-none" w:bidi="en-US"/>
        </w:rPr>
        <w:t>N</w:t>
      </w:r>
      <w:r w:rsidRPr="00112B97">
        <w:rPr>
          <w:rFonts w:ascii="Times New Roman" w:eastAsia="Times New Roman" w:hAnsi="Times New Roman" w:cs="Times New Roman"/>
          <w:sz w:val="28"/>
          <w:szCs w:val="28"/>
          <w:lang w:val="x-none" w:eastAsia="x-none" w:bidi="en-US"/>
        </w:rPr>
        <w:t xml:space="preserve"> </w:t>
      </w:r>
      <w:r w:rsidRPr="00112B97">
        <w:rPr>
          <w:rFonts w:ascii="Times New Roman" w:eastAsia="Times New Roman" w:hAnsi="Times New Roman" w:cs="Times New Roman"/>
          <w:sz w:val="28"/>
          <w:szCs w:val="28"/>
          <w:lang w:val="x-none" w:eastAsia="x-none"/>
        </w:rPr>
        <w:t>210-ФЗ "Об организации предоставления государственных и муниципальных услуг" перечень документов.</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которые заявитель праве представить по собственной инициативе:</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данные о государственной регистрации юридического лица или государственной регистрации физического лица в качестве индивидуального </w:t>
      </w:r>
      <w:r w:rsidRPr="00112B97">
        <w:rPr>
          <w:rFonts w:ascii="Times New Roman" w:eastAsia="Times New Roman" w:hAnsi="Times New Roman" w:cs="Times New Roman"/>
          <w:sz w:val="28"/>
          <w:szCs w:val="28"/>
          <w:lang w:val="x-none" w:eastAsia="x-none"/>
        </w:rPr>
        <w:lastRenderedPageBreak/>
        <w:t>предпринимателя.</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правоустанавливающие документы на переустраиваемое и (или) </w:t>
      </w:r>
      <w:proofErr w:type="spellStart"/>
      <w:r w:rsidRPr="00112B97">
        <w:rPr>
          <w:rFonts w:ascii="Times New Roman" w:eastAsia="Times New Roman" w:hAnsi="Times New Roman" w:cs="Times New Roman"/>
          <w:sz w:val="28"/>
          <w:szCs w:val="28"/>
          <w:lang w:val="x-none" w:eastAsia="x-none"/>
        </w:rPr>
        <w:t>перепланируемое</w:t>
      </w:r>
      <w:proofErr w:type="spellEnd"/>
      <w:r w:rsidRPr="00112B97">
        <w:rPr>
          <w:rFonts w:ascii="Times New Roman" w:eastAsia="Times New Roman" w:hAnsi="Times New Roman" w:cs="Times New Roman"/>
          <w:sz w:val="28"/>
          <w:szCs w:val="28"/>
          <w:lang w:val="x-none" w:eastAsia="x-none"/>
        </w:rPr>
        <w:t xml:space="preserve"> жилое помещение (подлинники или засвидетельствованные в нотариальном порядке копии);</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Не представление заявителем указанных документов не является основанием для отказа заявителю в предоставлении услуги.</w:t>
      </w:r>
    </w:p>
    <w:p w:rsidR="00112B97" w:rsidRPr="00112B97" w:rsidRDefault="00112B97" w:rsidP="00112B97">
      <w:pPr>
        <w:widowControl w:val="0"/>
        <w:numPr>
          <w:ilvl w:val="1"/>
          <w:numId w:val="5"/>
        </w:numPr>
        <w:tabs>
          <w:tab w:val="left" w:pos="142"/>
        </w:tabs>
        <w:spacing w:after="0" w:line="322" w:lineRule="exact"/>
        <w:ind w:right="1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Перечень оснований для отказа в приеме документов:</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тексты документов написаны неразборчиво, наименования юридических лиц с сокращениями, без указания их мест нахождения,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 оговоренные исправления;</w:t>
      </w:r>
    </w:p>
    <w:p w:rsidR="00112B97" w:rsidRPr="00112B97" w:rsidRDefault="00112B97" w:rsidP="00112B97">
      <w:pPr>
        <w:widowControl w:val="0"/>
        <w:numPr>
          <w:ilvl w:val="0"/>
          <w:numId w:val="1"/>
        </w:numPr>
        <w:tabs>
          <w:tab w:val="left" w:pos="142"/>
          <w:tab w:val="left" w:pos="1134"/>
        </w:tabs>
        <w:spacing w:after="0" w:line="322" w:lineRule="exact"/>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документы исполнены карандашом;</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документы имеют серьезные повреждения, наличие которых не позволяет однозначно истолковать их содержание.</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Обращение за получением муниципальной услуги лица, не уполномоченного надлежащим образом.</w:t>
      </w:r>
    </w:p>
    <w:p w:rsidR="00112B97" w:rsidRPr="00112B97" w:rsidRDefault="00112B97" w:rsidP="00112B97">
      <w:pPr>
        <w:widowControl w:val="0"/>
        <w:numPr>
          <w:ilvl w:val="0"/>
          <w:numId w:val="1"/>
        </w:numPr>
        <w:tabs>
          <w:tab w:val="left" w:pos="142"/>
          <w:tab w:val="left" w:pos="1134"/>
        </w:tabs>
        <w:spacing w:after="0" w:line="322" w:lineRule="exact"/>
        <w:ind w:right="40"/>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Несоответствие указанных в заявлении сведений по форме или содержанию требованиям действующего законодательства,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Запрещено требовать от заявителя представление документов и информации или осуществление действий, предоставления или осуществление которых не предусмотрено нормативными правовыми актами, регулирующими отношение возникающие в связи с предоставление муниципальной услуги.</w:t>
      </w:r>
    </w:p>
    <w:p w:rsidR="00112B97" w:rsidRPr="00112B97" w:rsidRDefault="00112B97" w:rsidP="00112B97">
      <w:pPr>
        <w:widowControl w:val="0"/>
        <w:numPr>
          <w:ilvl w:val="1"/>
          <w:numId w:val="5"/>
        </w:numPr>
        <w:tabs>
          <w:tab w:val="left" w:pos="142"/>
        </w:tabs>
        <w:spacing w:after="125"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Исчерпывающий перечень оснований для отказа в предоставлении муниципальной услуги</w:t>
      </w:r>
    </w:p>
    <w:p w:rsidR="00112B97" w:rsidRPr="00112B97" w:rsidRDefault="00112B97" w:rsidP="00112B97">
      <w:pPr>
        <w:widowControl w:val="0"/>
        <w:spacing w:after="17" w:line="240" w:lineRule="exact"/>
        <w:ind w:firstLine="709"/>
        <w:jc w:val="center"/>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Перечень оснований для отказа в предоставлении муниципальной услуги:</w:t>
      </w:r>
    </w:p>
    <w:p w:rsidR="00112B97" w:rsidRPr="00112B97" w:rsidRDefault="00112B97" w:rsidP="00112B97">
      <w:pPr>
        <w:widowControl w:val="0"/>
        <w:numPr>
          <w:ilvl w:val="0"/>
          <w:numId w:val="7"/>
        </w:numPr>
        <w:tabs>
          <w:tab w:val="left" w:pos="993"/>
        </w:tabs>
        <w:spacing w:after="53"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отсутствие документов, предусмотренных пунктом 2.6. административного регламента, или несоответствия представленных документов требованиям градостроительного регламента.</w:t>
      </w:r>
    </w:p>
    <w:p w:rsidR="00112B97" w:rsidRPr="00112B97" w:rsidRDefault="00112B97" w:rsidP="00112B97">
      <w:pPr>
        <w:widowControl w:val="0"/>
        <w:numPr>
          <w:ilvl w:val="1"/>
          <w:numId w:val="5"/>
        </w:numPr>
        <w:spacing w:after="133" w:line="331"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Размер платы, взимаемой с заявителя при предоставлении муниципальной услуги.</w:t>
      </w:r>
    </w:p>
    <w:p w:rsidR="00112B97" w:rsidRPr="00112B97" w:rsidRDefault="00112B97" w:rsidP="00112B97">
      <w:pPr>
        <w:widowControl w:val="0"/>
        <w:spacing w:after="186" w:line="240" w:lineRule="exact"/>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Муниципальная услуга предоставляется бесплатно.</w:t>
      </w:r>
    </w:p>
    <w:p w:rsidR="00112B97" w:rsidRPr="00112B97" w:rsidRDefault="00112B97" w:rsidP="00112B97">
      <w:pPr>
        <w:widowControl w:val="0"/>
        <w:tabs>
          <w:tab w:val="left" w:pos="1134"/>
        </w:tabs>
        <w:spacing w:after="0" w:line="317" w:lineRule="exact"/>
        <w:ind w:right="196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2.12.Требования к помещениям, в которых предоставляется муниципальная услуга</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помещение должен быть оборудован информационной табличкой, содержащей наименование органа местного самоуправления, предоставляющего муниципальную услугу. Места информирования, предназначенные для ознакомления заявителей с информационными материалами, оборудуются информационными стендами. Помещения, необходимые для непосредственного взаимодействия специалистов с заявителями, должны соответствовать </w:t>
      </w:r>
      <w:r w:rsidRPr="00112B97">
        <w:rPr>
          <w:rFonts w:ascii="Times New Roman" w:eastAsia="Times New Roman" w:hAnsi="Times New Roman" w:cs="Times New Roman"/>
          <w:sz w:val="28"/>
          <w:szCs w:val="28"/>
          <w:lang w:eastAsia="ru-RU"/>
        </w:rPr>
        <w:lastRenderedPageBreak/>
        <w:t xml:space="preserve">комфортным условиям для заявителей и оптимальным условиям работы специалистов. Помещение, в котором осуществляется прием, должно обеспечивать возможность оформления заявителем письменного заявления, наличие письменных принадлежностей и образцов заполнения и перечнем документов, необходимых для предоставления муниципальной услуги.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2B97" w:rsidRPr="00112B97" w:rsidRDefault="00112B97" w:rsidP="00112B97">
      <w:pPr>
        <w:widowControl w:val="0"/>
        <w:tabs>
          <w:tab w:val="left" w:pos="1134"/>
        </w:tabs>
        <w:spacing w:after="182"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2B97" w:rsidRPr="00112B97" w:rsidRDefault="00112B97" w:rsidP="00112B97">
      <w:pPr>
        <w:widowControl w:val="0"/>
        <w:tabs>
          <w:tab w:val="left" w:pos="1134"/>
        </w:tabs>
        <w:spacing w:after="211" w:line="240"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2.13. Показатели доступности и качества муниципальной услуги.</w:t>
      </w:r>
    </w:p>
    <w:p w:rsidR="00112B97" w:rsidRPr="00112B97" w:rsidRDefault="00112B97" w:rsidP="00112B97">
      <w:pPr>
        <w:widowControl w:val="0"/>
        <w:tabs>
          <w:tab w:val="left" w:pos="1134"/>
        </w:tabs>
        <w:spacing w:after="155" w:line="240"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Порядок информирования о муниципальной услуге:</w:t>
      </w:r>
    </w:p>
    <w:p w:rsidR="00112B97" w:rsidRPr="00112B97" w:rsidRDefault="00112B97" w:rsidP="00112B97">
      <w:pPr>
        <w:widowControl w:val="0"/>
        <w:tabs>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w:t>
      </w:r>
    </w:p>
    <w:p w:rsidR="00112B97" w:rsidRPr="00112B97" w:rsidRDefault="00112B97" w:rsidP="00112B97">
      <w:pPr>
        <w:widowControl w:val="0"/>
        <w:tabs>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Информация о порядке предоставления муниципальной услуги предоставляется:</w:t>
      </w:r>
    </w:p>
    <w:p w:rsidR="00112B97" w:rsidRPr="00112B97" w:rsidRDefault="00112B97" w:rsidP="00112B97">
      <w:pPr>
        <w:widowControl w:val="0"/>
        <w:numPr>
          <w:ilvl w:val="0"/>
          <w:numId w:val="8"/>
        </w:numPr>
        <w:tabs>
          <w:tab w:val="left" w:pos="851"/>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непосредственно в Администрации Ковылкинского сельского поселения (347078, х. Ковылкин, ул. Советская, д.26 );</w:t>
      </w:r>
    </w:p>
    <w:p w:rsidR="00112B97" w:rsidRPr="00112B97" w:rsidRDefault="00112B97" w:rsidP="00112B97">
      <w:pPr>
        <w:widowControl w:val="0"/>
        <w:numPr>
          <w:ilvl w:val="0"/>
          <w:numId w:val="8"/>
        </w:numPr>
        <w:tabs>
          <w:tab w:val="left" w:pos="851"/>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путем использования средств телефонной связи (86397) 24-5-45, по электронному адресу: </w:t>
      </w:r>
      <w:hyperlink r:id="rId7" w:history="1">
        <w:r w:rsidRPr="00112B97">
          <w:rPr>
            <w:rFonts w:ascii="Times New Roman" w:eastAsia="Times New Roman" w:hAnsi="Times New Roman" w:cs="Times New Roman"/>
            <w:color w:val="0000FF"/>
            <w:sz w:val="28"/>
            <w:szCs w:val="28"/>
            <w:u w:val="single"/>
            <w:lang w:val="x-none" w:eastAsia="x-none" w:bidi="en-US"/>
          </w:rPr>
          <w:t xml:space="preserve"> </w:t>
        </w:r>
        <w:r w:rsidRPr="00112B97">
          <w:rPr>
            <w:rFonts w:ascii="Times New Roman" w:eastAsia="Times New Roman" w:hAnsi="Times New Roman" w:cs="Times New Roman"/>
            <w:color w:val="0000FF"/>
            <w:sz w:val="28"/>
            <w:szCs w:val="28"/>
            <w:u w:val="single"/>
            <w:lang w:val="en-US" w:eastAsia="x-none" w:bidi="en-US"/>
          </w:rPr>
          <w:t>sp</w:t>
        </w:r>
        <w:r w:rsidRPr="00112B97">
          <w:rPr>
            <w:rFonts w:ascii="Times New Roman" w:eastAsia="Times New Roman" w:hAnsi="Times New Roman" w:cs="Times New Roman"/>
            <w:color w:val="0000FF"/>
            <w:sz w:val="28"/>
            <w:szCs w:val="28"/>
            <w:u w:val="single"/>
            <w:lang w:eastAsia="x-none" w:bidi="en-US"/>
          </w:rPr>
          <w:t>38398</w:t>
        </w:r>
        <w:r w:rsidRPr="00112B97">
          <w:rPr>
            <w:rFonts w:ascii="Times New Roman" w:eastAsia="Times New Roman" w:hAnsi="Times New Roman" w:cs="Times New Roman"/>
            <w:color w:val="0000FF"/>
            <w:sz w:val="28"/>
            <w:szCs w:val="28"/>
            <w:u w:val="single"/>
            <w:lang w:val="x-none" w:eastAsia="x-none" w:bidi="en-US"/>
          </w:rPr>
          <w:t>@</w:t>
        </w:r>
        <w:r w:rsidRPr="00112B97">
          <w:rPr>
            <w:rFonts w:ascii="Times New Roman" w:eastAsia="Times New Roman" w:hAnsi="Times New Roman" w:cs="Times New Roman"/>
            <w:color w:val="0000FF"/>
            <w:sz w:val="28"/>
            <w:szCs w:val="28"/>
            <w:u w:val="single"/>
            <w:lang w:val="en-US" w:eastAsia="x-none" w:bidi="en-US"/>
          </w:rPr>
          <w:t>yandex</w:t>
        </w:r>
        <w:r w:rsidRPr="00112B97">
          <w:rPr>
            <w:rFonts w:ascii="Times New Roman" w:eastAsia="Times New Roman" w:hAnsi="Times New Roman" w:cs="Times New Roman"/>
            <w:color w:val="0000FF"/>
            <w:sz w:val="28"/>
            <w:szCs w:val="28"/>
            <w:u w:val="single"/>
            <w:lang w:val="x-none" w:eastAsia="x-none" w:bidi="en-US"/>
          </w:rPr>
          <w:t>.</w:t>
        </w:r>
        <w:r w:rsidRPr="00112B97">
          <w:rPr>
            <w:rFonts w:ascii="Times New Roman" w:eastAsia="Times New Roman" w:hAnsi="Times New Roman" w:cs="Times New Roman"/>
            <w:color w:val="0000FF"/>
            <w:sz w:val="28"/>
            <w:szCs w:val="28"/>
            <w:u w:val="single"/>
            <w:lang w:val="en-US" w:eastAsia="x-none" w:bidi="en-US"/>
          </w:rPr>
          <w:t>ru</w:t>
        </w:r>
      </w:hyperlink>
      <w:r w:rsidRPr="00112B97">
        <w:rPr>
          <w:rFonts w:ascii="Times New Roman" w:eastAsia="Times New Roman" w:hAnsi="Times New Roman" w:cs="Times New Roman"/>
          <w:sz w:val="28"/>
          <w:szCs w:val="28"/>
          <w:lang w:val="x-none" w:eastAsia="x-none" w:bidi="en-US"/>
        </w:rPr>
        <w:t>.</w:t>
      </w:r>
    </w:p>
    <w:p w:rsidR="00112B97" w:rsidRPr="00112B97" w:rsidRDefault="00112B97" w:rsidP="00112B97">
      <w:pPr>
        <w:widowControl w:val="0"/>
        <w:numPr>
          <w:ilvl w:val="0"/>
          <w:numId w:val="8"/>
        </w:numPr>
        <w:tabs>
          <w:tab w:val="left" w:pos="851"/>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посредством размещения на информационном стенде сектора архитектуры и градостроительства;</w:t>
      </w:r>
    </w:p>
    <w:p w:rsidR="00112B97" w:rsidRPr="00112B97" w:rsidRDefault="00112B97" w:rsidP="00112B97">
      <w:pPr>
        <w:widowControl w:val="0"/>
        <w:numPr>
          <w:ilvl w:val="0"/>
          <w:numId w:val="8"/>
        </w:numPr>
        <w:tabs>
          <w:tab w:val="left" w:pos="851"/>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112B97" w:rsidRPr="00112B97" w:rsidRDefault="00112B97" w:rsidP="00112B97">
      <w:pPr>
        <w:widowControl w:val="0"/>
        <w:tabs>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Уполномоченные должностные лица обязаны в соответствии с поступившим обращением заявителя предоставить информацию по следующим </w:t>
      </w:r>
      <w:r w:rsidRPr="00112B97">
        <w:rPr>
          <w:rFonts w:ascii="Times New Roman" w:eastAsia="Times New Roman" w:hAnsi="Times New Roman" w:cs="Times New Roman"/>
          <w:sz w:val="28"/>
          <w:szCs w:val="28"/>
          <w:lang w:val="x-none" w:eastAsia="x-none"/>
        </w:rPr>
        <w:lastRenderedPageBreak/>
        <w:t>вопросам:</w:t>
      </w:r>
    </w:p>
    <w:p w:rsidR="00112B97" w:rsidRPr="00112B97" w:rsidRDefault="00112B97" w:rsidP="00112B97">
      <w:pPr>
        <w:widowControl w:val="0"/>
        <w:numPr>
          <w:ilvl w:val="0"/>
          <w:numId w:val="3"/>
        </w:numPr>
        <w:tabs>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112B97" w:rsidRPr="00112B97" w:rsidRDefault="00112B97" w:rsidP="00112B97">
      <w:pPr>
        <w:widowControl w:val="0"/>
        <w:numPr>
          <w:ilvl w:val="0"/>
          <w:numId w:val="3"/>
        </w:numPr>
        <w:tabs>
          <w:tab w:val="left" w:pos="1134"/>
        </w:tabs>
        <w:spacing w:after="0" w:line="317"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 ходе исполнения муниципальной услуги по конкретной заявке;</w:t>
      </w:r>
    </w:p>
    <w:p w:rsidR="00112B97" w:rsidRPr="00112B97" w:rsidRDefault="00112B97" w:rsidP="00112B97">
      <w:pPr>
        <w:widowControl w:val="0"/>
        <w:numPr>
          <w:ilvl w:val="0"/>
          <w:numId w:val="3"/>
        </w:numPr>
        <w:tabs>
          <w:tab w:val="left" w:pos="1134"/>
        </w:tabs>
        <w:spacing w:after="0" w:line="317"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 нормативных правовых актах, регламентирующих вопросы предоставления муниципальной услуги.</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Основными требованиями к информированию заявителей являются:</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достоверность предоставляемой информации;</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ясность в изложении информации;</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полнота информирования;</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наглядность форм предоставляемой информации;</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удобство и доступность получения информации;</w:t>
      </w:r>
    </w:p>
    <w:p w:rsidR="00112B97" w:rsidRPr="00112B97" w:rsidRDefault="00112B97" w:rsidP="00112B97">
      <w:pPr>
        <w:widowControl w:val="0"/>
        <w:numPr>
          <w:ilvl w:val="0"/>
          <w:numId w:val="3"/>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оперативность предоставления информации.</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Специалисты Администрации Ковылкинского сельского  поселения указанные в административном регламенте, несут персональную ответственность за решения и действия (бездействие), принимаемые (осуществляемые) в ходе предоставления услуги.</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Иные показатели доступности и качества.</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Доступность услуги для инвалидов:</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допуск на объекты </w:t>
      </w:r>
      <w:proofErr w:type="spellStart"/>
      <w:r w:rsidRPr="00112B97">
        <w:rPr>
          <w:rFonts w:ascii="Times New Roman" w:eastAsia="Times New Roman" w:hAnsi="Times New Roman" w:cs="Times New Roman"/>
          <w:sz w:val="28"/>
          <w:szCs w:val="28"/>
          <w:lang w:eastAsia="ru-RU"/>
        </w:rPr>
        <w:t>сурдопереводчика</w:t>
      </w:r>
      <w:proofErr w:type="spellEnd"/>
      <w:r w:rsidRPr="00112B97">
        <w:rPr>
          <w:rFonts w:ascii="Times New Roman" w:eastAsia="Times New Roman" w:hAnsi="Times New Roman" w:cs="Times New Roman"/>
          <w:sz w:val="28"/>
          <w:szCs w:val="28"/>
          <w:lang w:eastAsia="ru-RU"/>
        </w:rPr>
        <w:t xml:space="preserve"> и </w:t>
      </w:r>
      <w:proofErr w:type="spellStart"/>
      <w:r w:rsidRPr="00112B97">
        <w:rPr>
          <w:rFonts w:ascii="Times New Roman" w:eastAsia="Times New Roman" w:hAnsi="Times New Roman" w:cs="Times New Roman"/>
          <w:sz w:val="28"/>
          <w:szCs w:val="28"/>
          <w:lang w:eastAsia="ru-RU"/>
        </w:rPr>
        <w:t>тифлосурдопереводчика</w:t>
      </w:r>
      <w:proofErr w:type="spellEnd"/>
      <w:r w:rsidRPr="00112B97">
        <w:rPr>
          <w:rFonts w:ascii="Times New Roman" w:eastAsia="Times New Roman" w:hAnsi="Times New Roman" w:cs="Times New Roman"/>
          <w:sz w:val="28"/>
          <w:szCs w:val="28"/>
          <w:lang w:eastAsia="ru-RU"/>
        </w:rPr>
        <w:t>;</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12B97" w:rsidRPr="00112B97" w:rsidRDefault="00112B97" w:rsidP="00112B97">
      <w:pPr>
        <w:widowControl w:val="0"/>
        <w:tabs>
          <w:tab w:val="left" w:pos="1134"/>
        </w:tabs>
        <w:spacing w:after="0" w:line="60" w:lineRule="atLeas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112B97" w:rsidRPr="00112B97" w:rsidRDefault="00112B97" w:rsidP="00112B97">
      <w:pPr>
        <w:widowControl w:val="0"/>
        <w:tabs>
          <w:tab w:val="left" w:pos="1134"/>
        </w:tabs>
        <w:spacing w:after="365"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Предоставление муниципальной услуги в электронной форме, в том числе взаимодействие Администрации Ковылкинского сельского поселения с иными государственными органами, органами местного самоуправления муниципальных образований Ростовской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27.07. 2010 № 210-ФЗ «Об организации предоставления государственных и муниципальных услуг».</w:t>
      </w:r>
    </w:p>
    <w:p w:rsidR="00112B97" w:rsidRPr="00112B97" w:rsidRDefault="00112B97" w:rsidP="00112B97">
      <w:pPr>
        <w:widowControl w:val="0"/>
        <w:numPr>
          <w:ilvl w:val="0"/>
          <w:numId w:val="5"/>
        </w:numPr>
        <w:tabs>
          <w:tab w:val="left" w:pos="358"/>
          <w:tab w:val="left" w:pos="1134"/>
        </w:tabs>
        <w:spacing w:after="197" w:line="240"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Состав, последовательность и сроки выполнения административных процедур</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Юридическим фактом для начала действия по предоставлению муниципальной услуги по заявлению юридических и физических лиц, является регистрация заявления и вынесение письменной резолюции Главы </w:t>
      </w:r>
      <w:r w:rsidRPr="00112B97">
        <w:rPr>
          <w:rFonts w:ascii="Times New Roman" w:eastAsia="Times New Roman" w:hAnsi="Times New Roman" w:cs="Times New Roman"/>
          <w:sz w:val="28"/>
          <w:szCs w:val="28"/>
          <w:lang w:val="x-none" w:eastAsia="x-none"/>
        </w:rPr>
        <w:lastRenderedPageBreak/>
        <w:t xml:space="preserve">Администрации Ковылкинского сельского поселения. </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После вынесения резолюции и регистрации заявление передается на исполнение специалистам  Администрации Ковылкинского сельского поселения.</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Прием и обработку заявлений осуществляет специалист  Администрации Ковылкинского сельского поселения, специалист МАУ «Многофункциональный центр по предоставлению государственных и муниципальных услуг» (далее – специалист МАУ «МФЦ») в приемное время. При этом проверяется комплектность документов, наличие действующих реквизитов (подпись, печать, и т.д.), соответствие копий представленных документов подлинникам. Подлинники представляются для обозрения.</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 случае если заявление подано в электронном виде,  Администрация Ковылкинского сельского поселения производит все действия, указанные в пункте 3.3. административного регламента, в течении тридцати дней со дня получения всех сведений из государственных органов, органов местного самоуправления муниципальных образований области, организаций, участвующих в предоставлении муниципальной услуги, либо предоставления документов в бумажном и электронном виде.</w:t>
      </w:r>
    </w:p>
    <w:p w:rsidR="00112B97" w:rsidRPr="00112B97" w:rsidRDefault="00112B97" w:rsidP="00112B97">
      <w:pPr>
        <w:widowControl w:val="0"/>
        <w:numPr>
          <w:ilvl w:val="1"/>
          <w:numId w:val="5"/>
        </w:numPr>
        <w:tabs>
          <w:tab w:val="left" w:pos="1134"/>
        </w:tabs>
        <w:spacing w:after="0" w:line="30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Рассмотрение заявления и пакета документов для оказания муниципальной услуги.</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Специалист Администрации Ковылкинского сельского  поселения ответственный за предоставление муниципальной услуги, устанавливает отсутствие оснований для отказа, удостоверяясь что:</w:t>
      </w:r>
    </w:p>
    <w:p w:rsidR="00112B97" w:rsidRPr="00112B97" w:rsidRDefault="00112B97" w:rsidP="00112B97">
      <w:pPr>
        <w:widowControl w:val="0"/>
        <w:numPr>
          <w:ilvl w:val="0"/>
          <w:numId w:val="9"/>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документы представлены в полном объеме и оформлены в соответствии с действующим законодательством;</w:t>
      </w:r>
    </w:p>
    <w:p w:rsidR="00112B97" w:rsidRPr="00112B97" w:rsidRDefault="00112B97" w:rsidP="00112B97">
      <w:pPr>
        <w:widowControl w:val="0"/>
        <w:numPr>
          <w:ilvl w:val="0"/>
          <w:numId w:val="9"/>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112B97" w:rsidRPr="00112B97" w:rsidRDefault="00112B97" w:rsidP="00112B97">
      <w:pPr>
        <w:widowControl w:val="0"/>
        <w:numPr>
          <w:ilvl w:val="0"/>
          <w:numId w:val="9"/>
        </w:numPr>
        <w:tabs>
          <w:tab w:val="left" w:pos="851"/>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документы не исполнены карандашом;</w:t>
      </w:r>
    </w:p>
    <w:p w:rsidR="00112B97" w:rsidRPr="00112B97" w:rsidRDefault="00112B97" w:rsidP="00112B97">
      <w:pPr>
        <w:widowControl w:val="0"/>
        <w:numPr>
          <w:ilvl w:val="0"/>
          <w:numId w:val="9"/>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документы не имеют серьезных повреждений, наличие которых не позволяет однозначно истолковать их содержание.</w:t>
      </w:r>
    </w:p>
    <w:p w:rsidR="00112B97" w:rsidRPr="00112B97" w:rsidRDefault="00112B97" w:rsidP="00112B97">
      <w:pPr>
        <w:widowControl w:val="0"/>
        <w:numPr>
          <w:ilvl w:val="1"/>
          <w:numId w:val="5"/>
        </w:numPr>
        <w:tabs>
          <w:tab w:val="left" w:pos="1134"/>
          <w:tab w:val="left" w:pos="1276"/>
          <w:tab w:val="right" w:pos="4962"/>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В случае принятия решения об отказе в предоставлении муниципальной услуги по основаниям, указанным в пункте 3.4. административного</w:t>
      </w:r>
      <w:r w:rsidRPr="00112B97">
        <w:rPr>
          <w:rFonts w:ascii="Times New Roman" w:eastAsia="Times New Roman" w:hAnsi="Times New Roman" w:cs="Times New Roman"/>
          <w:sz w:val="28"/>
          <w:szCs w:val="28"/>
          <w:lang w:val="x-none" w:eastAsia="x-none"/>
        </w:rPr>
        <w:tab/>
        <w:t>регламента, специалист сектора архитектуры и градостроительства готовит мотивированный отказ в предоставлении муниципальной услуги.</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Мотивированный отказ в предоставлении муниципальной услуги, заявление о предоставлении муниципальной услуги и прилагаемые к нему документы представляют Главе Администрации Ковылкинского сельского поселения .</w:t>
      </w:r>
    </w:p>
    <w:p w:rsidR="00112B97" w:rsidRPr="00112B97" w:rsidRDefault="00112B97" w:rsidP="00112B97">
      <w:pPr>
        <w:widowControl w:val="0"/>
        <w:numPr>
          <w:ilvl w:val="1"/>
          <w:numId w:val="5"/>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Подготовка документов и выдача документов.</w:t>
      </w:r>
    </w:p>
    <w:p w:rsidR="00112B97" w:rsidRPr="00112B97" w:rsidRDefault="00112B97" w:rsidP="00112B97">
      <w:pPr>
        <w:widowControl w:val="0"/>
        <w:numPr>
          <w:ilvl w:val="2"/>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Выдача акта, либо мотивированный отказ в выдаче акта специалистом  Администрации Ковылкинского сельского поселения направляется в МАУ «МФЦ» для выдачи заявителю.</w:t>
      </w:r>
    </w:p>
    <w:p w:rsidR="00112B97" w:rsidRPr="00112B97" w:rsidRDefault="00112B97" w:rsidP="00112B97">
      <w:pPr>
        <w:widowControl w:val="0"/>
        <w:numPr>
          <w:ilvl w:val="2"/>
          <w:numId w:val="5"/>
        </w:numPr>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Выдача акта или мотивированный отказ</w:t>
      </w:r>
      <w:r w:rsidRPr="00112B97">
        <w:rPr>
          <w:rFonts w:ascii="Times New Roman" w:eastAsia="Times New Roman" w:hAnsi="Times New Roman" w:cs="Times New Roman"/>
          <w:sz w:val="28"/>
          <w:szCs w:val="28"/>
          <w:lang w:val="x-none" w:eastAsia="x-none"/>
        </w:rPr>
        <w:tab/>
        <w:t>в предоставлении муниципальной услуги осуществляются не позднее сорока пяти календарных дней.</w:t>
      </w:r>
    </w:p>
    <w:p w:rsidR="00112B97" w:rsidRPr="00112B97" w:rsidRDefault="00112B97" w:rsidP="00112B97">
      <w:pPr>
        <w:widowControl w:val="0"/>
        <w:numPr>
          <w:ilvl w:val="2"/>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Акт приемки оформляется в количестве трех экземпляров по утвержденной форме.</w:t>
      </w:r>
    </w:p>
    <w:p w:rsidR="00112B97" w:rsidRPr="00112B97" w:rsidRDefault="00112B97" w:rsidP="00112B97">
      <w:pPr>
        <w:widowControl w:val="0"/>
        <w:numPr>
          <w:ilvl w:val="2"/>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Специалист Администрации Ковылкинского сельского  поселения </w:t>
      </w:r>
      <w:r w:rsidRPr="00112B97">
        <w:rPr>
          <w:rFonts w:ascii="Times New Roman" w:eastAsia="Times New Roman" w:hAnsi="Times New Roman" w:cs="Times New Roman"/>
          <w:sz w:val="28"/>
          <w:szCs w:val="28"/>
          <w:lang w:val="x-none" w:eastAsia="x-none"/>
        </w:rPr>
        <w:lastRenderedPageBreak/>
        <w:t>уполномоченный на предоставление муниципальной услуги, помещает представленные заявителем документы в дело.</w:t>
      </w:r>
    </w:p>
    <w:p w:rsidR="00112B97" w:rsidRPr="00112B97" w:rsidRDefault="00112B97" w:rsidP="00112B97">
      <w:pPr>
        <w:widowControl w:val="0"/>
        <w:numPr>
          <w:ilvl w:val="2"/>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 целях оптимизации предоставления муниципальной услуги заинтересованное лицо может уведомляться о принятом решении по телефону.</w:t>
      </w:r>
    </w:p>
    <w:p w:rsidR="00112B97" w:rsidRPr="00112B97" w:rsidRDefault="00112B97" w:rsidP="00112B97">
      <w:pPr>
        <w:widowControl w:val="0"/>
        <w:numPr>
          <w:ilvl w:val="1"/>
          <w:numId w:val="5"/>
        </w:numPr>
        <w:tabs>
          <w:tab w:val="left" w:pos="1134"/>
        </w:tabs>
        <w:spacing w:after="365"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Блок-схема последовательности исполнения муниципальной услуги приведена в приложении №2 к административному регламенту.</w:t>
      </w:r>
    </w:p>
    <w:p w:rsidR="00112B97" w:rsidRPr="00112B97" w:rsidRDefault="00112B97" w:rsidP="00112B97">
      <w:pPr>
        <w:widowControl w:val="0"/>
        <w:numPr>
          <w:ilvl w:val="0"/>
          <w:numId w:val="5"/>
        </w:numPr>
        <w:tabs>
          <w:tab w:val="left" w:pos="993"/>
          <w:tab w:val="left" w:pos="1134"/>
        </w:tabs>
        <w:spacing w:after="261" w:line="240"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Формы контроля за исполнением административного регламента</w:t>
      </w:r>
    </w:p>
    <w:p w:rsidR="00112B97" w:rsidRPr="00112B97" w:rsidRDefault="00112B97" w:rsidP="00112B97">
      <w:pPr>
        <w:widowControl w:val="0"/>
        <w:numPr>
          <w:ilvl w:val="1"/>
          <w:numId w:val="5"/>
        </w:numPr>
        <w:tabs>
          <w:tab w:val="left" w:pos="1134"/>
          <w:tab w:val="left" w:pos="1276"/>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Ответственность за предоставление муниципальной услуги возлагается на  главу Администрации Ковылкинского сельского поселения.</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Уполномоченные должностные лица, ответственные за регистрацию заявления, несут персональную ответственность за соблюдение сроков и порядка регистрации документов, правильность внесения записи в систему документооборота.</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Уполномоченные должностные лица, ответственные за рассмотрение, визирование представленных материалов, несут персональную ответственность за соблюдение требований настоящего административного регламента.</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Администрации Ковылкинского сельского поселения  организует и осуществляет контроль за предоставлением муниципальной услуги.</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включает в себя проведение проверок, выявление и устранение нарушений.</w:t>
      </w:r>
    </w:p>
    <w:p w:rsidR="00112B97" w:rsidRPr="00112B97" w:rsidRDefault="00112B97" w:rsidP="00112B97">
      <w:pPr>
        <w:widowControl w:val="0"/>
        <w:numPr>
          <w:ilvl w:val="1"/>
          <w:numId w:val="5"/>
        </w:numPr>
        <w:tabs>
          <w:tab w:val="left" w:pos="1134"/>
        </w:tabs>
        <w:spacing w:after="0"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Проверки могут быть плановыми (на основании планов работы сектора архитектуры и градостроительства) и внеплановыми. Проверка может проводиться по конкретному обращению заявителя.</w:t>
      </w:r>
    </w:p>
    <w:p w:rsidR="00112B97" w:rsidRPr="00112B97" w:rsidRDefault="00112B97" w:rsidP="00112B97">
      <w:pPr>
        <w:widowControl w:val="0"/>
        <w:numPr>
          <w:ilvl w:val="1"/>
          <w:numId w:val="5"/>
        </w:numPr>
        <w:tabs>
          <w:tab w:val="left" w:pos="1134"/>
        </w:tabs>
        <w:spacing w:after="304"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112B97" w:rsidRPr="00112B97" w:rsidRDefault="00112B97" w:rsidP="00112B97">
      <w:pPr>
        <w:widowControl w:val="0"/>
        <w:numPr>
          <w:ilvl w:val="0"/>
          <w:numId w:val="5"/>
        </w:numPr>
        <w:tabs>
          <w:tab w:val="left" w:pos="530"/>
          <w:tab w:val="left" w:pos="851"/>
          <w:tab w:val="left" w:pos="1134"/>
        </w:tabs>
        <w:spacing w:after="293" w:line="317" w:lineRule="exact"/>
        <w:ind w:right="1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B97" w:rsidRPr="00112B97" w:rsidRDefault="00112B97" w:rsidP="00112B97">
      <w:pPr>
        <w:widowControl w:val="0"/>
        <w:numPr>
          <w:ilvl w:val="1"/>
          <w:numId w:val="5"/>
        </w:numPr>
        <w:tabs>
          <w:tab w:val="left" w:pos="1134"/>
        </w:tabs>
        <w:spacing w:after="0" w:line="326"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w:t>
      </w:r>
    </w:p>
    <w:p w:rsidR="00112B97" w:rsidRPr="00112B97" w:rsidRDefault="00112B97" w:rsidP="00112B97">
      <w:pPr>
        <w:widowControl w:val="0"/>
        <w:numPr>
          <w:ilvl w:val="1"/>
          <w:numId w:val="5"/>
        </w:numPr>
        <w:tabs>
          <w:tab w:val="left" w:pos="1134"/>
        </w:tabs>
        <w:spacing w:after="0" w:line="317"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Предметом обжалования может быть:</w:t>
      </w:r>
    </w:p>
    <w:p w:rsidR="00112B97" w:rsidRPr="00112B97" w:rsidRDefault="00112B97" w:rsidP="00112B97">
      <w:pPr>
        <w:widowControl w:val="0"/>
        <w:numPr>
          <w:ilvl w:val="0"/>
          <w:numId w:val="10"/>
        </w:numPr>
        <w:tabs>
          <w:tab w:val="left" w:pos="993"/>
          <w:tab w:val="left" w:pos="1134"/>
        </w:tabs>
        <w:spacing w:after="0"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нарушение срока регистрации запроса заявителя о предоставлении муниципальной услуги;</w:t>
      </w:r>
    </w:p>
    <w:p w:rsidR="00112B97" w:rsidRPr="00112B97" w:rsidRDefault="00112B97" w:rsidP="00112B97">
      <w:pPr>
        <w:widowControl w:val="0"/>
        <w:numPr>
          <w:ilvl w:val="0"/>
          <w:numId w:val="10"/>
        </w:numPr>
        <w:tabs>
          <w:tab w:val="left" w:pos="993"/>
          <w:tab w:val="left" w:pos="1134"/>
        </w:tabs>
        <w:spacing w:after="0" w:line="317"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нарушение срока предоставления муниципальной услуги;</w:t>
      </w:r>
    </w:p>
    <w:p w:rsidR="00112B97" w:rsidRPr="00112B97" w:rsidRDefault="00112B97" w:rsidP="00112B97">
      <w:pPr>
        <w:widowControl w:val="0"/>
        <w:numPr>
          <w:ilvl w:val="0"/>
          <w:numId w:val="10"/>
        </w:numPr>
        <w:tabs>
          <w:tab w:val="left" w:pos="993"/>
          <w:tab w:val="left" w:pos="1134"/>
        </w:tabs>
        <w:spacing w:after="0"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2B97" w:rsidRPr="00112B97" w:rsidRDefault="00112B97" w:rsidP="00112B97">
      <w:pPr>
        <w:widowControl w:val="0"/>
        <w:numPr>
          <w:ilvl w:val="0"/>
          <w:numId w:val="10"/>
        </w:numPr>
        <w:tabs>
          <w:tab w:val="left" w:pos="993"/>
          <w:tab w:val="left" w:pos="1134"/>
        </w:tabs>
        <w:spacing w:after="0" w:line="317"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2B97" w:rsidRPr="00112B97" w:rsidRDefault="00112B97" w:rsidP="00112B97">
      <w:pPr>
        <w:widowControl w:val="0"/>
        <w:numPr>
          <w:ilvl w:val="0"/>
          <w:numId w:val="10"/>
        </w:numPr>
        <w:tabs>
          <w:tab w:val="left" w:pos="993"/>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12B97">
        <w:rPr>
          <w:rFonts w:ascii="Times New Roman" w:eastAsia="Century Schoolbook" w:hAnsi="Times New Roman" w:cs="Times New Roman"/>
          <w:bCs/>
          <w:color w:val="000000"/>
          <w:spacing w:val="-20"/>
          <w:sz w:val="23"/>
          <w:szCs w:val="23"/>
          <w:shd w:val="clear" w:color="auto" w:fill="FFFFFF"/>
          <w:lang w:eastAsia="ru-RU" w:bidi="ru-RU"/>
        </w:rPr>
        <w:t xml:space="preserve">иными </w:t>
      </w:r>
      <w:r w:rsidRPr="00112B97">
        <w:rPr>
          <w:rFonts w:ascii="Times New Roman" w:eastAsia="Times New Roman" w:hAnsi="Times New Roman" w:cs="Times New Roman"/>
          <w:sz w:val="28"/>
          <w:szCs w:val="28"/>
          <w:lang w:val="x-none" w:eastAsia="x-none"/>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2B97" w:rsidRPr="00112B97" w:rsidRDefault="00112B97" w:rsidP="00112B97">
      <w:pPr>
        <w:widowControl w:val="0"/>
        <w:numPr>
          <w:ilvl w:val="0"/>
          <w:numId w:val="10"/>
        </w:numPr>
        <w:tabs>
          <w:tab w:val="left" w:pos="993"/>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2B97" w:rsidRPr="00112B97" w:rsidRDefault="00112B97" w:rsidP="00112B97">
      <w:pPr>
        <w:widowControl w:val="0"/>
        <w:numPr>
          <w:ilvl w:val="0"/>
          <w:numId w:val="10"/>
        </w:numPr>
        <w:tabs>
          <w:tab w:val="left" w:pos="993"/>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некорректное поведение должностных лиц по отношению к заявителю;</w:t>
      </w:r>
    </w:p>
    <w:p w:rsidR="00112B97" w:rsidRPr="00112B97" w:rsidRDefault="00112B97" w:rsidP="00112B97">
      <w:pPr>
        <w:widowControl w:val="0"/>
        <w:numPr>
          <w:ilvl w:val="0"/>
          <w:numId w:val="10"/>
        </w:numPr>
        <w:tabs>
          <w:tab w:val="left" w:pos="993"/>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некомпетентная консультация, данная должностным лицом заявителю.</w:t>
      </w:r>
    </w:p>
    <w:p w:rsidR="00112B97" w:rsidRPr="00112B97" w:rsidRDefault="00112B97" w:rsidP="00112B97">
      <w:pPr>
        <w:widowControl w:val="0"/>
        <w:numPr>
          <w:ilvl w:val="1"/>
          <w:numId w:val="5"/>
        </w:numPr>
        <w:tabs>
          <w:tab w:val="left" w:pos="1134"/>
          <w:tab w:val="left" w:pos="1286"/>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Заявители могут обжаловать решения, действия (бездействие) органа,</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предоставляющего муниципальную услугу, а также должностных лиц:</w:t>
      </w:r>
    </w:p>
    <w:p w:rsidR="00112B97" w:rsidRPr="00112B97" w:rsidRDefault="00112B97" w:rsidP="00112B97">
      <w:pPr>
        <w:widowControl w:val="0"/>
        <w:numPr>
          <w:ilvl w:val="0"/>
          <w:numId w:val="11"/>
        </w:numPr>
        <w:tabs>
          <w:tab w:val="left" w:pos="993"/>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Главе Администрации Ковылкинского сельского поселения;</w:t>
      </w:r>
    </w:p>
    <w:p w:rsidR="00112B97" w:rsidRPr="00112B97" w:rsidRDefault="00112B97" w:rsidP="00112B97">
      <w:pPr>
        <w:widowControl w:val="0"/>
        <w:numPr>
          <w:ilvl w:val="0"/>
          <w:numId w:val="11"/>
        </w:numPr>
        <w:tabs>
          <w:tab w:val="left" w:pos="993"/>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Главе Тацинского района;</w:t>
      </w:r>
    </w:p>
    <w:p w:rsidR="00112B97" w:rsidRPr="00112B97" w:rsidRDefault="00112B97" w:rsidP="00112B97">
      <w:pPr>
        <w:widowControl w:val="0"/>
        <w:numPr>
          <w:ilvl w:val="0"/>
          <w:numId w:val="11"/>
        </w:numPr>
        <w:tabs>
          <w:tab w:val="left" w:pos="993"/>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 Правительство Ростовской области.</w:t>
      </w:r>
    </w:p>
    <w:p w:rsidR="00112B97" w:rsidRPr="00112B97" w:rsidRDefault="00112B97" w:rsidP="00112B97">
      <w:pPr>
        <w:widowControl w:val="0"/>
        <w:tabs>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Жалоба подается в письменной форме на бумажном носителе, в электронной форме в орган, предоставляющий муниципальную услугу.</w:t>
      </w:r>
    </w:p>
    <w:p w:rsidR="00112B97" w:rsidRPr="00112B97" w:rsidRDefault="00112B97" w:rsidP="00112B97">
      <w:pPr>
        <w:widowControl w:val="0"/>
        <w:tabs>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Жалоба должна содержать:</w:t>
      </w:r>
    </w:p>
    <w:p w:rsidR="00112B97" w:rsidRPr="00112B97" w:rsidRDefault="00112B97" w:rsidP="00112B97">
      <w:pPr>
        <w:widowControl w:val="0"/>
        <w:numPr>
          <w:ilvl w:val="0"/>
          <w:numId w:val="12"/>
        </w:numPr>
        <w:tabs>
          <w:tab w:val="left" w:pos="851"/>
          <w:tab w:val="left" w:pos="1134"/>
        </w:tabs>
        <w:spacing w:after="0" w:line="322" w:lineRule="exact"/>
        <w:ind w:right="4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2B97" w:rsidRPr="00112B97" w:rsidRDefault="00112B97" w:rsidP="00112B97">
      <w:pPr>
        <w:widowControl w:val="0"/>
        <w:numPr>
          <w:ilvl w:val="0"/>
          <w:numId w:val="12"/>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B97" w:rsidRPr="00112B97" w:rsidRDefault="00112B97" w:rsidP="00112B97">
      <w:pPr>
        <w:widowControl w:val="0"/>
        <w:numPr>
          <w:ilvl w:val="0"/>
          <w:numId w:val="12"/>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12B97">
        <w:rPr>
          <w:rFonts w:ascii="Times New Roman" w:eastAsia="Times New Roman" w:hAnsi="Times New Roman" w:cs="Times New Roman"/>
          <w:sz w:val="28"/>
          <w:szCs w:val="28"/>
          <w:lang w:val="x-none" w:eastAsia="x-none"/>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12B97" w:rsidRPr="00112B97" w:rsidRDefault="00112B97"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По результатам рассмотрения жалобы орган, предоставляющий муниципальную услугу, принимает одно из следующих решений:</w:t>
      </w:r>
    </w:p>
    <w:p w:rsidR="00112B97" w:rsidRPr="00112B97" w:rsidRDefault="00112B97" w:rsidP="00112B97">
      <w:pPr>
        <w:widowControl w:val="0"/>
        <w:numPr>
          <w:ilvl w:val="0"/>
          <w:numId w:val="13"/>
        </w:numPr>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2B97" w:rsidRPr="00112B97" w:rsidRDefault="00112B97" w:rsidP="00112B97">
      <w:pPr>
        <w:widowControl w:val="0"/>
        <w:numPr>
          <w:ilvl w:val="0"/>
          <w:numId w:val="13"/>
        </w:numPr>
        <w:tabs>
          <w:tab w:val="left" w:pos="851"/>
          <w:tab w:val="left" w:pos="1134"/>
        </w:tabs>
        <w:spacing w:after="0" w:line="322" w:lineRule="exact"/>
        <w:ind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отказывает в удовлетворении жалобы.</w:t>
      </w:r>
    </w:p>
    <w:p w:rsidR="00112B97" w:rsidRPr="00112B97" w:rsidRDefault="00112B97" w:rsidP="00112B97">
      <w:pPr>
        <w:widowControl w:val="0"/>
        <w:tabs>
          <w:tab w:val="left" w:pos="851"/>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B97" w:rsidRPr="00112B97" w:rsidRDefault="00112B97" w:rsidP="00112B97">
      <w:pPr>
        <w:widowControl w:val="0"/>
        <w:numPr>
          <w:ilvl w:val="1"/>
          <w:numId w:val="5"/>
        </w:numPr>
        <w:tabs>
          <w:tab w:val="left" w:pos="1134"/>
        </w:tabs>
        <w:spacing w:after="0" w:line="322" w:lineRule="exact"/>
        <w:ind w:right="20" w:firstLine="709"/>
        <w:jc w:val="both"/>
        <w:rPr>
          <w:rFonts w:ascii="Times New Roman" w:eastAsia="Times New Roman" w:hAnsi="Times New Roman" w:cs="Times New Roman"/>
          <w:sz w:val="28"/>
          <w:szCs w:val="28"/>
          <w:lang w:val="x-none" w:eastAsia="x-none"/>
        </w:rPr>
      </w:pPr>
      <w:r w:rsidRPr="00112B97">
        <w:rPr>
          <w:rFonts w:ascii="Times New Roman" w:eastAsia="Times New Roman" w:hAnsi="Times New Roman" w:cs="Times New Roman"/>
          <w:sz w:val="28"/>
          <w:szCs w:val="28"/>
          <w:lang w:val="x-none" w:eastAsia="x-none"/>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112B97" w:rsidRP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r w:rsidRPr="00112B97">
        <w:rPr>
          <w:rFonts w:ascii="Times New Roman" w:eastAsia="Times New Roman" w:hAnsi="Times New Roman" w:cs="Times New Roman"/>
          <w:sz w:val="28"/>
          <w:szCs w:val="28"/>
          <w:lang w:val="x-none" w:eastAsia="x-none"/>
        </w:rPr>
        <w:t>Обжалование действий (бездействия) органа, предоставляющего муниципальную услугу, а также должностных лиц в суд, осуществляется в порядке, установленном действующим законодательством.</w:t>
      </w:r>
      <w:r w:rsidRPr="00112B97">
        <w:rPr>
          <w:rFonts w:ascii="Times New Roman" w:eastAsia="Century Schoolbook" w:hAnsi="Times New Roman" w:cs="Times New Roman"/>
          <w:bCs/>
          <w:color w:val="000000"/>
          <w:spacing w:val="-10"/>
          <w:sz w:val="24"/>
          <w:szCs w:val="24"/>
          <w:shd w:val="clear" w:color="auto" w:fill="FFFFFF"/>
          <w:lang w:eastAsia="ru-RU" w:bidi="ru-RU"/>
        </w:rPr>
        <w:t xml:space="preserve"> </w:t>
      </w:r>
    </w:p>
    <w:p w:rsidR="00112B97" w:rsidRP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Pr="00112B97" w:rsidRDefault="00112B97" w:rsidP="00112B97">
      <w:pPr>
        <w:spacing w:after="0" w:line="240" w:lineRule="auto"/>
        <w:ind w:left="4536"/>
        <w:jc w:val="center"/>
        <w:outlineLvl w:val="1"/>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lastRenderedPageBreak/>
        <w:t>Приложение №1</w:t>
      </w:r>
    </w:p>
    <w:p w:rsidR="00112B97" w:rsidRPr="00112B97" w:rsidRDefault="00112B97" w:rsidP="00112B97">
      <w:pPr>
        <w:spacing w:after="0" w:line="240" w:lineRule="auto"/>
        <w:ind w:left="4536"/>
        <w:jc w:val="both"/>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к</w:t>
      </w:r>
      <w:r w:rsidRPr="00112B97">
        <w:rPr>
          <w:rFonts w:ascii="Times New Roman" w:eastAsia="Times New Roman" w:hAnsi="Times New Roman" w:cs="Times New Roman"/>
          <w:spacing w:val="5"/>
          <w:sz w:val="24"/>
          <w:szCs w:val="24"/>
          <w:lang w:eastAsia="ru-RU"/>
        </w:rPr>
        <w:t xml:space="preserve"> административному регламенту</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bCs/>
          <w:spacing w:val="-3"/>
          <w:sz w:val="24"/>
          <w:szCs w:val="24"/>
          <w:lang w:eastAsia="ru-RU"/>
        </w:rPr>
        <w:t>«</w:t>
      </w:r>
      <w:r w:rsidRPr="00112B97">
        <w:rPr>
          <w:rFonts w:ascii="Times New Roman" w:eastAsia="Times New Roman" w:hAnsi="Times New Roman" w:cs="Times New Roman"/>
          <w:sz w:val="24"/>
          <w:szCs w:val="24"/>
          <w:lang w:eastAsia="ru-RU"/>
        </w:rPr>
        <w:t>Выдача актов приемочной комиссии после переустройства и (или) перепланировки жилого помещения</w:t>
      </w:r>
      <w:r w:rsidRPr="00112B97">
        <w:rPr>
          <w:rFonts w:ascii="Times New Roman" w:eastAsia="Times New Roman" w:hAnsi="Times New Roman" w:cs="Times New Roman"/>
          <w:bCs/>
          <w:spacing w:val="-3"/>
          <w:sz w:val="24"/>
          <w:szCs w:val="24"/>
          <w:lang w:eastAsia="ru-RU"/>
        </w:rPr>
        <w:t>»</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tabs>
          <w:tab w:val="left" w:pos="7290"/>
        </w:tabs>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Главе Администрации Ковылкинского сельского поселения </w:t>
      </w:r>
      <w:proofErr w:type="spellStart"/>
      <w:r w:rsidRPr="00112B97">
        <w:rPr>
          <w:rFonts w:ascii="Times New Roman" w:eastAsia="Times New Roman" w:hAnsi="Times New Roman" w:cs="Times New Roman"/>
          <w:sz w:val="24"/>
          <w:szCs w:val="24"/>
          <w:lang w:eastAsia="ru-RU"/>
        </w:rPr>
        <w:t>Лачугингой</w:t>
      </w:r>
      <w:proofErr w:type="spellEnd"/>
      <w:r w:rsidRPr="00112B97">
        <w:rPr>
          <w:rFonts w:ascii="Times New Roman" w:eastAsia="Times New Roman" w:hAnsi="Times New Roman" w:cs="Times New Roman"/>
          <w:sz w:val="24"/>
          <w:szCs w:val="24"/>
          <w:lang w:eastAsia="ru-RU"/>
        </w:rPr>
        <w:t xml:space="preserve"> Т.В.</w:t>
      </w:r>
    </w:p>
    <w:p w:rsidR="00112B97" w:rsidRPr="00112B97" w:rsidRDefault="00112B97" w:rsidP="00112B97">
      <w:pPr>
        <w:tabs>
          <w:tab w:val="left" w:pos="7290"/>
        </w:tabs>
        <w:spacing w:after="0" w:line="240" w:lineRule="auto"/>
        <w:ind w:left="3969"/>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4"/>
          <w:szCs w:val="24"/>
          <w:lang w:eastAsia="ru-RU"/>
        </w:rPr>
        <w:t xml:space="preserve">                                                                     от</w:t>
      </w:r>
      <w:r w:rsidRPr="00112B97">
        <w:rPr>
          <w:rFonts w:ascii="Times New Roman" w:eastAsia="Times New Roman" w:hAnsi="Times New Roman" w:cs="Times New Roman"/>
          <w:sz w:val="28"/>
          <w:szCs w:val="28"/>
          <w:lang w:eastAsia="ru-RU"/>
        </w:rPr>
        <w:t xml:space="preserve">____________________________________                      </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(ФИО физического лица, полное наименование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проживающего</w:t>
      </w:r>
      <w:proofErr w:type="gramEnd"/>
      <w:r w:rsidRPr="00112B97">
        <w:rPr>
          <w:rFonts w:ascii="Times New Roman" w:eastAsia="Times New Roman" w:hAnsi="Times New Roman" w:cs="Times New Roman"/>
          <w:sz w:val="24"/>
          <w:szCs w:val="24"/>
          <w:lang w:eastAsia="ru-RU"/>
        </w:rPr>
        <w:t xml:space="preserve"> по адресу:</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4320"/>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(индекс, почтовый адре</w:t>
      </w:r>
      <w:proofErr w:type="gramStart"/>
      <w:r w:rsidRPr="00112B97">
        <w:rPr>
          <w:rFonts w:ascii="Times New Roman" w:eastAsia="Times New Roman" w:hAnsi="Times New Roman" w:cs="Times New Roman"/>
          <w:i/>
          <w:sz w:val="20"/>
          <w:szCs w:val="20"/>
          <w:lang w:eastAsia="ru-RU"/>
        </w:rPr>
        <w:t>с(</w:t>
      </w:r>
      <w:proofErr w:type="gramEnd"/>
      <w:r w:rsidRPr="00112B97">
        <w:rPr>
          <w:rFonts w:ascii="Times New Roman" w:eastAsia="Times New Roman" w:hAnsi="Times New Roman" w:cs="Times New Roman"/>
          <w:i/>
          <w:sz w:val="20"/>
          <w:szCs w:val="20"/>
          <w:lang w:eastAsia="ru-RU"/>
        </w:rPr>
        <w:t>местонахождение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(контактный телефон)</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jc w:val="center"/>
        <w:rPr>
          <w:rFonts w:ascii="Times New Roman" w:eastAsia="Times New Roman" w:hAnsi="Times New Roman" w:cs="Times New Roman"/>
          <w:b/>
          <w:sz w:val="24"/>
          <w:szCs w:val="24"/>
          <w:lang w:eastAsia="ru-RU"/>
        </w:rPr>
      </w:pPr>
      <w:proofErr w:type="gramStart"/>
      <w:r w:rsidRPr="00112B97">
        <w:rPr>
          <w:rFonts w:ascii="Times New Roman" w:eastAsia="Times New Roman" w:hAnsi="Times New Roman" w:cs="Times New Roman"/>
          <w:b/>
          <w:sz w:val="24"/>
          <w:szCs w:val="24"/>
          <w:lang w:eastAsia="ru-RU"/>
        </w:rPr>
        <w:t>З</w:t>
      </w:r>
      <w:proofErr w:type="gramEnd"/>
      <w:r w:rsidRPr="00112B97">
        <w:rPr>
          <w:rFonts w:ascii="Times New Roman" w:eastAsia="Times New Roman" w:hAnsi="Times New Roman" w:cs="Times New Roman"/>
          <w:b/>
          <w:sz w:val="24"/>
          <w:szCs w:val="24"/>
          <w:lang w:eastAsia="ru-RU"/>
        </w:rPr>
        <w:t xml:space="preserve"> А Я В Л Е Н И Е</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о выдаче актов приемочной комиссии после переустройства и (или) перепланировки жилого помещения </w:t>
      </w:r>
    </w:p>
    <w:p w:rsidR="00112B97" w:rsidRPr="00112B97" w:rsidRDefault="00112B97" w:rsidP="00112B97">
      <w:pPr>
        <w:spacing w:after="0" w:line="240" w:lineRule="auto"/>
        <w:jc w:val="center"/>
        <w:rPr>
          <w:rFonts w:ascii="Times New Roman" w:eastAsia="Times New Roman" w:hAnsi="Times New Roman" w:cs="Times New Roman"/>
          <w:sz w:val="24"/>
          <w:szCs w:val="24"/>
          <w:lang w:eastAsia="ru-RU"/>
        </w:rPr>
      </w:pPr>
    </w:p>
    <w:p w:rsidR="00112B97" w:rsidRPr="00112B97" w:rsidRDefault="00112B97" w:rsidP="00112B97">
      <w:pPr>
        <w:spacing w:after="0" w:line="240" w:lineRule="auto"/>
        <w:ind w:firstLine="426"/>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Прошу Вас принять работы по перепланировке и (или) переустройству квартиры, принадлежащей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(Ф.И.О. физического лица, полное наименование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находящегося</w:t>
      </w:r>
      <w:proofErr w:type="gramEnd"/>
      <w:r w:rsidRPr="00112B97">
        <w:rPr>
          <w:rFonts w:ascii="Times New Roman" w:eastAsia="Times New Roman" w:hAnsi="Times New Roman" w:cs="Times New Roman"/>
          <w:sz w:val="24"/>
          <w:szCs w:val="24"/>
          <w:lang w:eastAsia="ru-RU"/>
        </w:rPr>
        <w:t xml:space="preserve"> по адресу: 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(индекс</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почтовый адрес (местонахождение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выполненные</w:t>
      </w:r>
      <w:proofErr w:type="gramEnd"/>
      <w:r w:rsidRPr="00112B97">
        <w:rPr>
          <w:rFonts w:ascii="Times New Roman" w:eastAsia="Times New Roman" w:hAnsi="Times New Roman" w:cs="Times New Roman"/>
          <w:sz w:val="24"/>
          <w:szCs w:val="24"/>
          <w:lang w:eastAsia="ru-RU"/>
        </w:rPr>
        <w:t xml:space="preserve"> в соответствии с</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jc w:val="center"/>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(наименование и реквизиты</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решения о согласовании переустройства и (или) перепланировки жилого помещения)</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Прилагаемые документы_________________________________________________________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                                                                  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(подпись)</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фамилия</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инициалы)</w:t>
      </w:r>
    </w:p>
    <w:p w:rsidR="00112B97" w:rsidRPr="00112B97" w:rsidRDefault="00112B97" w:rsidP="00112B97">
      <w:pPr>
        <w:widowControl w:val="0"/>
        <w:tabs>
          <w:tab w:val="left" w:pos="1134"/>
        </w:tabs>
        <w:spacing w:after="596" w:line="322" w:lineRule="exact"/>
        <w:ind w:right="20"/>
        <w:jc w:val="both"/>
        <w:rPr>
          <w:rFonts w:ascii="Times New Roman" w:eastAsia="Century Schoolbook" w:hAnsi="Times New Roman" w:cs="Times New Roman"/>
          <w:bCs/>
          <w:color w:val="000000"/>
          <w:spacing w:val="-10"/>
          <w:sz w:val="24"/>
          <w:szCs w:val="24"/>
          <w:shd w:val="clear" w:color="auto" w:fill="FFFFFF"/>
          <w:lang w:eastAsia="ru-RU" w:bidi="ru-RU"/>
        </w:rPr>
      </w:pPr>
      <w:r w:rsidRPr="00112B97">
        <w:rPr>
          <w:rFonts w:ascii="Times New Roman" w:eastAsia="Times New Roman" w:hAnsi="Times New Roman" w:cs="Times New Roman"/>
          <w:color w:val="000000"/>
          <w:sz w:val="24"/>
          <w:szCs w:val="24"/>
          <w:lang w:eastAsia="ru-RU"/>
        </w:rPr>
        <w:br w:type="page"/>
      </w:r>
    </w:p>
    <w:p w:rsidR="00112B97" w:rsidRPr="00112B97" w:rsidRDefault="00112B97" w:rsidP="00112B97">
      <w:pPr>
        <w:widowControl w:val="0"/>
        <w:tabs>
          <w:tab w:val="left" w:pos="4962"/>
        </w:tabs>
        <w:spacing w:after="0" w:line="293" w:lineRule="exact"/>
        <w:ind w:left="4962" w:right="200"/>
        <w:jc w:val="both"/>
        <w:rPr>
          <w:rFonts w:ascii="Century Schoolbook" w:eastAsia="Century Schoolbook" w:hAnsi="Century Schoolbook" w:cs="Times New Roman"/>
          <w:sz w:val="20"/>
          <w:szCs w:val="20"/>
          <w:lang w:val="x-none" w:eastAsia="x-none"/>
        </w:rPr>
      </w:pPr>
      <w:r w:rsidRPr="00112B97">
        <w:rPr>
          <w:rFonts w:ascii="Times New Roman" w:eastAsia="Century Schoolbook" w:hAnsi="Times New Roman" w:cs="Times New Roman"/>
          <w:bCs/>
          <w:color w:val="000000"/>
          <w:spacing w:val="-10"/>
          <w:sz w:val="24"/>
          <w:szCs w:val="24"/>
          <w:shd w:val="clear" w:color="auto" w:fill="FFFFFF"/>
          <w:lang w:eastAsia="ru-RU" w:bidi="ru-RU"/>
        </w:rPr>
        <w:lastRenderedPageBreak/>
        <w:t>Приложение №2</w:t>
      </w:r>
      <w:r w:rsidRPr="00112B97">
        <w:rPr>
          <w:rFonts w:ascii="Times New Roman" w:eastAsia="Century Schoolbook" w:hAnsi="Times New Roman" w:cs="Times New Roman"/>
          <w:b/>
          <w:bCs/>
          <w:color w:val="000000"/>
          <w:spacing w:val="-10"/>
          <w:sz w:val="24"/>
          <w:szCs w:val="24"/>
          <w:shd w:val="clear" w:color="auto" w:fill="FFFFFF"/>
          <w:lang w:eastAsia="ru-RU" w:bidi="ru-RU"/>
        </w:rPr>
        <w:t xml:space="preserve"> </w:t>
      </w:r>
      <w:r w:rsidRPr="00112B97">
        <w:rPr>
          <w:rFonts w:ascii="Times New Roman" w:eastAsia="Century Schoolbook" w:hAnsi="Times New Roman" w:cs="Times New Roman"/>
          <w:sz w:val="24"/>
          <w:szCs w:val="24"/>
          <w:lang w:val="x-none" w:eastAsia="x-none"/>
        </w:rPr>
        <w:t>к административному регламенту «Выдача актов приемочной комиссии после переустройства и (или) перепланировки жилого помещения»</w:t>
      </w:r>
    </w:p>
    <w:p w:rsidR="00112B97" w:rsidRPr="00112B97" w:rsidRDefault="00112B97" w:rsidP="00112B97">
      <w:pPr>
        <w:widowControl w:val="0"/>
        <w:spacing w:after="0" w:line="293" w:lineRule="exact"/>
        <w:ind w:left="4300" w:right="200" w:firstLine="95"/>
        <w:rPr>
          <w:rFonts w:ascii="Times New Roman" w:eastAsia="Century Schoolbook" w:hAnsi="Times New Roman" w:cs="Times New Roman"/>
          <w:sz w:val="24"/>
          <w:szCs w:val="24"/>
          <w:lang w:val="x-none" w:eastAsia="x-none"/>
        </w:rPr>
      </w:pPr>
    </w:p>
    <w:p w:rsidR="00112B97" w:rsidRPr="00112B97" w:rsidRDefault="00112B97" w:rsidP="00112B97">
      <w:pPr>
        <w:widowControl w:val="0"/>
        <w:spacing w:after="52" w:line="341" w:lineRule="exact"/>
        <w:ind w:left="440"/>
        <w:jc w:val="center"/>
        <w:rPr>
          <w:rFonts w:ascii="Calibri" w:eastAsia="Calibri" w:hAnsi="Calibri" w:cs="Times New Roman"/>
          <w:bCs/>
          <w:sz w:val="20"/>
          <w:szCs w:val="20"/>
          <w:lang w:val="x-none" w:eastAsia="x-none"/>
        </w:rPr>
      </w:pPr>
      <w:r w:rsidRPr="00112B97">
        <w:rPr>
          <w:rFonts w:ascii="Calibri" w:eastAsia="Calibri" w:hAnsi="Calibri" w:cs="Times New Roman"/>
          <w:bCs/>
          <w:sz w:val="20"/>
          <w:szCs w:val="20"/>
          <w:lang w:val="x-none" w:eastAsia="x-none"/>
        </w:rPr>
        <w:t>БЛОК-СХЕМА ПРЕДОСТАВЛЕНИЯ МУНИЦИПАЛЬНОЙ УСЛУГИ</w:t>
      </w:r>
    </w:p>
    <w:p w:rsidR="00112B97" w:rsidRPr="00112B97" w:rsidRDefault="00112B97" w:rsidP="00112B97">
      <w:pPr>
        <w:framePr w:h="9178" w:wrap="notBeside" w:vAnchor="text" w:hAnchor="text" w:xAlign="center" w:y="1"/>
        <w:spacing w:after="0" w:line="240" w:lineRule="auto"/>
        <w:jc w:val="center"/>
        <w:rPr>
          <w:rFonts w:ascii="Times New Roman" w:eastAsia="Times New Roman" w:hAnsi="Times New Roman" w:cs="Times New Roman"/>
          <w:sz w:val="2"/>
          <w:szCs w:val="2"/>
          <w:lang w:eastAsia="ru-RU"/>
        </w:rPr>
      </w:pPr>
      <w:r>
        <w:rPr>
          <w:rFonts w:ascii="Times New Roman" w:eastAsia="Times New Roman" w:hAnsi="Times New Roman" w:cs="Times New Roman"/>
          <w:noProof/>
          <w:sz w:val="24"/>
          <w:szCs w:val="24"/>
          <w:lang w:eastAsia="ru-RU"/>
        </w:rPr>
        <w:drawing>
          <wp:inline distT="0" distB="0" distL="0" distR="0">
            <wp:extent cx="5848350" cy="58293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5829300"/>
                    </a:xfrm>
                    <a:prstGeom prst="rect">
                      <a:avLst/>
                    </a:prstGeom>
                    <a:noFill/>
                    <a:ln>
                      <a:noFill/>
                    </a:ln>
                  </pic:spPr>
                </pic:pic>
              </a:graphicData>
            </a:graphic>
          </wp:inline>
        </w:drawing>
      </w:r>
    </w:p>
    <w:p w:rsidR="009652EC" w:rsidRPr="00112B97" w:rsidRDefault="009652EC" w:rsidP="00112B97">
      <w:pPr>
        <w:spacing w:after="0" w:line="240" w:lineRule="auto"/>
        <w:rPr>
          <w:rFonts w:ascii="Times New Roman" w:eastAsia="Times New Roman" w:hAnsi="Times New Roman" w:cs="Times New Roman"/>
          <w:sz w:val="2"/>
          <w:szCs w:val="2"/>
          <w:lang w:eastAsia="ru-RU"/>
        </w:rPr>
      </w:pPr>
    </w:p>
    <w:sectPr w:rsidR="009652EC" w:rsidRPr="00112B97" w:rsidSect="00112B97">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286"/>
    <w:multiLevelType w:val="multilevel"/>
    <w:tmpl w:val="66F424BC"/>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4200BC"/>
    <w:multiLevelType w:val="multilevel"/>
    <w:tmpl w:val="92B22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8040A"/>
    <w:multiLevelType w:val="multilevel"/>
    <w:tmpl w:val="1B76C2E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CE33AB"/>
    <w:multiLevelType w:val="multilevel"/>
    <w:tmpl w:val="F824472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714E5"/>
    <w:multiLevelType w:val="multilevel"/>
    <w:tmpl w:val="687E4B6A"/>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490926"/>
    <w:multiLevelType w:val="multilevel"/>
    <w:tmpl w:val="7786BAC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61463F8"/>
    <w:multiLevelType w:val="multilevel"/>
    <w:tmpl w:val="EB98D7B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0"/>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191B76"/>
    <w:multiLevelType w:val="multilevel"/>
    <w:tmpl w:val="B8FAD720"/>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DF55B7"/>
    <w:multiLevelType w:val="multilevel"/>
    <w:tmpl w:val="0608CC9A"/>
    <w:lvl w:ilvl="0">
      <w:start w:val="2"/>
      <w:numFmt w:val="decimal"/>
      <w:lvlText w:val="1.%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B90838"/>
    <w:multiLevelType w:val="multilevel"/>
    <w:tmpl w:val="F1AABC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9A911DA"/>
    <w:multiLevelType w:val="multilevel"/>
    <w:tmpl w:val="4E849B16"/>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8554BA"/>
    <w:multiLevelType w:val="multilevel"/>
    <w:tmpl w:val="82B030A0"/>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8A48E8"/>
    <w:multiLevelType w:val="multilevel"/>
    <w:tmpl w:val="3BBCF17C"/>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0"/>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6C"/>
    <w:rsid w:val="00112B97"/>
    <w:rsid w:val="00414CF8"/>
    <w:rsid w:val="00732102"/>
    <w:rsid w:val="009652EC"/>
    <w:rsid w:val="00CD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20sp3839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p38398@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4785</Words>
  <Characters>27281</Characters>
  <Application>Microsoft Office Word</Application>
  <DocSecurity>0</DocSecurity>
  <Lines>227</Lines>
  <Paragraphs>64</Paragraphs>
  <ScaleCrop>false</ScaleCrop>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2015-12-07T09:21:00Z</dcterms:created>
  <dcterms:modified xsi:type="dcterms:W3CDTF">2015-12-15T06:19:00Z</dcterms:modified>
</cp:coreProperties>
</file>