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E0" w:rsidRDefault="000B6BE0" w:rsidP="000B6BE0">
      <w:pPr>
        <w:jc w:val="right"/>
      </w:pPr>
      <w: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2A5518" w:rsidRPr="002A5518" w:rsidTr="00DA3C18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518" w:rsidRPr="002A5518" w:rsidRDefault="002A5518" w:rsidP="002A5518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518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2A5518" w:rsidRPr="002A5518" w:rsidRDefault="002A5518" w:rsidP="002A5518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A5518" w:rsidRPr="002A5518" w:rsidRDefault="002A5518" w:rsidP="002A5518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518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2A5518" w:rsidRPr="002A5518" w:rsidRDefault="002A5518" w:rsidP="002A5518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A5518" w:rsidRPr="002A5518" w:rsidRDefault="002A5518" w:rsidP="002A5518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518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2A5518" w:rsidRPr="002A5518" w:rsidRDefault="002A5518" w:rsidP="002A5518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A5518" w:rsidRPr="002A5518" w:rsidRDefault="002A5518" w:rsidP="002A5518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518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2A5518" w:rsidRPr="002A5518" w:rsidRDefault="002A5518" w:rsidP="002A5518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A5518" w:rsidRPr="002A5518" w:rsidRDefault="002A5518" w:rsidP="002A5518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2A5518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2A5518" w:rsidRPr="002A5518" w:rsidRDefault="002A5518" w:rsidP="002A5518">
      <w:pPr>
        <w:jc w:val="center"/>
        <w:rPr>
          <w:b/>
          <w:sz w:val="16"/>
          <w:szCs w:val="16"/>
        </w:rPr>
      </w:pPr>
    </w:p>
    <w:p w:rsidR="002A5518" w:rsidRPr="002A5518" w:rsidRDefault="002A5518" w:rsidP="002A5518">
      <w:pPr>
        <w:jc w:val="center"/>
        <w:rPr>
          <w:b/>
          <w:sz w:val="28"/>
          <w:szCs w:val="28"/>
        </w:rPr>
      </w:pPr>
      <w:r w:rsidRPr="002A5518">
        <w:rPr>
          <w:b/>
          <w:sz w:val="28"/>
          <w:szCs w:val="28"/>
        </w:rPr>
        <w:t>ПОСТАНОВЛЕНИЕ</w:t>
      </w:r>
    </w:p>
    <w:p w:rsidR="002A5518" w:rsidRPr="002A5518" w:rsidRDefault="002A5518" w:rsidP="002A5518">
      <w:pPr>
        <w:jc w:val="center"/>
        <w:rPr>
          <w:b/>
          <w:sz w:val="16"/>
          <w:szCs w:val="16"/>
        </w:rPr>
      </w:pPr>
    </w:p>
    <w:p w:rsidR="002A5518" w:rsidRPr="002A5518" w:rsidRDefault="000B6BE0" w:rsidP="002A55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2A5518" w:rsidRPr="002A5518">
        <w:rPr>
          <w:sz w:val="28"/>
          <w:szCs w:val="28"/>
        </w:rPr>
        <w:t xml:space="preserve"> 2015г                                 №  </w:t>
      </w:r>
      <w:r>
        <w:rPr>
          <w:sz w:val="28"/>
          <w:szCs w:val="28"/>
        </w:rPr>
        <w:t>____</w:t>
      </w:r>
      <w:r w:rsidR="002A5518" w:rsidRPr="002A5518">
        <w:rPr>
          <w:sz w:val="28"/>
          <w:szCs w:val="28"/>
        </w:rPr>
        <w:t xml:space="preserve">                                   х. Ковылкин</w:t>
      </w:r>
    </w:p>
    <w:p w:rsidR="002A5518" w:rsidRPr="002A5518" w:rsidRDefault="002A5518" w:rsidP="002A5518">
      <w:pPr>
        <w:jc w:val="center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180"/>
      </w:tblGrid>
      <w:tr w:rsidR="002A5518" w:rsidRPr="002A5518" w:rsidTr="00DA3C18">
        <w:trPr>
          <w:trHeight w:val="1255"/>
        </w:trPr>
        <w:tc>
          <w:tcPr>
            <w:tcW w:w="6180" w:type="dxa"/>
            <w:vAlign w:val="center"/>
          </w:tcPr>
          <w:p w:rsidR="002A5518" w:rsidRPr="002A5518" w:rsidRDefault="002A5518" w:rsidP="002A5518">
            <w:pPr>
              <w:jc w:val="both"/>
              <w:rPr>
                <w:sz w:val="28"/>
                <w:szCs w:val="28"/>
              </w:rPr>
            </w:pPr>
            <w:r w:rsidRPr="002A5518"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:rsidR="002A5518" w:rsidRPr="002A5518" w:rsidRDefault="002A5518" w:rsidP="002A5518">
            <w:pPr>
              <w:jc w:val="both"/>
              <w:rPr>
                <w:sz w:val="28"/>
                <w:szCs w:val="28"/>
              </w:rPr>
            </w:pPr>
            <w:r w:rsidRPr="002A5518">
              <w:rPr>
                <w:sz w:val="28"/>
                <w:szCs w:val="28"/>
              </w:rPr>
              <w:t>по    предоставлению       муниципальной услуги</w:t>
            </w:r>
          </w:p>
          <w:p w:rsidR="002A5518" w:rsidRPr="002A5518" w:rsidRDefault="002A5518" w:rsidP="002A5518">
            <w:pPr>
              <w:jc w:val="both"/>
              <w:rPr>
                <w:sz w:val="28"/>
                <w:szCs w:val="28"/>
              </w:rPr>
            </w:pPr>
            <w:r w:rsidRPr="002A5518">
              <w:rPr>
                <w:sz w:val="28"/>
                <w:szCs w:val="28"/>
              </w:rPr>
              <w:t>«Предоставление разрешения на условно разрешённый вид использования земельного участка или объекта капитального строительства»</w:t>
            </w:r>
          </w:p>
        </w:tc>
      </w:tr>
    </w:tbl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shd w:val="clear" w:color="auto" w:fill="FFFFFF"/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В соответствии с Градостроительный кодекс РФ от 29.12.2004 № 190-ФЗ (ст. ст. 3739), </w:t>
      </w:r>
    </w:p>
    <w:p w:rsidR="002A5518" w:rsidRPr="002A5518" w:rsidRDefault="002A5518" w:rsidP="002A5518">
      <w:pPr>
        <w:shd w:val="clear" w:color="auto" w:fill="FFFFFF"/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Приказ Минэкономразвития России от 01.09.2014 № 540 «Об утверждении классификатора видов разрешенного использования земельных участков»;   </w:t>
      </w:r>
    </w:p>
    <w:p w:rsidR="002A5518" w:rsidRPr="002A5518" w:rsidRDefault="002A5518" w:rsidP="002A5518">
      <w:pPr>
        <w:shd w:val="clear" w:color="auto" w:fill="FFFFFF"/>
        <w:jc w:val="both"/>
        <w:rPr>
          <w:sz w:val="27"/>
          <w:szCs w:val="27"/>
        </w:rPr>
      </w:pPr>
    </w:p>
    <w:p w:rsidR="002A5518" w:rsidRPr="002A5518" w:rsidRDefault="002A5518" w:rsidP="002A5518">
      <w:pPr>
        <w:jc w:val="center"/>
        <w:rPr>
          <w:sz w:val="28"/>
          <w:szCs w:val="28"/>
        </w:rPr>
      </w:pPr>
      <w:r w:rsidRPr="002A5518">
        <w:rPr>
          <w:sz w:val="28"/>
          <w:szCs w:val="28"/>
        </w:rPr>
        <w:t>ПОСТАНОВЛЯЮ:</w:t>
      </w:r>
    </w:p>
    <w:p w:rsidR="002A5518" w:rsidRPr="002A5518" w:rsidRDefault="002A5518" w:rsidP="002A5518">
      <w:pPr>
        <w:ind w:firstLine="709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1. Утвердить Административный регламент по предоставлению муниципальной услуги «Предоставление разрешения на условно разрешённый вид использования земельного участка или объекта капитального строительства », согласно приложению.</w:t>
      </w:r>
    </w:p>
    <w:p w:rsidR="002A5518" w:rsidRPr="002A5518" w:rsidRDefault="002A5518" w:rsidP="002A5518">
      <w:pPr>
        <w:ind w:firstLine="709"/>
        <w:jc w:val="both"/>
        <w:rPr>
          <w:sz w:val="28"/>
          <w:szCs w:val="28"/>
        </w:rPr>
      </w:pPr>
      <w:r w:rsidRPr="002A5518">
        <w:rPr>
          <w:rFonts w:ascii="Calibri" w:hAnsi="Calibri"/>
          <w:sz w:val="28"/>
          <w:szCs w:val="28"/>
        </w:rPr>
        <w:t xml:space="preserve">2. </w:t>
      </w:r>
      <w:r w:rsidRPr="002A5518">
        <w:rPr>
          <w:kern w:val="1"/>
          <w:sz w:val="28"/>
          <w:szCs w:val="28"/>
        </w:rPr>
        <w:t>Настоящее постановление вступает в силу с момента опубликования.</w:t>
      </w:r>
    </w:p>
    <w:p w:rsidR="002A5518" w:rsidRPr="002A5518" w:rsidRDefault="002A5518" w:rsidP="002A5518">
      <w:pPr>
        <w:ind w:firstLine="709"/>
        <w:jc w:val="both"/>
        <w:rPr>
          <w:kern w:val="1"/>
          <w:sz w:val="28"/>
          <w:szCs w:val="28"/>
        </w:rPr>
      </w:pPr>
      <w:r w:rsidRPr="002A5518">
        <w:rPr>
          <w:kern w:val="1"/>
          <w:sz w:val="28"/>
          <w:szCs w:val="28"/>
        </w:rPr>
        <w:t xml:space="preserve">3. </w:t>
      </w:r>
      <w:proofErr w:type="gramStart"/>
      <w:r w:rsidRPr="002A5518">
        <w:rPr>
          <w:kern w:val="1"/>
          <w:sz w:val="28"/>
          <w:szCs w:val="28"/>
        </w:rPr>
        <w:t>Контроль за</w:t>
      </w:r>
      <w:proofErr w:type="gramEnd"/>
      <w:r w:rsidRPr="002A5518">
        <w:rPr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2A5518" w:rsidRPr="002A5518" w:rsidRDefault="002A5518" w:rsidP="002A5518">
      <w:pPr>
        <w:ind w:firstLine="709"/>
        <w:rPr>
          <w:sz w:val="28"/>
          <w:szCs w:val="28"/>
        </w:rPr>
      </w:pPr>
    </w:p>
    <w:p w:rsidR="002A5518" w:rsidRPr="002A5518" w:rsidRDefault="002A5518" w:rsidP="002A5518">
      <w:pPr>
        <w:ind w:firstLine="709"/>
        <w:rPr>
          <w:rFonts w:ascii="Calibri" w:hAnsi="Calibri" w:cs="Tahoma"/>
          <w:sz w:val="28"/>
          <w:szCs w:val="28"/>
        </w:rPr>
      </w:pPr>
    </w:p>
    <w:p w:rsidR="002A5518" w:rsidRPr="002A5518" w:rsidRDefault="002A5518" w:rsidP="002A5518">
      <w:pPr>
        <w:ind w:firstLine="709"/>
        <w:rPr>
          <w:rFonts w:ascii="Calibri" w:hAnsi="Calibri" w:cs="Tahoma"/>
          <w:sz w:val="28"/>
          <w:szCs w:val="28"/>
        </w:rPr>
      </w:pPr>
    </w:p>
    <w:p w:rsidR="002A5518" w:rsidRPr="002A5518" w:rsidRDefault="002A5518" w:rsidP="002A5518">
      <w:pPr>
        <w:rPr>
          <w:rFonts w:ascii="Calibri" w:hAnsi="Calibri" w:cs="Tahoma"/>
          <w:sz w:val="28"/>
          <w:szCs w:val="28"/>
        </w:rPr>
      </w:pPr>
    </w:p>
    <w:p w:rsidR="002A5518" w:rsidRPr="002A5518" w:rsidRDefault="002A5518" w:rsidP="002A5518">
      <w:pPr>
        <w:rPr>
          <w:rFonts w:ascii="Calibri" w:hAnsi="Calibri" w:cs="Tahoma"/>
          <w:sz w:val="28"/>
          <w:szCs w:val="28"/>
        </w:rPr>
      </w:pPr>
    </w:p>
    <w:p w:rsidR="002A5518" w:rsidRPr="002A5518" w:rsidRDefault="002A5518" w:rsidP="002A5518">
      <w:pPr>
        <w:rPr>
          <w:rFonts w:ascii="Calibri" w:hAnsi="Calibri" w:cs="Tahoma"/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  <w:r w:rsidRPr="002A5518">
        <w:rPr>
          <w:sz w:val="28"/>
          <w:szCs w:val="28"/>
        </w:rPr>
        <w:t xml:space="preserve">    Глава Ковылкинского</w:t>
      </w:r>
    </w:p>
    <w:p w:rsidR="002A5518" w:rsidRPr="002A5518" w:rsidRDefault="002A5518" w:rsidP="002A5518">
      <w:pPr>
        <w:rPr>
          <w:sz w:val="28"/>
          <w:szCs w:val="28"/>
        </w:rPr>
      </w:pPr>
      <w:r w:rsidRPr="002A5518">
        <w:rPr>
          <w:sz w:val="28"/>
          <w:szCs w:val="28"/>
        </w:rPr>
        <w:t xml:space="preserve">    сельского поселения                                                  Лачугина Т.В.</w:t>
      </w:r>
    </w:p>
    <w:p w:rsidR="002A5518" w:rsidRPr="002A5518" w:rsidRDefault="002A5518" w:rsidP="002A5518">
      <w:pPr>
        <w:spacing w:line="276" w:lineRule="auto"/>
        <w:jc w:val="both"/>
      </w:pPr>
    </w:p>
    <w:p w:rsidR="002A5518" w:rsidRPr="002A5518" w:rsidRDefault="002A5518" w:rsidP="002A5518">
      <w:pPr>
        <w:jc w:val="center"/>
      </w:pPr>
    </w:p>
    <w:p w:rsidR="002A5518" w:rsidRPr="002A5518" w:rsidRDefault="002A5518" w:rsidP="002A5518">
      <w:pPr>
        <w:jc w:val="center"/>
      </w:pPr>
    </w:p>
    <w:p w:rsidR="002A5518" w:rsidRPr="002A5518" w:rsidRDefault="002A5518" w:rsidP="002A5518"/>
    <w:p w:rsidR="002A5518" w:rsidRPr="002A5518" w:rsidRDefault="002A5518" w:rsidP="002A5518">
      <w:pPr>
        <w:jc w:val="center"/>
      </w:pPr>
      <w:r w:rsidRPr="002A5518">
        <w:t xml:space="preserve">                                          </w:t>
      </w:r>
    </w:p>
    <w:p w:rsidR="002A5518" w:rsidRPr="002A5518" w:rsidRDefault="002A5518" w:rsidP="002A5518">
      <w:pPr>
        <w:jc w:val="center"/>
      </w:pPr>
      <w:r w:rsidRPr="002A5518">
        <w:t xml:space="preserve">                                         </w:t>
      </w:r>
    </w:p>
    <w:p w:rsidR="002A5518" w:rsidRPr="002A5518" w:rsidRDefault="002A5518" w:rsidP="002A5518">
      <w:pPr>
        <w:jc w:val="center"/>
      </w:pPr>
      <w:r w:rsidRPr="002A5518">
        <w:lastRenderedPageBreak/>
        <w:t xml:space="preserve">                 </w:t>
      </w:r>
    </w:p>
    <w:p w:rsidR="002A5518" w:rsidRPr="002A5518" w:rsidRDefault="002A5518" w:rsidP="002A5518">
      <w:pPr>
        <w:jc w:val="center"/>
        <w:rPr>
          <w:sz w:val="28"/>
          <w:szCs w:val="28"/>
        </w:rPr>
      </w:pPr>
      <w:r w:rsidRPr="002A5518">
        <w:rPr>
          <w:sz w:val="28"/>
          <w:szCs w:val="28"/>
        </w:rPr>
        <w:t xml:space="preserve">                                                 Приложение</w:t>
      </w:r>
    </w:p>
    <w:p w:rsidR="002A5518" w:rsidRPr="002A5518" w:rsidRDefault="002A5518" w:rsidP="002A5518">
      <w:pPr>
        <w:jc w:val="center"/>
        <w:rPr>
          <w:sz w:val="28"/>
          <w:szCs w:val="28"/>
        </w:rPr>
      </w:pPr>
      <w:r w:rsidRPr="002A5518"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2A5518" w:rsidRPr="002A5518" w:rsidRDefault="002A5518" w:rsidP="002A5518">
      <w:pPr>
        <w:jc w:val="center"/>
        <w:rPr>
          <w:sz w:val="28"/>
          <w:szCs w:val="28"/>
        </w:rPr>
      </w:pPr>
      <w:r w:rsidRPr="002A5518">
        <w:rPr>
          <w:sz w:val="28"/>
          <w:szCs w:val="28"/>
        </w:rPr>
        <w:t xml:space="preserve">                                                                                 Ковылкинского сельского поселения</w:t>
      </w:r>
    </w:p>
    <w:p w:rsidR="002A5518" w:rsidRPr="002A5518" w:rsidRDefault="002A5518" w:rsidP="002A5518">
      <w:pPr>
        <w:jc w:val="center"/>
        <w:rPr>
          <w:sz w:val="28"/>
          <w:szCs w:val="28"/>
        </w:rPr>
      </w:pPr>
      <w:r w:rsidRPr="002A5518">
        <w:rPr>
          <w:sz w:val="28"/>
          <w:szCs w:val="28"/>
        </w:rPr>
        <w:t xml:space="preserve">                                                               от </w:t>
      </w:r>
      <w:r w:rsidR="000B6BE0">
        <w:rPr>
          <w:sz w:val="28"/>
          <w:szCs w:val="28"/>
        </w:rPr>
        <w:t>______</w:t>
      </w:r>
      <w:r w:rsidRPr="002A5518">
        <w:rPr>
          <w:sz w:val="28"/>
          <w:szCs w:val="28"/>
        </w:rPr>
        <w:t xml:space="preserve">2015  № </w:t>
      </w:r>
      <w:r w:rsidR="000B6BE0">
        <w:rPr>
          <w:sz w:val="28"/>
          <w:szCs w:val="28"/>
        </w:rPr>
        <w:t>____</w:t>
      </w:r>
      <w:bookmarkStart w:id="0" w:name="_GoBack"/>
      <w:bookmarkEnd w:id="0"/>
    </w:p>
    <w:p w:rsidR="002A5518" w:rsidRPr="002A5518" w:rsidRDefault="002A5518" w:rsidP="002A5518">
      <w:pPr>
        <w:jc w:val="center"/>
        <w:rPr>
          <w:sz w:val="28"/>
          <w:szCs w:val="28"/>
        </w:rPr>
      </w:pPr>
    </w:p>
    <w:p w:rsidR="002A5518" w:rsidRPr="002A5518" w:rsidRDefault="002A5518" w:rsidP="002A5518">
      <w:pPr>
        <w:jc w:val="center"/>
        <w:rPr>
          <w:sz w:val="28"/>
          <w:szCs w:val="28"/>
        </w:rPr>
      </w:pPr>
    </w:p>
    <w:p w:rsidR="002A5518" w:rsidRPr="002A5518" w:rsidRDefault="002A5518" w:rsidP="002A5518">
      <w:pPr>
        <w:jc w:val="center"/>
        <w:rPr>
          <w:b/>
          <w:sz w:val="28"/>
          <w:szCs w:val="28"/>
        </w:rPr>
      </w:pPr>
      <w:r w:rsidRPr="002A5518">
        <w:rPr>
          <w:b/>
          <w:sz w:val="28"/>
          <w:szCs w:val="28"/>
        </w:rPr>
        <w:t>АДМИНИСТРАТИВНЫЙ РЕГЛАМЕНТ</w:t>
      </w:r>
    </w:p>
    <w:p w:rsidR="002A5518" w:rsidRPr="002A5518" w:rsidRDefault="002A5518" w:rsidP="002A5518">
      <w:pPr>
        <w:jc w:val="center"/>
        <w:rPr>
          <w:b/>
          <w:sz w:val="28"/>
          <w:szCs w:val="28"/>
        </w:rPr>
      </w:pPr>
      <w:r w:rsidRPr="002A5518">
        <w:rPr>
          <w:b/>
          <w:sz w:val="28"/>
          <w:szCs w:val="28"/>
        </w:rPr>
        <w:t>предоставления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</w:t>
      </w:r>
    </w:p>
    <w:p w:rsidR="002A5518" w:rsidRPr="002A5518" w:rsidRDefault="002A5518" w:rsidP="002A5518">
      <w:pPr>
        <w:widowControl w:val="0"/>
        <w:spacing w:before="240" w:after="60"/>
        <w:ind w:firstLine="720"/>
        <w:jc w:val="center"/>
        <w:outlineLvl w:val="0"/>
        <w:rPr>
          <w:bCs/>
          <w:kern w:val="32"/>
          <w:sz w:val="28"/>
          <w:szCs w:val="28"/>
        </w:rPr>
      </w:pPr>
      <w:r w:rsidRPr="002A5518">
        <w:rPr>
          <w:bCs/>
          <w:kern w:val="32"/>
          <w:sz w:val="28"/>
          <w:szCs w:val="28"/>
        </w:rPr>
        <w:t>1. Общие положения</w:t>
      </w:r>
    </w:p>
    <w:p w:rsidR="002A5518" w:rsidRPr="002A5518" w:rsidRDefault="002A5518" w:rsidP="002A5518">
      <w:pPr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        1.1.  Предмет регулирования Административного регламента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5518">
        <w:rPr>
          <w:rFonts w:eastAsia="Calibri"/>
          <w:sz w:val="28"/>
          <w:szCs w:val="28"/>
          <w:lang w:eastAsia="en-US"/>
        </w:rPr>
        <w:t xml:space="preserve">Административный регламент Администрации </w:t>
      </w:r>
      <w:r w:rsidRPr="002A5518">
        <w:rPr>
          <w:rFonts w:eastAsia="Calibri"/>
          <w:bCs/>
          <w:color w:val="000000"/>
          <w:spacing w:val="2"/>
          <w:sz w:val="28"/>
          <w:szCs w:val="28"/>
          <w:lang w:eastAsia="en-US"/>
        </w:rPr>
        <w:t>Ковылкинского</w:t>
      </w:r>
      <w:r w:rsidRPr="002A5518">
        <w:rPr>
          <w:rFonts w:eastAsia="Calibri"/>
          <w:sz w:val="28"/>
          <w:szCs w:val="28"/>
          <w:lang w:eastAsia="en-US"/>
        </w:rPr>
        <w:t xml:space="preserve">  сельского поселения по предоставлению муниципальной услуги «Предоставление разрешения на условно разрешённый вид использования земельного участка или объекта капитального строительства</w:t>
      </w:r>
      <w:r w:rsidRPr="002A5518">
        <w:rPr>
          <w:rFonts w:eastAsia="Calibri"/>
          <w:spacing w:val="-6"/>
          <w:sz w:val="28"/>
          <w:szCs w:val="28"/>
          <w:lang w:eastAsia="en-US"/>
        </w:rPr>
        <w:t>» (далее – Административный регламент)</w:t>
      </w:r>
      <w:r w:rsidRPr="002A5518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2A5518">
        <w:rPr>
          <w:rFonts w:eastAsia="Calibri"/>
          <w:bCs/>
          <w:color w:val="000000"/>
          <w:spacing w:val="2"/>
          <w:sz w:val="28"/>
          <w:szCs w:val="28"/>
          <w:lang w:eastAsia="en-US"/>
        </w:rPr>
        <w:t>Ковылкинского</w:t>
      </w:r>
      <w:r w:rsidRPr="002A5518">
        <w:rPr>
          <w:rFonts w:eastAsia="Calibri"/>
          <w:sz w:val="28"/>
          <w:szCs w:val="28"/>
          <w:lang w:eastAsia="en-US"/>
        </w:rPr>
        <w:t xml:space="preserve">  сельского поселения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2A5518" w:rsidRPr="002A5518" w:rsidRDefault="002A5518" w:rsidP="002A5518">
      <w:pPr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        1.2. Описание заявителей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Заявителями являются граждане Российской Федерации, юридические и физические лица, индивидуальные предприниматели, 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2A5518" w:rsidRPr="002A5518" w:rsidRDefault="002A5518" w:rsidP="002A5518">
      <w:pPr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       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2A5518" w:rsidRPr="002A5518" w:rsidRDefault="002A5518" w:rsidP="002A5518">
      <w:pPr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         1.3. Требования к порядку информирования о предоставлении муниципальной услуги</w:t>
      </w:r>
    </w:p>
    <w:p w:rsidR="002A5518" w:rsidRPr="002A5518" w:rsidRDefault="002A5518" w:rsidP="002A5518">
      <w:pPr>
        <w:rPr>
          <w:sz w:val="28"/>
          <w:szCs w:val="28"/>
          <w:lang w:eastAsia="en-US"/>
        </w:rPr>
      </w:pPr>
      <w:bookmarkStart w:id="1" w:name="p584"/>
      <w:bookmarkStart w:id="2" w:name="p585"/>
      <w:bookmarkStart w:id="3" w:name="p583"/>
      <w:bookmarkEnd w:id="1"/>
      <w:bookmarkEnd w:id="2"/>
      <w:bookmarkEnd w:id="3"/>
      <w:r w:rsidRPr="002A5518">
        <w:rPr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заявитель, либо его законный представитель, обращается в администрацию </w:t>
      </w:r>
      <w:r w:rsidRPr="002A5518">
        <w:rPr>
          <w:bCs/>
          <w:color w:val="000000"/>
          <w:spacing w:val="2"/>
          <w:sz w:val="28"/>
          <w:szCs w:val="28"/>
          <w:lang w:eastAsia="en-US"/>
        </w:rPr>
        <w:t>Ковылкинского</w:t>
      </w:r>
      <w:r w:rsidRPr="002A5518">
        <w:rPr>
          <w:sz w:val="28"/>
          <w:szCs w:val="28"/>
          <w:lang w:eastAsia="en-US"/>
        </w:rPr>
        <w:t xml:space="preserve">  сельского поселения по адресу: Ростовская  область, Тацинский район, х.Ковылкин, ул</w:t>
      </w:r>
      <w:proofErr w:type="gramStart"/>
      <w:r w:rsidRPr="002A5518">
        <w:rPr>
          <w:sz w:val="28"/>
          <w:szCs w:val="28"/>
          <w:lang w:eastAsia="en-US"/>
        </w:rPr>
        <w:t>.С</w:t>
      </w:r>
      <w:proofErr w:type="gramEnd"/>
      <w:r w:rsidRPr="002A5518">
        <w:rPr>
          <w:sz w:val="28"/>
          <w:szCs w:val="28"/>
          <w:lang w:eastAsia="en-US"/>
        </w:rPr>
        <w:t xml:space="preserve">оветская,26.    </w:t>
      </w:r>
    </w:p>
    <w:p w:rsidR="002A5518" w:rsidRPr="002A5518" w:rsidRDefault="002A5518" w:rsidP="002A5518">
      <w:pPr>
        <w:rPr>
          <w:sz w:val="28"/>
          <w:szCs w:val="28"/>
          <w:lang w:eastAsia="ar-SA"/>
        </w:rPr>
      </w:pPr>
      <w:r w:rsidRPr="002A5518">
        <w:rPr>
          <w:sz w:val="28"/>
          <w:szCs w:val="28"/>
          <w:lang w:eastAsia="en-US"/>
        </w:rPr>
        <w:t xml:space="preserve">    </w:t>
      </w:r>
      <w:r w:rsidRPr="002A5518">
        <w:rPr>
          <w:sz w:val="28"/>
          <w:szCs w:val="28"/>
          <w:lang w:eastAsia="ar-SA"/>
        </w:rPr>
        <w:t xml:space="preserve"> График работы Администрации Ковылкинского сельского поселения:</w:t>
      </w:r>
    </w:p>
    <w:p w:rsidR="002A5518" w:rsidRPr="002A5518" w:rsidRDefault="002A5518" w:rsidP="002A5518">
      <w:pPr>
        <w:rPr>
          <w:sz w:val="28"/>
          <w:szCs w:val="28"/>
          <w:lang w:eastAsia="ar-SA"/>
        </w:rPr>
      </w:pPr>
      <w:r w:rsidRPr="002A5518">
        <w:rPr>
          <w:sz w:val="28"/>
          <w:szCs w:val="28"/>
          <w:lang w:eastAsia="ar-SA"/>
        </w:rPr>
        <w:t xml:space="preserve">     понедельник - пятница: с 8.00 до 16.00;</w:t>
      </w:r>
    </w:p>
    <w:p w:rsidR="002A5518" w:rsidRPr="002A5518" w:rsidRDefault="002A5518" w:rsidP="002A55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518">
        <w:rPr>
          <w:sz w:val="28"/>
          <w:szCs w:val="28"/>
          <w:lang w:eastAsia="ar-SA"/>
        </w:rPr>
        <w:t xml:space="preserve">     </w:t>
      </w:r>
      <w:r w:rsidRPr="002A5518">
        <w:rPr>
          <w:sz w:val="28"/>
          <w:szCs w:val="28"/>
        </w:rPr>
        <w:t>Часы приема заявителей сотрудниками Администрации Ковылкинского  сельского поселения:</w:t>
      </w:r>
    </w:p>
    <w:p w:rsidR="002A5518" w:rsidRPr="002A5518" w:rsidRDefault="002A5518" w:rsidP="002A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Ежедневно -  с 8.00 до 16.00 часов,</w:t>
      </w:r>
    </w:p>
    <w:p w:rsidR="002A5518" w:rsidRPr="002A5518" w:rsidRDefault="002A5518" w:rsidP="002A551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518">
        <w:rPr>
          <w:sz w:val="28"/>
          <w:szCs w:val="28"/>
        </w:rPr>
        <w:lastRenderedPageBreak/>
        <w:t xml:space="preserve">С 12.00 до 13.00 перерыв,  </w:t>
      </w:r>
    </w:p>
    <w:p w:rsidR="002A5518" w:rsidRPr="002A5518" w:rsidRDefault="002A5518" w:rsidP="002A551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518">
        <w:rPr>
          <w:sz w:val="28"/>
          <w:szCs w:val="28"/>
          <w:lang w:eastAsia="ar-SA"/>
        </w:rPr>
        <w:t xml:space="preserve"> выходные дни: суббота, воскресенье.</w:t>
      </w:r>
    </w:p>
    <w:p w:rsidR="002A5518" w:rsidRPr="002A5518" w:rsidRDefault="002A5518" w:rsidP="002A5518">
      <w:pPr>
        <w:jc w:val="both"/>
        <w:rPr>
          <w:sz w:val="28"/>
          <w:szCs w:val="28"/>
          <w:lang w:eastAsia="ar-SA"/>
        </w:rPr>
      </w:pPr>
      <w:r w:rsidRPr="002A5518">
        <w:rPr>
          <w:sz w:val="28"/>
          <w:szCs w:val="28"/>
          <w:lang w:eastAsia="ar-SA"/>
        </w:rPr>
        <w:t xml:space="preserve">     Телефон: 8 (86397) 2-45-45, </w:t>
      </w:r>
    </w:p>
    <w:p w:rsidR="002A5518" w:rsidRPr="002A5518" w:rsidRDefault="002A5518" w:rsidP="002A5518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  <w:r w:rsidRPr="002A5518">
        <w:rPr>
          <w:sz w:val="28"/>
          <w:szCs w:val="28"/>
          <w:lang w:eastAsia="ar-SA"/>
        </w:rPr>
        <w:t xml:space="preserve"> Адрес электронной почты: </w:t>
      </w:r>
      <w:r w:rsidRPr="002A5518">
        <w:rPr>
          <w:sz w:val="28"/>
          <w:szCs w:val="28"/>
        </w:rPr>
        <w:t>sp38398@yandex.ru.  Информация о предоставлении муниципальной услуги размещается в сети Интернет, на официальном интернет-сайте Администрации Ковылкинского  сельского поселения.</w:t>
      </w:r>
    </w:p>
    <w:p w:rsidR="002A5518" w:rsidRPr="002A5518" w:rsidRDefault="002A5518" w:rsidP="002A5518">
      <w:pPr>
        <w:ind w:right="-198"/>
        <w:rPr>
          <w:sz w:val="28"/>
          <w:szCs w:val="28"/>
        </w:rPr>
      </w:pPr>
      <w:r w:rsidRPr="002A5518">
        <w:rPr>
          <w:sz w:val="28"/>
          <w:szCs w:val="28"/>
        </w:rPr>
        <w:t>Отвечая на телефонные звонки и обращения заявителей по вопросу  получения муниципальной услуги, специалисты   обязаны: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</w:rPr>
      </w:pPr>
      <w:r w:rsidRPr="002A5518">
        <w:rPr>
          <w:rFonts w:eastAsia="Calibri"/>
          <w:sz w:val="28"/>
          <w:szCs w:val="28"/>
        </w:rPr>
        <w:t>- подробно, в корректной форме информировать о порядке получения муниципальной услуги;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</w:rPr>
      </w:pPr>
      <w:r w:rsidRPr="002A5518">
        <w:rPr>
          <w:rFonts w:eastAsia="Calibri"/>
          <w:sz w:val="28"/>
          <w:szCs w:val="28"/>
        </w:rPr>
        <w:t>- воздерживаться от поведения, которое могло бы вызвать сомнение в объективном исполнении специалистами отдела своих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2A5518" w:rsidRPr="002A5518" w:rsidRDefault="002A5518" w:rsidP="002A55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- соблюдать права и законные интересы заявителей. </w:t>
      </w:r>
    </w:p>
    <w:p w:rsidR="002A5518" w:rsidRPr="002A5518" w:rsidRDefault="002A5518" w:rsidP="002A55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Информация, предоставляемая заявителям о муниципальной услуге, является открытой и общедоступной.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</w:pPr>
      <w:proofErr w:type="gramStart"/>
      <w:r w:rsidRPr="002A5518">
        <w:rPr>
          <w:sz w:val="28"/>
          <w:szCs w:val="28"/>
        </w:rPr>
        <w:t>Информирование заявителей о правилах предоставления муниципальной услуги включает в себя информирование комиссией по подготовке проекта Правил землепользования и застройки  Ковылкинского сельского поселения в границах территории муниципального образования  (далее - комиссия), а также с использованием средств телефонной и почтовой связи (в том числе электронной почты), посредством размещения информации в сети Интернет, публикации в средствах массовой информации, на информационных стендах администрации   Ковылкинского сельского</w:t>
      </w:r>
      <w:proofErr w:type="gramEnd"/>
      <w:r w:rsidRPr="002A5518">
        <w:rPr>
          <w:sz w:val="28"/>
          <w:szCs w:val="28"/>
        </w:rPr>
        <w:t xml:space="preserve"> поселения.  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времени приёма заявителей;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оснований для отказа в предоставлении муниципальной услуги;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2A5518" w:rsidRPr="002A5518" w:rsidRDefault="002A5518" w:rsidP="002A5518">
      <w:pPr>
        <w:ind w:firstLine="425"/>
        <w:jc w:val="both"/>
        <w:rPr>
          <w:rFonts w:ascii="Calibri" w:eastAsia="Calibri" w:hAnsi="Calibri"/>
        </w:rPr>
      </w:pPr>
      <w:r w:rsidRPr="002A5518">
        <w:rPr>
          <w:rFonts w:eastAsia="Calibri"/>
          <w:sz w:val="28"/>
          <w:szCs w:val="28"/>
        </w:rPr>
        <w:t>Размещаемая на стендах   информация должна содержать:</w:t>
      </w:r>
    </w:p>
    <w:p w:rsidR="002A5518" w:rsidRPr="002A5518" w:rsidRDefault="002A5518" w:rsidP="002A5518">
      <w:pPr>
        <w:ind w:firstLine="425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1)текст Административного регламента;</w:t>
      </w:r>
    </w:p>
    <w:p w:rsidR="002A5518" w:rsidRPr="002A5518" w:rsidRDefault="002A5518" w:rsidP="002A5518">
      <w:pPr>
        <w:ind w:firstLine="425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2)рекомендуемую форму заявления о предоставлении муниципальной услуги согласно приложению № 1 к Административному регламенту;</w:t>
      </w:r>
    </w:p>
    <w:p w:rsidR="002A5518" w:rsidRPr="002A5518" w:rsidRDefault="002A5518" w:rsidP="002A5518">
      <w:pPr>
        <w:ind w:firstLine="425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3)перечень документов, необходимых для предоставления муниципальной услуги согласно приложению № 2 к Административному регламенту, и требования, предъявляемые к этим документам;</w:t>
      </w:r>
    </w:p>
    <w:p w:rsidR="002A5518" w:rsidRPr="002A5518" w:rsidRDefault="002A5518" w:rsidP="002A5518">
      <w:pPr>
        <w:ind w:firstLine="425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4)порядок информирования о ходе предоставления муниципальной услуги;</w:t>
      </w:r>
    </w:p>
    <w:p w:rsidR="002A5518" w:rsidRPr="002A5518" w:rsidRDefault="002A5518" w:rsidP="002A5518">
      <w:pPr>
        <w:ind w:firstLine="425"/>
        <w:jc w:val="both"/>
        <w:rPr>
          <w:sz w:val="28"/>
          <w:szCs w:val="28"/>
        </w:rPr>
      </w:pPr>
      <w:r w:rsidRPr="002A5518">
        <w:rPr>
          <w:sz w:val="28"/>
          <w:szCs w:val="28"/>
        </w:rPr>
        <w:lastRenderedPageBreak/>
        <w:t>5)порядок обжалования действий (бездействия) и решений, осуществляемых и принимаемых  специалистами Администрации в ходе предоставления муниципальной услуги.</w:t>
      </w:r>
    </w:p>
    <w:p w:rsidR="002A5518" w:rsidRPr="002A5518" w:rsidRDefault="002A5518" w:rsidP="002A5518">
      <w:pPr>
        <w:ind w:firstLine="425"/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Информация о предоставлении, приостановлении предоставления муниципальной услуги доводится до заявителей специалистом Администрации при личном контакте, а также с использованием средств почтовой, телефонной связи, электронной почты. </w:t>
      </w:r>
    </w:p>
    <w:p w:rsidR="002A5518" w:rsidRPr="002A5518" w:rsidRDefault="002A5518" w:rsidP="002A5518">
      <w:pPr>
        <w:ind w:firstLine="425"/>
        <w:jc w:val="both"/>
        <w:rPr>
          <w:sz w:val="28"/>
          <w:szCs w:val="28"/>
        </w:rPr>
      </w:pPr>
    </w:p>
    <w:p w:rsidR="002A5518" w:rsidRPr="002A5518" w:rsidRDefault="002A5518" w:rsidP="002A5518">
      <w:pPr>
        <w:jc w:val="center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2. Стандарт предоставления муниципальной услуги.</w:t>
      </w:r>
    </w:p>
    <w:p w:rsidR="002A5518" w:rsidRPr="002A5518" w:rsidRDefault="002A5518" w:rsidP="002A5518">
      <w:pPr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         2.1.   Наименование муниципальной услуги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2A5518" w:rsidRPr="002A5518" w:rsidRDefault="002A5518" w:rsidP="002A5518">
      <w:pPr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         2.2. Наименование органа, предоставляющего муниципальную услугу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Муниципальная услуга предоставляется Администрацией   Ковылкинского сельского поселения и осуществляется через коллегиальный орган – комиссию по подготовке проекта правил землепользования и застройки Ковылкинского сельского поселения в границах территории    сельского поселения.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Административные действия ответственных специалистов Администрации Ковылкинского сельского поселения, предусмотренные настоящим регламентом, могут предоставляться на базе муниципального учреждения «Многофункциональный центр  Тацинского муниципального района» (далее - МФЦ) на основании подписанных соглашений в соответствии с графиком приёма граждан.</w:t>
      </w:r>
    </w:p>
    <w:p w:rsidR="002A5518" w:rsidRPr="002A5518" w:rsidRDefault="002A5518" w:rsidP="002A5518">
      <w:pPr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ab/>
        <w:t>2.3. Р</w:t>
      </w:r>
      <w:r w:rsidRPr="002A5518">
        <w:rPr>
          <w:rFonts w:eastAsia="Calibri"/>
          <w:bCs/>
          <w:sz w:val="28"/>
          <w:szCs w:val="28"/>
          <w:lang w:eastAsia="en-US"/>
        </w:rPr>
        <w:t>езультат предоставления муниципальной услуги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 принятие решения: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1)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2) Об отказе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Процедура предоставления муниципальной услуги завершается получением одного из следующих документов: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1) Постановления  администрации  Ковылкинского  сельского поселения о выдаче разрешения на условно разрешенный вид использования земельного участка или объекта капитального строительства. 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2)  Постановления администрации Ковылкинского  сельского поселения об отказе в выдаче разрешения на условно разрешенный вид использования земельного участка или объекта капитального строительства. 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2.4. Общий  срок предоставления муниципальной услуги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Срок предоставления муниципальной услуги с момента подачи в установленном порядке заявления о предоставлении </w:t>
      </w:r>
      <w:r w:rsidRPr="002A5518">
        <w:rPr>
          <w:rFonts w:eastAsia="Calibri"/>
          <w:bCs/>
          <w:sz w:val="28"/>
          <w:szCs w:val="28"/>
          <w:lang w:eastAsia="en-US"/>
        </w:rPr>
        <w:t xml:space="preserve">разрешения </w:t>
      </w:r>
      <w:r w:rsidRPr="002A5518">
        <w:rPr>
          <w:rFonts w:eastAsia="Calibri"/>
          <w:sz w:val="28"/>
          <w:szCs w:val="28"/>
          <w:lang w:eastAsia="en-US"/>
        </w:rPr>
        <w:t>на условно разрешенный вид использования не может превышать 2 месяца.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2.5. Нормативные правовые акты, регламентирующие предоставление муниципальной услуги.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2A5518">
        <w:rPr>
          <w:rFonts w:eastAsia="Calibri"/>
          <w:sz w:val="28"/>
          <w:szCs w:val="28"/>
          <w:lang w:eastAsia="en-US"/>
        </w:rPr>
        <w:t>с</w:t>
      </w:r>
      <w:proofErr w:type="gramEnd"/>
      <w:r w:rsidRPr="002A5518">
        <w:rPr>
          <w:rFonts w:eastAsia="Calibri"/>
          <w:sz w:val="28"/>
          <w:szCs w:val="28"/>
          <w:lang w:eastAsia="en-US"/>
        </w:rPr>
        <w:t>:</w:t>
      </w:r>
    </w:p>
    <w:p w:rsidR="002A5518" w:rsidRPr="002A5518" w:rsidRDefault="002A5518" w:rsidP="002A5518">
      <w:pPr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      </w:t>
      </w:r>
      <w:r w:rsidRPr="002A5518">
        <w:rPr>
          <w:rFonts w:eastAsia="Calibri"/>
          <w:sz w:val="28"/>
          <w:szCs w:val="28"/>
          <w:lang w:eastAsia="en-US"/>
        </w:rPr>
        <w:tab/>
        <w:t xml:space="preserve">Градостроительным кодексом Российской Федерации от 29.12.2004         № 190-ФЗ; </w:t>
      </w:r>
    </w:p>
    <w:p w:rsidR="002A5518" w:rsidRPr="002A5518" w:rsidRDefault="002A5518" w:rsidP="002A5518">
      <w:pPr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Pr="002A5518">
        <w:rPr>
          <w:rFonts w:eastAsia="Calibri"/>
          <w:sz w:val="28"/>
          <w:szCs w:val="28"/>
          <w:lang w:eastAsia="en-US"/>
        </w:rPr>
        <w:tab/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2A5518" w:rsidRPr="002A5518" w:rsidRDefault="002A5518" w:rsidP="002A5518">
      <w:pPr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    </w:t>
      </w:r>
      <w:r w:rsidRPr="002A5518">
        <w:rPr>
          <w:rFonts w:eastAsia="Calibri"/>
          <w:sz w:val="28"/>
          <w:szCs w:val="28"/>
          <w:lang w:eastAsia="en-US"/>
        </w:rPr>
        <w:tab/>
        <w:t>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Земельный кодекс Российской Федерации от 25.10.2001 № 136-ФЗ</w:t>
      </w:r>
      <w:proofErr w:type="gramStart"/>
      <w:r w:rsidRPr="002A5518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Федеральный закон от 27 июля 2010 года № 210-ФЗ "Об организации предоставления государственных и муниципальных услуг".</w:t>
      </w:r>
    </w:p>
    <w:p w:rsidR="002A5518" w:rsidRPr="002A5518" w:rsidRDefault="002A5518" w:rsidP="002A5518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    </w:t>
      </w:r>
      <w:r w:rsidRPr="002A5518">
        <w:rPr>
          <w:rFonts w:eastAsia="Calibri"/>
          <w:sz w:val="28"/>
          <w:szCs w:val="28"/>
          <w:lang w:eastAsia="en-US"/>
        </w:rPr>
        <w:tab/>
        <w:t>2.6. Перечень документов, необходимых для предоставления муниципальной услуги</w:t>
      </w:r>
      <w:r w:rsidRPr="002A551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color w:val="000000"/>
          <w:sz w:val="28"/>
          <w:szCs w:val="28"/>
          <w:lang w:eastAsia="en-US"/>
        </w:rPr>
        <w:t>Для получения муниципальной услуги заявитель направляет в комиссию заявлен</w:t>
      </w:r>
      <w:r w:rsidRPr="002A5518">
        <w:rPr>
          <w:rFonts w:eastAsia="Calibri"/>
          <w:sz w:val="28"/>
          <w:szCs w:val="28"/>
          <w:lang w:eastAsia="en-US"/>
        </w:rPr>
        <w:t>ие о выдаче разрешения на условно разрешенный вид использования земельного участка или объекта капитального строительства по установленной форме в соответствии с приложением № 1 к Административному регламенту.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5518">
        <w:rPr>
          <w:rFonts w:eastAsia="Calibri"/>
          <w:sz w:val="28"/>
          <w:szCs w:val="28"/>
          <w:lang w:eastAsia="en-US"/>
        </w:rPr>
        <w:t>К заявлению прилагаются документы в соответствии с перечнем, указанным в приложении № 2 к  Административным регламенту.</w:t>
      </w:r>
      <w:proofErr w:type="gramEnd"/>
    </w:p>
    <w:p w:rsidR="002A5518" w:rsidRPr="002A5518" w:rsidRDefault="002A5518" w:rsidP="002A5518">
      <w:pPr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</w:t>
      </w:r>
      <w:r w:rsidRPr="002A5518">
        <w:rPr>
          <w:rFonts w:eastAsia="Calibri"/>
          <w:sz w:val="28"/>
          <w:szCs w:val="28"/>
          <w:lang w:eastAsia="en-US"/>
        </w:rPr>
        <w:tab/>
      </w:r>
      <w:proofErr w:type="gramStart"/>
      <w:r w:rsidRPr="002A5518">
        <w:rPr>
          <w:rFonts w:eastAsia="Calibri"/>
          <w:sz w:val="28"/>
          <w:szCs w:val="28"/>
          <w:lang w:eastAsia="en-US"/>
        </w:rPr>
        <w:t xml:space="preserve">Прилагаемые документы представляются в двух экземплярах: один из которых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 (в этом случае подлинник для обозрения может не предоставляться). </w:t>
      </w:r>
      <w:proofErr w:type="gramEnd"/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При подготовке заявления и документов, предоставляемых в комиссию, не допускается применение факсимильных подписей.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Заявление должно обязательно содержать следующие реквизиты: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- фамилию, имя, отчество (при наличии) заявителя;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- почтовый адрес, телефон для связи (при наличии).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Текст заявления  должен быть написан разборчиво, фамилия, имя, отчество заявителя, адрес его места жительства, телефон написаны полностью.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Запрещено требовать от заявителя: </w:t>
      </w:r>
    </w:p>
    <w:p w:rsidR="002A5518" w:rsidRPr="002A5518" w:rsidRDefault="002A5518" w:rsidP="002A5518">
      <w:pPr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        </w:t>
      </w:r>
      <w:r w:rsidRPr="002A5518">
        <w:rPr>
          <w:rFonts w:eastAsia="Calibri"/>
          <w:sz w:val="28"/>
          <w:szCs w:val="28"/>
          <w:lang w:eastAsia="en-US"/>
        </w:rPr>
        <w:tab/>
        <w:t>-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2A5518" w:rsidRPr="002A5518" w:rsidRDefault="002A5518" w:rsidP="002A5518">
      <w:pPr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         - предоставления документов и информации, которые находятся в распоряжении 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2.7. Перечень оснований для отказа в приеме документов, необходимых  для предоставления муниципальной услуги.</w:t>
      </w:r>
    </w:p>
    <w:p w:rsidR="002A5518" w:rsidRPr="002A5518" w:rsidRDefault="002A5518" w:rsidP="002A5518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Основаниями для отказа в приёме документов, необходимых  для предоставления муниципальной услуги являются: 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- непредставление заявителем документов, предусмотренных частью 2.6. регламента;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- предоставление заявителем недостоверных сведений;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- с заявлением обратилось ненадлежащее лицо.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lastRenderedPageBreak/>
        <w:t>2.8. Основания для отказа в предоставлении муниципальной услуги.</w:t>
      </w:r>
    </w:p>
    <w:p w:rsidR="002A5518" w:rsidRPr="002A5518" w:rsidRDefault="002A5518" w:rsidP="002A5518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Основанием для отказа в предоставлении муниципальной услуги являются: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- несоответствие параметров земельного участка и объектов капитального строительства, в отношении которых запрашивается разрешение, градостроительным регламентам, установленным правилами землепользования и застройки   сельского поселения;</w:t>
      </w:r>
    </w:p>
    <w:p w:rsidR="002A5518" w:rsidRPr="002A5518" w:rsidRDefault="002A5518" w:rsidP="002A5518">
      <w:pPr>
        <w:ind w:firstLine="708"/>
        <w:jc w:val="both"/>
        <w:rPr>
          <w:sz w:val="28"/>
          <w:szCs w:val="28"/>
        </w:rPr>
      </w:pPr>
      <w:proofErr w:type="gramStart"/>
      <w:r w:rsidRPr="002A5518">
        <w:rPr>
          <w:rFonts w:eastAsia="Calibri"/>
          <w:sz w:val="28"/>
          <w:szCs w:val="28"/>
          <w:lang w:eastAsia="en-US"/>
        </w:rPr>
        <w:t xml:space="preserve">- земельный участок, в отношении которого запрашивается разрешение, относится к </w:t>
      </w:r>
      <w:r w:rsidRPr="002A5518">
        <w:rPr>
          <w:sz w:val="28"/>
          <w:szCs w:val="28"/>
        </w:rPr>
        <w:t xml:space="preserve"> земельным участкам, на которые действие градостроительных регламентов не распространяется или, для которых градостроительные регламенты не устанавливаются.</w:t>
      </w:r>
      <w:proofErr w:type="gramEnd"/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2.9. Размер платы, взимаемой с заявителя при предоставлении муниципальной услуги.</w:t>
      </w:r>
    </w:p>
    <w:p w:rsidR="002A5518" w:rsidRPr="002A5518" w:rsidRDefault="002A5518" w:rsidP="002A5518">
      <w:pPr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Муниципальная услуга предоставляется бесплатно.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Расходы, связанные с организацией и проведением публичных слушаний по вопросу выдачи разрешения на условно разрешенный вид использования, несёт физическое или юридическое лицо, заинтересованное в предоставлении такого разрешения.</w:t>
      </w:r>
    </w:p>
    <w:p w:rsidR="002A5518" w:rsidRPr="002A5518" w:rsidRDefault="002A5518" w:rsidP="002A5518">
      <w:pPr>
        <w:ind w:firstLine="708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2A5518">
        <w:rPr>
          <w:rFonts w:eastAsia="Calibri"/>
          <w:bCs/>
          <w:sz w:val="28"/>
          <w:szCs w:val="28"/>
          <w:lang w:eastAsia="en-US"/>
        </w:rPr>
        <w:t>2.10.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 должен превышать 20 минут.</w:t>
      </w:r>
    </w:p>
    <w:p w:rsidR="002A5518" w:rsidRPr="002A5518" w:rsidRDefault="002A5518" w:rsidP="002A551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A5518">
        <w:rPr>
          <w:rFonts w:eastAsia="Calibri"/>
          <w:bCs/>
          <w:sz w:val="28"/>
          <w:szCs w:val="28"/>
          <w:lang w:eastAsia="en-US"/>
        </w:rPr>
        <w:t>2.11. Срок регистрации запроса заявителя о предоставлении муниципальной услуги.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Приём и регистрация заявления на осуществление муниципальной услуги осуществляется в течение 3 дней.</w:t>
      </w:r>
    </w:p>
    <w:p w:rsidR="002A5518" w:rsidRPr="002A5518" w:rsidRDefault="002A5518" w:rsidP="002A5518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2.12. Требования к местам предоставления муниципальной услуги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Местом предоставления муниципальной услуги является здание Администрации Ковылкинского сельского поселения: 347078,  Ростовская область, Тацинский  район, х.Ковылкин, ул</w:t>
      </w:r>
      <w:proofErr w:type="gramStart"/>
      <w:r w:rsidRPr="002A5518">
        <w:rPr>
          <w:rFonts w:eastAsia="Calibri"/>
          <w:sz w:val="28"/>
          <w:szCs w:val="28"/>
          <w:lang w:eastAsia="en-US"/>
        </w:rPr>
        <w:t>.С</w:t>
      </w:r>
      <w:proofErr w:type="gramEnd"/>
      <w:r w:rsidRPr="002A5518">
        <w:rPr>
          <w:rFonts w:eastAsia="Calibri"/>
          <w:sz w:val="28"/>
          <w:szCs w:val="28"/>
          <w:lang w:eastAsia="en-US"/>
        </w:rPr>
        <w:t>оветская,26.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Рабочее место специалистов Администрации, участвующих в предоставлении муниципальной услуги, оснащается настенной вывеской или настольной табличкой с указанием фамилии, имени, отчества и должности специалиста, обеспечиваются копировальной техникой, телефонной связью, подключением к сети Интернет.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Место ожидания предоставления муниципальной услуги оборудуются стульями (кресельными секциями или скамьями).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Места для заполнения необходимых документов оборудуются стульями, столами и обеспечиваются бланками заявлений, образцами заполнения документов, письменными принадлежностями.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Места для информирования заявителей оборудуются визуальной, текстовой информацией, размещаемой на информационном стенде, столах и размещаются в местах, обеспечивающих свободный доступ к ним.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ситуации, на видном </w:t>
      </w:r>
      <w:r w:rsidRPr="002A5518">
        <w:rPr>
          <w:rFonts w:eastAsia="Calibri"/>
          <w:sz w:val="28"/>
          <w:szCs w:val="28"/>
          <w:lang w:eastAsia="en-US"/>
        </w:rPr>
        <w:lastRenderedPageBreak/>
        <w:t>месте размещаются схемы размещения средств пожаротушения и путей эвакуации посетителей и работников администрации Ковылкинского сельского  поселения.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2.13. Показатели доступности и качества предоставления муниципальной услуги.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Основными показателями доступности  и качества муниципальной услуги являются: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- минимальное количество  взаимодействий заявителя с должностными лицами при предоставлении муниципальной услуги;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-  возможность предоставления информации о ходе предоставления муниципальной услуги.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- профессиональная подготовка специалистов, осуществляющих приём и консультирование заявителей;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- высокая культура обслуживания заявителей;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- соблюдение сроков предоставления муниципальной услуги.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5518" w:rsidRPr="002A5518" w:rsidRDefault="002A5518" w:rsidP="002A5518">
      <w:pPr>
        <w:jc w:val="both"/>
      </w:pPr>
      <w:r w:rsidRPr="002A5518">
        <w:rPr>
          <w:sz w:val="28"/>
          <w:szCs w:val="28"/>
        </w:rPr>
        <w:t xml:space="preserve">         3. Состав, последовательность и сроки выполнения административных процедур (действий),   </w:t>
      </w:r>
    </w:p>
    <w:p w:rsidR="002A5518" w:rsidRPr="002A5518" w:rsidRDefault="002A5518" w:rsidP="002A5518">
      <w:pPr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             требования к порядку их выполнения, в том числе особенности выполнения  </w:t>
      </w:r>
    </w:p>
    <w:p w:rsidR="002A5518" w:rsidRPr="002A5518" w:rsidRDefault="002A5518" w:rsidP="002A5518">
      <w:pPr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             административных процедур (действий) в электронной форме.</w:t>
      </w:r>
    </w:p>
    <w:p w:rsidR="002A5518" w:rsidRPr="002A5518" w:rsidRDefault="002A5518" w:rsidP="002A5518">
      <w:pPr>
        <w:autoSpaceDE w:val="0"/>
        <w:autoSpaceDN w:val="0"/>
        <w:adjustRightInd w:val="0"/>
        <w:ind w:firstLine="539"/>
        <w:jc w:val="both"/>
        <w:outlineLvl w:val="1"/>
        <w:rPr>
          <w:bCs/>
          <w:sz w:val="28"/>
          <w:szCs w:val="28"/>
        </w:rPr>
      </w:pPr>
      <w:r w:rsidRPr="002A5518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4" w:name="sub_31"/>
    </w:p>
    <w:p w:rsidR="002A5518" w:rsidRPr="002A5518" w:rsidRDefault="002A5518" w:rsidP="002A55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A5518" w:rsidRPr="002A5518" w:rsidRDefault="002A5518" w:rsidP="002A55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- приём и регистрация поступившего заявления;</w:t>
      </w:r>
    </w:p>
    <w:p w:rsidR="002A5518" w:rsidRPr="002A5518" w:rsidRDefault="002A5518" w:rsidP="002A55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- рассмотрение заявления и приложенных к нему документов, предусмотренных пунктом 2.6. регламента;</w:t>
      </w:r>
    </w:p>
    <w:p w:rsidR="002A5518" w:rsidRPr="002A5518" w:rsidRDefault="002A5518" w:rsidP="002A55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proofErr w:type="gramStart"/>
      <w:r w:rsidRPr="002A5518">
        <w:rPr>
          <w:sz w:val="28"/>
          <w:szCs w:val="28"/>
        </w:rPr>
        <w:t>-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2A5518" w:rsidRPr="002A5518" w:rsidRDefault="002A5518" w:rsidP="002A55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- проведение публичных слушаний;</w:t>
      </w:r>
    </w:p>
    <w:p w:rsidR="002A5518" w:rsidRPr="002A5518" w:rsidRDefault="002A5518" w:rsidP="002A55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- подготовка протокола публичных слушаний и заключения о результатах публичных слушаний о предоставлении или об отказе в предоставлении муниципальной услуги;</w:t>
      </w:r>
    </w:p>
    <w:p w:rsidR="002A5518" w:rsidRPr="002A5518" w:rsidRDefault="002A5518" w:rsidP="002A55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- направление заключения комиссии Главе   Ковылкинского сельского поселения для принятия решения о предоставлении или об отказе в предоставлении муниципальной услуги</w:t>
      </w:r>
      <w:bookmarkEnd w:id="4"/>
      <w:r w:rsidRPr="002A5518">
        <w:rPr>
          <w:sz w:val="28"/>
          <w:szCs w:val="28"/>
        </w:rPr>
        <w:t>;</w:t>
      </w:r>
    </w:p>
    <w:p w:rsidR="002A5518" w:rsidRPr="002A5518" w:rsidRDefault="002A5518" w:rsidP="002A5518">
      <w:pPr>
        <w:autoSpaceDE w:val="0"/>
        <w:autoSpaceDN w:val="0"/>
        <w:adjustRightInd w:val="0"/>
        <w:ind w:firstLine="539"/>
        <w:jc w:val="both"/>
        <w:outlineLvl w:val="1"/>
      </w:pPr>
      <w:r w:rsidRPr="002A5518">
        <w:rPr>
          <w:sz w:val="28"/>
          <w:szCs w:val="28"/>
        </w:rPr>
        <w:t>- принятие решения о предоставлении разрешения или об отказе в предоставлении разрешения.</w:t>
      </w:r>
      <w:r w:rsidRPr="002A5518">
        <w:rPr>
          <w:bCs/>
          <w:sz w:val="28"/>
          <w:szCs w:val="28"/>
        </w:rPr>
        <w:t xml:space="preserve"> </w:t>
      </w:r>
    </w:p>
    <w:p w:rsidR="002A5518" w:rsidRPr="002A5518" w:rsidRDefault="002A5518" w:rsidP="002A5518">
      <w:pPr>
        <w:autoSpaceDE w:val="0"/>
        <w:autoSpaceDN w:val="0"/>
        <w:adjustRightInd w:val="0"/>
        <w:ind w:firstLine="539"/>
        <w:jc w:val="both"/>
        <w:outlineLvl w:val="1"/>
        <w:rPr>
          <w:bCs/>
          <w:sz w:val="28"/>
          <w:szCs w:val="28"/>
        </w:rPr>
      </w:pPr>
      <w:r w:rsidRPr="002A5518">
        <w:rPr>
          <w:bCs/>
          <w:sz w:val="28"/>
          <w:szCs w:val="28"/>
        </w:rPr>
        <w:t xml:space="preserve">3.2.Приём и регистрация поступившего </w:t>
      </w:r>
      <w:r w:rsidRPr="002A5518">
        <w:rPr>
          <w:sz w:val="28"/>
          <w:szCs w:val="28"/>
        </w:rPr>
        <w:t>заявления и приложенных к нему документов</w:t>
      </w:r>
      <w:r w:rsidRPr="002A5518">
        <w:rPr>
          <w:bCs/>
          <w:sz w:val="28"/>
          <w:szCs w:val="28"/>
        </w:rPr>
        <w:t>, необходимых для предоставления муниципальной услуги</w:t>
      </w:r>
    </w:p>
    <w:p w:rsidR="002A5518" w:rsidRPr="002A5518" w:rsidRDefault="002A5518" w:rsidP="002A55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lastRenderedPageBreak/>
        <w:t>Основанием для начала административной процедуры является подача в комиссию заявления и приложенных к нему документов, предусмотренных пунктом 2.6.регламента.</w:t>
      </w:r>
    </w:p>
    <w:p w:rsidR="002A5518" w:rsidRPr="002A5518" w:rsidRDefault="002A5518" w:rsidP="002A55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Приём, обработку, регистрацию и распределение поступающей корреспонденции осуществляет секретарь комиссии.</w:t>
      </w:r>
    </w:p>
    <w:p w:rsidR="002A5518" w:rsidRPr="002A5518" w:rsidRDefault="002A5518" w:rsidP="002A5518">
      <w:pPr>
        <w:ind w:firstLine="539"/>
        <w:jc w:val="both"/>
      </w:pPr>
      <w:r w:rsidRPr="002A5518">
        <w:rPr>
          <w:sz w:val="28"/>
          <w:szCs w:val="28"/>
        </w:rPr>
        <w:t xml:space="preserve">Секретарь комиссии регистрирует поступившие документы путём внесения в журнал учёта входящих документов комиссии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  с отметкой о приёме документов. </w:t>
      </w:r>
    </w:p>
    <w:p w:rsidR="002A5518" w:rsidRPr="002A5518" w:rsidRDefault="002A5518" w:rsidP="002A5518">
      <w:pPr>
        <w:ind w:firstLine="540"/>
        <w:rPr>
          <w:sz w:val="28"/>
          <w:szCs w:val="28"/>
        </w:rPr>
      </w:pPr>
      <w:r w:rsidRPr="002A5518">
        <w:rPr>
          <w:sz w:val="28"/>
          <w:szCs w:val="28"/>
        </w:rPr>
        <w:t>Одновременно специалист Администрации сообщает заявителю:</w:t>
      </w:r>
    </w:p>
    <w:p w:rsidR="002A5518" w:rsidRPr="002A5518" w:rsidRDefault="002A5518" w:rsidP="002A5518">
      <w:pPr>
        <w:ind w:firstLine="540"/>
        <w:rPr>
          <w:sz w:val="28"/>
          <w:szCs w:val="28"/>
        </w:rPr>
      </w:pPr>
      <w:r w:rsidRPr="002A5518">
        <w:rPr>
          <w:sz w:val="28"/>
          <w:szCs w:val="28"/>
        </w:rPr>
        <w:t>- максимальный срок окончания предоставления муниципальной услуги;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 2 рабочих дней направляет заявителю письменное уведомление об устранении недостатков  с указанием срока и возможностей их устранения, которое подписывается председателем или заместителем председателя комиссии. 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Секретарь комиссии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документы представлены в полном объеме, в соответствии с действующим законодательством и пунктом 2.6. регламента;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документы не исполнены карандашом;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Принятое заявление с приложенными к нему документами направляется секретарем комиссии для рассмотрения председателю комиссии, а в случае его отсутствия заместителю председателя комиссии.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2A5518" w:rsidRPr="002A5518" w:rsidRDefault="002A5518" w:rsidP="002A5518">
      <w:pPr>
        <w:ind w:firstLine="540"/>
        <w:jc w:val="both"/>
        <w:rPr>
          <w:bCs/>
          <w:sz w:val="28"/>
          <w:szCs w:val="28"/>
        </w:rPr>
      </w:pPr>
      <w:r w:rsidRPr="002A5518">
        <w:rPr>
          <w:b/>
          <w:bCs/>
          <w:sz w:val="28"/>
          <w:szCs w:val="28"/>
        </w:rPr>
        <w:t xml:space="preserve">3.3. </w:t>
      </w:r>
      <w:r w:rsidRPr="002A5518">
        <w:rPr>
          <w:sz w:val="28"/>
          <w:szCs w:val="28"/>
        </w:rPr>
        <w:t>Рассмотрение представленных документов и принятие решения о предоставлении либо об отказе в предоставлении муниципальной услуги.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Основанием для начала процедуры является поступление заявления в комиссию.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Комиссия рассматривает заявление и предоставленные документы на соответствие градостроительным регламентам, установленным правилами землепользования и застройки  сельского поселения. </w:t>
      </w:r>
      <w:r w:rsidRPr="002A5518">
        <w:rPr>
          <w:i/>
          <w:iCs/>
          <w:sz w:val="28"/>
          <w:szCs w:val="28"/>
        </w:rPr>
        <w:t xml:space="preserve">  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lastRenderedPageBreak/>
        <w:t>Максимальный срок выполнения действия - 3 дня со дня поступления заявления.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В случае несоответствия запрашиваемого вида разрешенного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об отказе в предоставлении муниципальной услуги.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Максимальный срок выполнения действия - 5 дней со дня поступления заявления.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Специалист Администрации осуществляет выдачу заключения об отказе в предоставлении муниципальной услуги путём почтового отправления на адрес, указанный в заявлении.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Максимальный срок выполнения действия - 7 дней со дня поступления заявления.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В случае соответствия запрашиваемого вида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 проведении публичных слушаний.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Специалист Администрации на основании решения, принятого комиссией, готовит проект постановления Администрации   сельского поселения о назначении публичных слушаний с указанием даты, времени и места проведения таких слушаний.</w:t>
      </w:r>
    </w:p>
    <w:p w:rsidR="002A5518" w:rsidRPr="002A5518" w:rsidRDefault="002A5518" w:rsidP="002A5518">
      <w:pPr>
        <w:ind w:firstLine="540"/>
        <w:jc w:val="both"/>
      </w:pPr>
      <w:r w:rsidRPr="002A5518">
        <w:rPr>
          <w:sz w:val="28"/>
          <w:szCs w:val="28"/>
        </w:rPr>
        <w:t>Заключение комиссии о проведении публичных слушаний и проект постановления  Администрации   сельского поселения о назначении публичных слушаний направляется специалистом Администрации Главе    сельского поселения для издания постановления  Администрации   сельского поселения о назначении публичных слушаний.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Максимальный срок выполнения действия - 7 дней со дня поступления заявления.</w:t>
      </w:r>
      <w:bookmarkStart w:id="5" w:name="sub_205"/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Постановление Администрации   сельского поселения о проведении публичных слушаний публикуется в печатных средствах массовой информации или доводится до сведения заинтересованных лиц иными средствами.</w:t>
      </w:r>
    </w:p>
    <w:p w:rsidR="002A5518" w:rsidRPr="002A5518" w:rsidRDefault="002A5518" w:rsidP="002A5518">
      <w:pPr>
        <w:ind w:firstLine="540"/>
        <w:jc w:val="both"/>
        <w:rPr>
          <w:bCs/>
          <w:sz w:val="28"/>
          <w:szCs w:val="28"/>
        </w:rPr>
      </w:pPr>
      <w:r w:rsidRPr="002A5518">
        <w:rPr>
          <w:color w:val="000000"/>
          <w:sz w:val="28"/>
          <w:szCs w:val="28"/>
        </w:rPr>
        <w:t>3.4. Н</w:t>
      </w:r>
      <w:r w:rsidRPr="002A5518">
        <w:rPr>
          <w:sz w:val="28"/>
          <w:szCs w:val="28"/>
        </w:rPr>
        <w:t>аправление сообщений о проведении публичных слушаний по вопросу предоставления муниципальной услуги</w:t>
      </w:r>
      <w:bookmarkStart w:id="6" w:name="sub_2051"/>
      <w:bookmarkEnd w:id="5"/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Основанием для начала административной процедуры является</w:t>
      </w:r>
      <w:bookmarkEnd w:id="6"/>
      <w:r w:rsidRPr="002A5518">
        <w:rPr>
          <w:sz w:val="28"/>
          <w:szCs w:val="28"/>
        </w:rPr>
        <w:t>: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постановление Администрации    сельского поселения о назначении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proofErr w:type="gramStart"/>
      <w:r w:rsidRPr="002A5518">
        <w:rPr>
          <w:sz w:val="28"/>
          <w:szCs w:val="28"/>
        </w:rPr>
        <w:t>- наличие земельных участков, имеющих общие границы с земельным участком, применительно к которому запрашивается разрешение, наличие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наличие помещений, являющихся частью объекта капитального строительства, применительно к которому запрашивается разрешение.</w:t>
      </w:r>
      <w:proofErr w:type="gramEnd"/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proofErr w:type="gramStart"/>
      <w:r w:rsidRPr="002A5518">
        <w:rPr>
          <w:sz w:val="28"/>
          <w:szCs w:val="28"/>
        </w:rPr>
        <w:t xml:space="preserve">Специалист Администрации осуществляет подготовку и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</w:t>
      </w:r>
      <w:r w:rsidRPr="002A5518">
        <w:rPr>
          <w:sz w:val="28"/>
          <w:szCs w:val="28"/>
        </w:rPr>
        <w:lastRenderedPageBreak/>
        <w:t>объекта капитального строительства, применительно к которому</w:t>
      </w:r>
      <w:proofErr w:type="gramEnd"/>
      <w:r w:rsidRPr="002A5518">
        <w:rPr>
          <w:sz w:val="28"/>
          <w:szCs w:val="28"/>
        </w:rPr>
        <w:t xml:space="preserve"> запрашивается разрешение.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Максимальный срок исполнения составляет 10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 не позднее, чем за 3 дня до даты проведения публичных слушаний.</w:t>
      </w:r>
      <w:bookmarkStart w:id="7" w:name="sub_204"/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b/>
          <w:bCs/>
          <w:sz w:val="28"/>
          <w:szCs w:val="28"/>
        </w:rPr>
        <w:t xml:space="preserve">3.5. </w:t>
      </w:r>
      <w:r w:rsidRPr="002A5518">
        <w:rPr>
          <w:sz w:val="28"/>
          <w:szCs w:val="28"/>
        </w:rPr>
        <w:t>Проведение публичных слушаний</w:t>
      </w:r>
      <w:bookmarkStart w:id="8" w:name="sub_2041"/>
      <w:bookmarkEnd w:id="7"/>
    </w:p>
    <w:bookmarkEnd w:id="8"/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Основанием для начала административной процедуры является постановление Администрации     сельского поселения о назначении публичных слушаний по вопросу выдачи разрешения на условно разрешенный вид использования земельного участка и (или) объекта капитального строительства.</w:t>
      </w:r>
    </w:p>
    <w:p w:rsidR="002A5518" w:rsidRPr="002A5518" w:rsidRDefault="002A5518" w:rsidP="002A5518">
      <w:pPr>
        <w:ind w:firstLine="540"/>
        <w:jc w:val="both"/>
      </w:pPr>
      <w:r w:rsidRPr="002A5518">
        <w:rPr>
          <w:bCs/>
          <w:sz w:val="28"/>
          <w:szCs w:val="28"/>
        </w:rPr>
        <w:t xml:space="preserve">Порядок </w:t>
      </w:r>
      <w:r w:rsidRPr="002A5518">
        <w:rPr>
          <w:sz w:val="28"/>
          <w:szCs w:val="28"/>
        </w:rPr>
        <w:t>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определяется    Решением Собрания депутатов    сельского поселения  «Об утверждении Положения о порядке организации и проведения публичных слушаний на территории  сельского поселения»;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Продолжительность публичных слушаний составляет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Специалист Администрации в процессе проведения публичных слушаний ведет протокол. Обязательным приложением к протоколу являются письменные предложения, представляемые участниками публичных слушаний.</w:t>
      </w:r>
    </w:p>
    <w:p w:rsidR="002A5518" w:rsidRPr="002A5518" w:rsidRDefault="002A5518" w:rsidP="002A5518">
      <w:pPr>
        <w:ind w:firstLine="540"/>
        <w:jc w:val="both"/>
        <w:rPr>
          <w:bCs/>
          <w:sz w:val="28"/>
          <w:szCs w:val="28"/>
        </w:rPr>
      </w:pPr>
      <w:r w:rsidRPr="002A5518">
        <w:rPr>
          <w:sz w:val="28"/>
          <w:szCs w:val="28"/>
        </w:rPr>
        <w:t>3.6. Подготовка протокола публичных слушаний и заключения о результатах публичных слушаний о предоставлении либо об отказе в предоставлении муниципальной услуги</w:t>
      </w:r>
      <w:bookmarkStart w:id="9" w:name="sub_2081"/>
      <w:r w:rsidRPr="002A5518">
        <w:rPr>
          <w:sz w:val="28"/>
          <w:szCs w:val="28"/>
        </w:rPr>
        <w:t>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Основанием для начала административной процедуры является окончание публичных слушаний.</w:t>
      </w:r>
    </w:p>
    <w:p w:rsidR="002A5518" w:rsidRPr="002A5518" w:rsidRDefault="002A5518" w:rsidP="002A5518">
      <w:pPr>
        <w:ind w:firstLine="540"/>
        <w:jc w:val="both"/>
      </w:pPr>
      <w:r w:rsidRPr="002A5518">
        <w:rPr>
          <w:sz w:val="28"/>
          <w:szCs w:val="28"/>
        </w:rPr>
        <w:t>После окончания публичных слушаний специалист Администрации (секретарь) составляет в двух экземплярах протокол публичных слушаний с учетом предложений и замечаний, поступивших от участников публичных слушаний. Один экземпляр протокола остаётся у комиссии, второй выдаётся застройщику.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Максимальный срок исполнения составляет 5 рабочих дней со дня окончания публичных слушаний.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Не позднее следующего дня с момента составления протокола публичных слушаний комиссия готовит заключение о результатах публичных слушаний.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1"/>
      </w:pPr>
      <w:r w:rsidRPr="002A5518">
        <w:rPr>
          <w:sz w:val="28"/>
          <w:szCs w:val="28"/>
        </w:rPr>
        <w:t>Заключение подлежит опубликованию в газете, на официальном сайте  сельского поселения  в информационной  сети "Интернет".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Максимальный срок исполнения - не позднее одного месяца с  момента опубликования решения о проведении публичных слушаний.</w:t>
      </w:r>
    </w:p>
    <w:p w:rsidR="002A5518" w:rsidRPr="002A5518" w:rsidRDefault="002A5518" w:rsidP="002A5518">
      <w:pPr>
        <w:ind w:firstLine="540"/>
        <w:jc w:val="both"/>
        <w:rPr>
          <w:bCs/>
          <w:sz w:val="28"/>
          <w:szCs w:val="28"/>
        </w:rPr>
      </w:pPr>
      <w:r w:rsidRPr="002A5518">
        <w:rPr>
          <w:sz w:val="28"/>
          <w:szCs w:val="28"/>
        </w:rPr>
        <w:lastRenderedPageBreak/>
        <w:t>3.7. Рекомендации комиссии направляются Главе Ковылкинского   сельского поселения для принятия решения о предоставлении или об отказе в предоставлении муниципальной услуги.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Основанием для начала административной процедуры является заключение о результатах публичных слушаний.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При положительных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строительства,  комиссия осуществляет подготовку заключения  о предоставлении такого разрешения, а при отрицательных результатах публичных слушаний - заключение об отказе в предоставлении разрешения с указанием причин принятого решения.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1"/>
      </w:pPr>
      <w:r w:rsidRPr="002A5518">
        <w:rPr>
          <w:sz w:val="28"/>
          <w:szCs w:val="28"/>
        </w:rPr>
        <w:t xml:space="preserve">  На основании заключения о результатах публичных слушаний комиссия осуществляет подготовку рекомендаций комиссии  и направляет их, не позднее следующего дня после подготовки, Главе Ковылкинского   сельского поселения. </w:t>
      </w:r>
    </w:p>
    <w:p w:rsidR="002A5518" w:rsidRPr="002A5518" w:rsidRDefault="002A5518" w:rsidP="002A551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Максимальный срок исполнения составляет 15 рабочих дней со дня окончания публичных слушаний.</w:t>
      </w:r>
    </w:p>
    <w:p w:rsidR="002A5518" w:rsidRPr="002A5518" w:rsidRDefault="002A5518" w:rsidP="002A551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3.8. Принятие решения о предоставлении разрешения или об отказе в предоставлении разрешения</w:t>
      </w:r>
    </w:p>
    <w:p w:rsidR="002A5518" w:rsidRPr="002A5518" w:rsidRDefault="002A5518" w:rsidP="002A5518">
      <w:pPr>
        <w:autoSpaceDE w:val="0"/>
        <w:autoSpaceDN w:val="0"/>
        <w:adjustRightInd w:val="0"/>
        <w:ind w:right="-1" w:firstLine="540"/>
        <w:jc w:val="both"/>
        <w:rPr>
          <w:rFonts w:ascii="Microsoft Sans Serif" w:hAnsi="Microsoft Sans Serif" w:cs="Microsoft Sans Serif"/>
        </w:rPr>
      </w:pPr>
      <w:r w:rsidRPr="002A5518">
        <w:rPr>
          <w:sz w:val="28"/>
          <w:szCs w:val="28"/>
        </w:rPr>
        <w:t>На основании рекомендаций комиссии Глава    Ковылкинского    сельского поселения в течение трех дней со дня поступления рекомендаций комиссии принимает решение о предоставлении муниципальной услуги или об отказе в предоставлении муниципальной услуги.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A5518">
        <w:rPr>
          <w:sz w:val="28"/>
          <w:szCs w:val="28"/>
        </w:rPr>
        <w:t>Решение Главы  Ковылкинского   сельского поселения оформляется постановлением Администрации  Ковылкинского сельского поселения.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1"/>
      </w:pPr>
      <w:r w:rsidRPr="002A5518">
        <w:rPr>
          <w:sz w:val="28"/>
          <w:szCs w:val="28"/>
        </w:rPr>
        <w:t xml:space="preserve">Постановление Администрации Ковылкинского  сельского поселения подлежит опубликованию в газете, на официальном сайте  сельского поселения  в информационной  сети "Интернет". 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Специалист Администрации направляет надлежащим образом заверенную копию постановления Администрации  Ковылкинского сельского поселения заявителю.</w:t>
      </w:r>
    </w:p>
    <w:p w:rsidR="002A5518" w:rsidRPr="002A5518" w:rsidRDefault="002A5518" w:rsidP="002A551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Максимальный срок исполнения составляет 3 рабочих дня.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1"/>
      </w:pPr>
      <w:r w:rsidRPr="002A5518">
        <w:rPr>
          <w:sz w:val="28"/>
          <w:szCs w:val="28"/>
        </w:rPr>
        <w:t xml:space="preserve">3.9. Специалист Администрации формирует комплект документов, нумеруя и подшивая в отдельную папку, регистрирует документы путём внесения записи в журнал учета комиссии. 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В состав дела входят следующие документы: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заявление с приложенными к нему документами;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- решение комиссии об отказе в предоставлении муниципальной услуги (в случае отказа);  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решение комиссии о проведении публичных слушаний;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протоколы заседаний комиссии;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постановление Главы Ковылкинского   сельского поселения о назначении публичных слушаний;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копия газеты с опубликованным решением о назначении публичных слушаний;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протокол публичных слушаний;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- заключение о результатах публичных слушаний;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lastRenderedPageBreak/>
        <w:t>- рекомендации комиссии Главе Ковылкинского  сельского поселения о предоставлении либо об отказе в предоставлении муниципальной услуги;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Постановление Администрации Ковылкинского  сельского поселения о предоставлении муниципальной услуги или об отказе в предоставлении муниципальной услуги;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Укомплектованные дела хранятся в архиве комиссии.</w:t>
      </w:r>
      <w:bookmarkEnd w:id="9"/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  <w:r w:rsidRPr="002A5518">
        <w:rPr>
          <w:sz w:val="28"/>
          <w:szCs w:val="28"/>
        </w:rPr>
        <w:t xml:space="preserve">         4.  Формы </w:t>
      </w:r>
      <w:proofErr w:type="gramStart"/>
      <w:r w:rsidRPr="002A5518">
        <w:rPr>
          <w:sz w:val="28"/>
          <w:szCs w:val="28"/>
        </w:rPr>
        <w:t>контроля за</w:t>
      </w:r>
      <w:proofErr w:type="gramEnd"/>
      <w:r w:rsidRPr="002A5518">
        <w:rPr>
          <w:sz w:val="28"/>
          <w:szCs w:val="28"/>
        </w:rPr>
        <w:t xml:space="preserve"> исполнением Административного регламента.</w:t>
      </w:r>
    </w:p>
    <w:p w:rsidR="002A5518" w:rsidRPr="002A5518" w:rsidRDefault="002A5518" w:rsidP="002A5518">
      <w:pPr>
        <w:ind w:firstLine="540"/>
        <w:jc w:val="both"/>
      </w:pPr>
      <w:r w:rsidRPr="002A5518">
        <w:rPr>
          <w:sz w:val="28"/>
          <w:szCs w:val="28"/>
        </w:rPr>
        <w:t xml:space="preserve">4.1. Текущий </w:t>
      </w:r>
      <w:proofErr w:type="gramStart"/>
      <w:r w:rsidRPr="002A5518">
        <w:rPr>
          <w:sz w:val="28"/>
          <w:szCs w:val="28"/>
        </w:rPr>
        <w:t>контроль за</w:t>
      </w:r>
      <w:proofErr w:type="gramEnd"/>
      <w:r w:rsidRPr="002A551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комиссии или заместителем председателя комиссии по поручению.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4.2. Текущий контроль осуществляется в форме проверок соблюдения и исполнения секретарем комиссии положений регламента, иных нормативных правовых актов, определяющих порядок выполнения административных процедур.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4.3. По результатам проверок, в случае выявления отклонений и нарушений, должностные лица, осуществляющие текущий контроль, дают указания по устранению выявленных отклонений и нарушений и контролируют их исполнение.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4.4. </w:t>
      </w:r>
      <w:proofErr w:type="gramStart"/>
      <w:r w:rsidRPr="002A5518">
        <w:rPr>
          <w:sz w:val="28"/>
          <w:szCs w:val="28"/>
        </w:rPr>
        <w:t>Контроль за</w:t>
      </w:r>
      <w:proofErr w:type="gramEnd"/>
      <w:r w:rsidRPr="002A551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заявителя).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В случае выявления нарушений прав заявителя осуществляется привлечение лиц, допустивших нарушение, к ответственности в соответствии с действующим законодательством.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4.5. Председатель комиссии, в случае его отсутствия заместитель председателя комиссии несет персональную ответственность за полноту и качество предоставления муниципальной услуги.</w:t>
      </w:r>
    </w:p>
    <w:p w:rsidR="002A5518" w:rsidRPr="002A5518" w:rsidRDefault="002A5518" w:rsidP="002A5518">
      <w:pPr>
        <w:ind w:firstLine="540"/>
        <w:jc w:val="both"/>
        <w:rPr>
          <w:sz w:val="28"/>
          <w:szCs w:val="28"/>
        </w:rPr>
      </w:pPr>
    </w:p>
    <w:p w:rsidR="002A5518" w:rsidRPr="002A5518" w:rsidRDefault="002A5518" w:rsidP="002A55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     5. Досудебный 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A5518" w:rsidRPr="002A5518" w:rsidRDefault="002A5518" w:rsidP="002A5518">
      <w:pPr>
        <w:jc w:val="both"/>
      </w:pPr>
      <w:r w:rsidRPr="002A5518">
        <w:rPr>
          <w:sz w:val="28"/>
          <w:szCs w:val="28"/>
        </w:rPr>
        <w:t xml:space="preserve">          5.1. 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носителе, в  электронной  форме.</w:t>
      </w:r>
    </w:p>
    <w:p w:rsidR="002A5518" w:rsidRPr="002A5518" w:rsidRDefault="002A5518" w:rsidP="002A55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Рассмотрение обращений заявителей осуществляется в порядке, установленном нормативными правовыми актами Российской Федерации и Ростовской области.</w:t>
      </w:r>
    </w:p>
    <w:p w:rsidR="002A5518" w:rsidRPr="002A5518" w:rsidRDefault="002A5518" w:rsidP="002A5518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 xml:space="preserve">5.2.   </w:t>
      </w:r>
      <w:proofErr w:type="gramStart"/>
      <w:r w:rsidRPr="002A5518">
        <w:rPr>
          <w:rFonts w:eastAsia="Calibri"/>
          <w:sz w:val="28"/>
          <w:szCs w:val="28"/>
          <w:lang w:eastAsia="en-US"/>
        </w:rPr>
        <w:t xml:space="preserve">При обращении заявителей в письменной форме срок рассмотрения жалобы не должен превышать 15 рабочих дней с момента регистрации обращения, 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</w:t>
      </w:r>
      <w:r w:rsidRPr="002A5518">
        <w:rPr>
          <w:rFonts w:eastAsia="Calibri"/>
          <w:sz w:val="28"/>
          <w:szCs w:val="28"/>
          <w:lang w:eastAsia="en-US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A5518">
        <w:rPr>
          <w:rFonts w:eastAsia="Calibri"/>
          <w:sz w:val="28"/>
          <w:szCs w:val="28"/>
          <w:lang w:eastAsia="en-US"/>
        </w:rPr>
        <w:t xml:space="preserve"> со дня ее регистрации. </w:t>
      </w:r>
    </w:p>
    <w:p w:rsidR="002A5518" w:rsidRPr="002A5518" w:rsidRDefault="002A5518" w:rsidP="002A5518">
      <w:pPr>
        <w:ind w:firstLine="539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 xml:space="preserve">   5.3. Заявитель в своем письменном обращении (жалобе) в обязательном порядке указывает:  </w:t>
      </w:r>
    </w:p>
    <w:p w:rsidR="002A5518" w:rsidRPr="002A5518" w:rsidRDefault="002A5518" w:rsidP="002A5518">
      <w:pPr>
        <w:ind w:firstLine="540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1) наименование органа,  предоставляющего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2A5518" w:rsidRPr="002A5518" w:rsidRDefault="002A5518" w:rsidP="002A5518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2A551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5518" w:rsidRPr="002A5518" w:rsidRDefault="002A5518" w:rsidP="002A5518">
      <w:pPr>
        <w:ind w:firstLine="540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5518" w:rsidRPr="002A5518" w:rsidRDefault="002A5518" w:rsidP="002A5518">
      <w:pPr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     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5518" w:rsidRPr="002A5518" w:rsidRDefault="002A5518" w:rsidP="002A5518">
      <w:pPr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      5.4.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</w:t>
      </w:r>
    </w:p>
    <w:p w:rsidR="002A5518" w:rsidRPr="002A5518" w:rsidRDefault="002A5518" w:rsidP="002A5518">
      <w:pPr>
        <w:ind w:firstLine="540"/>
        <w:jc w:val="both"/>
        <w:outlineLvl w:val="1"/>
        <w:rPr>
          <w:sz w:val="28"/>
          <w:szCs w:val="28"/>
        </w:rPr>
      </w:pPr>
      <w:r w:rsidRPr="002A5518">
        <w:rPr>
          <w:sz w:val="28"/>
          <w:szCs w:val="28"/>
        </w:rPr>
        <w:t xml:space="preserve">        Не позднее дня, следующего за днем принятия указанного решения, 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5518" w:rsidRPr="002A5518" w:rsidRDefault="002A5518" w:rsidP="002A551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2A5518">
        <w:rPr>
          <w:bCs/>
          <w:sz w:val="28"/>
          <w:szCs w:val="28"/>
        </w:rPr>
        <w:t xml:space="preserve">      5.5. В случае установления в ходе или по результатам </w:t>
      </w:r>
      <w:proofErr w:type="gramStart"/>
      <w:r w:rsidRPr="002A5518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A5518">
        <w:rPr>
          <w:bCs/>
          <w:sz w:val="28"/>
          <w:szCs w:val="28"/>
        </w:rPr>
        <w:t xml:space="preserve"> или преступления уполномоченное на рассмотрение жалобы должностное лицо,   незамедлительно направляет имеющиеся материалы в органы прокуратуры.</w:t>
      </w:r>
    </w:p>
    <w:p w:rsidR="002A5518" w:rsidRPr="002A5518" w:rsidRDefault="002A5518" w:rsidP="002A551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2A5518" w:rsidRPr="002A5518" w:rsidRDefault="002A5518" w:rsidP="002A5518">
      <w:pPr>
        <w:autoSpaceDE w:val="0"/>
        <w:ind w:firstLine="596"/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Сведения о месте нахождения Администрации: ул. Советская, 26,  х. Ковылкин, Тацинский район, Ростовская область, тел. 8 (863 97) 2-45-45. </w:t>
      </w:r>
    </w:p>
    <w:p w:rsidR="002A5518" w:rsidRPr="002A5518" w:rsidRDefault="002A5518" w:rsidP="002A5518">
      <w:pPr>
        <w:ind w:firstLine="567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Прием заявителей осуществляется в соответствии с графиком, устанавливаемым с учетом графика (режима) работы Администрации Ковылкинского сельского поселения, согласно правилам внутреннего трудового распорядка в Администрации Ковылкинского сельского  поселения:</w:t>
      </w:r>
    </w:p>
    <w:p w:rsidR="002A5518" w:rsidRPr="002A5518" w:rsidRDefault="002A5518" w:rsidP="002A551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769" w:type="dxa"/>
        <w:tblLayout w:type="fixed"/>
        <w:tblLook w:val="04A0" w:firstRow="1" w:lastRow="0" w:firstColumn="1" w:lastColumn="0" w:noHBand="0" w:noVBand="1"/>
      </w:tblPr>
      <w:tblGrid>
        <w:gridCol w:w="4077"/>
        <w:gridCol w:w="4151"/>
      </w:tblGrid>
      <w:tr w:rsidR="002A5518" w:rsidRPr="002A5518" w:rsidTr="00DA3C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18" w:rsidRPr="002A5518" w:rsidRDefault="002A5518" w:rsidP="002A5518">
            <w:pPr>
              <w:tabs>
                <w:tab w:val="left" w:pos="284"/>
              </w:tabs>
              <w:snapToGrid w:val="0"/>
              <w:spacing w:line="276" w:lineRule="auto"/>
              <w:ind w:right="15"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18" w:rsidRPr="002A5518" w:rsidRDefault="002A5518" w:rsidP="002A5518">
            <w:pPr>
              <w:tabs>
                <w:tab w:val="left" w:pos="284"/>
              </w:tabs>
              <w:snapToGrid w:val="0"/>
              <w:spacing w:line="276" w:lineRule="auto"/>
              <w:ind w:right="15"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Время приема (</w:t>
            </w:r>
            <w:proofErr w:type="gramStart"/>
            <w:r w:rsidRPr="002A5518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2A5518">
              <w:rPr>
                <w:sz w:val="28"/>
                <w:szCs w:val="28"/>
                <w:lang w:eastAsia="en-US"/>
              </w:rPr>
              <w:t>.)</w:t>
            </w:r>
          </w:p>
        </w:tc>
      </w:tr>
      <w:tr w:rsidR="002A5518" w:rsidRPr="002A5518" w:rsidTr="00DA3C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8.00 – 16.00</w:t>
            </w:r>
          </w:p>
        </w:tc>
      </w:tr>
      <w:tr w:rsidR="002A5518" w:rsidRPr="002A5518" w:rsidTr="00DA3C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8.00 – 16.00</w:t>
            </w:r>
          </w:p>
        </w:tc>
      </w:tr>
      <w:tr w:rsidR="002A5518" w:rsidRPr="002A5518" w:rsidTr="00DA3C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8.00 – 16.00</w:t>
            </w:r>
          </w:p>
        </w:tc>
      </w:tr>
      <w:tr w:rsidR="002A5518" w:rsidRPr="002A5518" w:rsidTr="00DA3C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lastRenderedPageBreak/>
              <w:t>Четверг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8.00 – 16.00</w:t>
            </w:r>
          </w:p>
        </w:tc>
      </w:tr>
      <w:tr w:rsidR="002A5518" w:rsidRPr="002A5518" w:rsidTr="00DA3C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8.00 – 16.00</w:t>
            </w:r>
          </w:p>
        </w:tc>
      </w:tr>
      <w:tr w:rsidR="002A5518" w:rsidRPr="002A5518" w:rsidTr="00DA3C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выходной</w:t>
            </w:r>
          </w:p>
        </w:tc>
      </w:tr>
      <w:tr w:rsidR="002A5518" w:rsidRPr="002A5518" w:rsidTr="00DA3C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выходной</w:t>
            </w:r>
          </w:p>
        </w:tc>
      </w:tr>
      <w:tr w:rsidR="002A5518" w:rsidRPr="002A5518" w:rsidTr="00DA3C18"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18" w:rsidRPr="002A5518" w:rsidRDefault="002A5518" w:rsidP="002A5518">
            <w:pPr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en-US"/>
              </w:rPr>
            </w:pPr>
            <w:r w:rsidRPr="002A5518">
              <w:rPr>
                <w:sz w:val="28"/>
                <w:szCs w:val="28"/>
                <w:lang w:eastAsia="en-US"/>
              </w:rPr>
              <w:t>ПЕРЕРЫВ  12.00-13.00</w:t>
            </w:r>
          </w:p>
        </w:tc>
      </w:tr>
    </w:tbl>
    <w:p w:rsidR="002A5518" w:rsidRPr="002A5518" w:rsidRDefault="002A5518" w:rsidP="002A5518">
      <w:pPr>
        <w:jc w:val="both"/>
        <w:rPr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5518" w:rsidRPr="002A5518" w:rsidRDefault="002A5518" w:rsidP="002A5518">
      <w:pPr>
        <w:jc w:val="center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БЛОК-СХЕМА</w:t>
      </w:r>
    </w:p>
    <w:p w:rsidR="002A5518" w:rsidRPr="002A5518" w:rsidRDefault="002A5518" w:rsidP="002A5518">
      <w:pPr>
        <w:jc w:val="center"/>
        <w:rPr>
          <w:rFonts w:eastAsia="Calibri"/>
          <w:sz w:val="28"/>
          <w:szCs w:val="28"/>
          <w:lang w:eastAsia="en-US"/>
        </w:rPr>
      </w:pPr>
      <w:r w:rsidRPr="002A5518">
        <w:rPr>
          <w:rFonts w:eastAsia="Calibri"/>
          <w:sz w:val="28"/>
          <w:szCs w:val="28"/>
          <w:lang w:eastAsia="en-US"/>
        </w:rPr>
        <w:t>процедуры по предоставлению муниципальной услуги</w:t>
      </w:r>
    </w:p>
    <w:p w:rsidR="002A5518" w:rsidRPr="002A5518" w:rsidRDefault="002A5518" w:rsidP="002A55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                   </w:t>
      </w:r>
    </w:p>
    <w:p w:rsidR="002A5518" w:rsidRPr="002A5518" w:rsidRDefault="002A5518" w:rsidP="002A551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2286000" cy="342900"/>
                <wp:effectExtent l="0" t="0" r="1905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518" w:rsidRDefault="002A5518" w:rsidP="002A55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in;margin-top:7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" strokeweight=".5pt">
                <v:textbox>
                  <w:txbxContent>
                    <w:p w:rsidR="002A5518" w:rsidRDefault="002A5518" w:rsidP="002A551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95250</wp:posOffset>
                </wp:positionV>
                <wp:extent cx="5105400" cy="773430"/>
                <wp:effectExtent l="0" t="0" r="19050" b="2667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773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518" w:rsidRDefault="002A5518" w:rsidP="002A5518">
                            <w:pPr>
                              <w:jc w:val="center"/>
                            </w:pPr>
                            <w:r>
                              <w:t>Начало предоставления муниципальной услуги</w:t>
                            </w:r>
                          </w:p>
                          <w:p w:rsidR="002A5518" w:rsidRDefault="002A5518" w:rsidP="002A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A5518" w:rsidRDefault="002A5518" w:rsidP="002A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Заявитель обращается с заявлением лично или направляет его почтовым отправлением, электронной почтой</w:t>
                            </w:r>
                          </w:p>
                          <w:p w:rsidR="002A5518" w:rsidRDefault="002A5518" w:rsidP="002A5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7" style="position:absolute;left:0;text-align:left;margin-left:29.7pt;margin-top:7.5pt;width:402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">
                <v:textbox>
                  <w:txbxContent>
                    <w:p w:rsidR="002A5518" w:rsidRDefault="002A5518" w:rsidP="002A5518">
                      <w:pPr>
                        <w:jc w:val="center"/>
                      </w:pPr>
                      <w:r>
                        <w:t>Начало предоставления муниципальной услуги</w:t>
                      </w:r>
                    </w:p>
                    <w:p w:rsidR="002A5518" w:rsidRDefault="002A5518" w:rsidP="002A55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A5518" w:rsidRDefault="002A5518" w:rsidP="002A55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Заявитель обращается с заявлением лично или направляет его почтовым отправлением, электронной почтой</w:t>
                      </w:r>
                    </w:p>
                    <w:p w:rsidR="002A5518" w:rsidRDefault="002A5518" w:rsidP="002A551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5250180</wp:posOffset>
                </wp:positionV>
                <wp:extent cx="5314950" cy="666750"/>
                <wp:effectExtent l="0" t="0" r="19050" b="1905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518" w:rsidRDefault="002A5518" w:rsidP="002A5518">
                            <w:pPr>
                              <w:jc w:val="center"/>
                            </w:pPr>
                            <w:r>
                              <w:t>Выдача информации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8" style="position:absolute;left:0;text-align:left;margin-left:37.2pt;margin-top:413.4pt;width:418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">
                <v:textbox>
                  <w:txbxContent>
                    <w:p w:rsidR="002A5518" w:rsidRDefault="002A5518" w:rsidP="002A5518">
                      <w:pPr>
                        <w:jc w:val="center"/>
                      </w:pPr>
                      <w:r>
                        <w:t>Выдача информации заявителю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2078355</wp:posOffset>
                </wp:positionV>
                <wp:extent cx="90805" cy="533400"/>
                <wp:effectExtent l="19050" t="0" r="42545" b="5715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downArrow">
                          <a:avLst>
                            <a:gd name="adj1" fmla="val 50000"/>
                            <a:gd name="adj2" fmla="val 1468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32.95pt;margin-top:163.65pt;width:7.1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4735830</wp:posOffset>
                </wp:positionV>
                <wp:extent cx="90805" cy="447675"/>
                <wp:effectExtent l="19050" t="0" r="42545" b="4762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downArrow">
                          <a:avLst>
                            <a:gd name="adj1" fmla="val 50000"/>
                            <a:gd name="adj2" fmla="val 1232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32.95pt;margin-top:372.9pt;width:7.1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6497955</wp:posOffset>
                </wp:positionV>
                <wp:extent cx="5267325" cy="742950"/>
                <wp:effectExtent l="0" t="0" r="28575" b="190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518" w:rsidRDefault="002A5518" w:rsidP="002A5518">
                            <w:pPr>
                              <w:jc w:val="center"/>
                            </w:pPr>
                            <w:r>
                              <w:t>Оказание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left:0;text-align:left;margin-left:40.95pt;margin-top:511.65pt;width:414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">
                <v:textbox>
                  <w:txbxContent>
                    <w:p w:rsidR="002A5518" w:rsidRDefault="002A5518" w:rsidP="002A5518">
                      <w:pPr>
                        <w:jc w:val="center"/>
                      </w:pPr>
                      <w:r>
                        <w:t>Оказание муниципальной услуги завершено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5993130</wp:posOffset>
                </wp:positionV>
                <wp:extent cx="90805" cy="504825"/>
                <wp:effectExtent l="19050" t="0" r="42545" b="47625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04825"/>
                        </a:xfrm>
                        <a:prstGeom prst="downArrow">
                          <a:avLst>
                            <a:gd name="adj1" fmla="val 50000"/>
                            <a:gd name="adj2" fmla="val 138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37.8pt;margin-top:471.9pt;width:7.1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3992880</wp:posOffset>
                </wp:positionV>
                <wp:extent cx="5229225" cy="695325"/>
                <wp:effectExtent l="0" t="0" r="28575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518" w:rsidRDefault="002A5518" w:rsidP="002A5518">
                            <w:pPr>
                              <w:jc w:val="center"/>
                            </w:pPr>
                            <w:r>
                              <w:t>Поиск, сбор, запрос информации и оформление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0" style="position:absolute;left:0;text-align:left;margin-left:37.2pt;margin-top:314.4pt;width:411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">
                <v:textbox>
                  <w:txbxContent>
                    <w:p w:rsidR="002A5518" w:rsidRDefault="002A5518" w:rsidP="002A5518">
                      <w:pPr>
                        <w:jc w:val="center"/>
                      </w:pPr>
                      <w:r>
                        <w:t>Поиск, сбор, запрос информации и оформление решения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3535680</wp:posOffset>
                </wp:positionV>
                <wp:extent cx="90805" cy="457200"/>
                <wp:effectExtent l="19050" t="0" r="42545" b="3810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57200"/>
                        </a:xfrm>
                        <a:prstGeom prst="downArrow">
                          <a:avLst>
                            <a:gd name="adj1" fmla="val 50000"/>
                            <a:gd name="adj2" fmla="val 1258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32.95pt;margin-top:278.4pt;width:7.1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1306830</wp:posOffset>
                </wp:positionV>
                <wp:extent cx="5181600" cy="657225"/>
                <wp:effectExtent l="0" t="0" r="19050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518" w:rsidRDefault="002A5518" w:rsidP="002A5518">
                            <w:pPr>
                              <w:jc w:val="center"/>
                            </w:pPr>
                            <w:r>
                              <w:t>Приём заявления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1" style="position:absolute;left:0;text-align:left;margin-left:29.7pt;margin-top:102.9pt;width:408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">
                <v:textbox>
                  <w:txbxContent>
                    <w:p w:rsidR="002A5518" w:rsidRDefault="002A5518" w:rsidP="002A5518">
                      <w:pPr>
                        <w:jc w:val="center"/>
                      </w:pPr>
                      <w:r>
                        <w:t>Приём заявления о предоставлении информации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963930</wp:posOffset>
                </wp:positionV>
                <wp:extent cx="90805" cy="295275"/>
                <wp:effectExtent l="19050" t="0" r="42545" b="4762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5275"/>
                        </a:xfrm>
                        <a:prstGeom prst="downArrow">
                          <a:avLst>
                            <a:gd name="adj1" fmla="val 50000"/>
                            <a:gd name="adj2" fmla="val 81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32.95pt;margin-top:75.9pt;width:7.1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2735580</wp:posOffset>
                </wp:positionV>
                <wp:extent cx="5153025" cy="742950"/>
                <wp:effectExtent l="0" t="0" r="28575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518" w:rsidRDefault="002A5518" w:rsidP="002A5518">
                            <w:pPr>
                              <w:jc w:val="center"/>
                            </w:pPr>
                            <w:r>
                              <w:t>Рассмотрение заявления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left:0;text-align:left;margin-left:37.2pt;margin-top:215.4pt;width:405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">
                <v:textbox>
                  <w:txbxContent>
                    <w:p w:rsidR="002A5518" w:rsidRDefault="002A5518" w:rsidP="002A5518">
                      <w:pPr>
                        <w:jc w:val="center"/>
                      </w:pPr>
                      <w:r>
                        <w:t>Рассмотрение заявления о предоставлении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ind w:left="4070"/>
        <w:contextualSpacing/>
        <w:rPr>
          <w:sz w:val="28"/>
          <w:szCs w:val="28"/>
        </w:rPr>
      </w:pPr>
      <w:r w:rsidRPr="002A5518">
        <w:rPr>
          <w:sz w:val="28"/>
          <w:szCs w:val="28"/>
        </w:rPr>
        <w:t xml:space="preserve">                          </w:t>
      </w:r>
    </w:p>
    <w:p w:rsidR="002A5518" w:rsidRPr="002A5518" w:rsidRDefault="002A5518" w:rsidP="002A5518">
      <w:pPr>
        <w:ind w:left="4070"/>
        <w:contextualSpacing/>
        <w:rPr>
          <w:sz w:val="28"/>
          <w:szCs w:val="28"/>
        </w:rPr>
      </w:pPr>
    </w:p>
    <w:p w:rsidR="002A5518" w:rsidRPr="002A5518" w:rsidRDefault="002A5518" w:rsidP="002A5518">
      <w:pPr>
        <w:ind w:left="4070"/>
        <w:contextualSpacing/>
        <w:rPr>
          <w:sz w:val="28"/>
          <w:szCs w:val="28"/>
        </w:rPr>
      </w:pPr>
      <w:r w:rsidRPr="002A5518">
        <w:rPr>
          <w:sz w:val="28"/>
          <w:szCs w:val="28"/>
        </w:rPr>
        <w:t xml:space="preserve">                                 Приложение N 1 </w:t>
      </w:r>
    </w:p>
    <w:p w:rsidR="002A5518" w:rsidRPr="002A5518" w:rsidRDefault="002A5518" w:rsidP="002A5518">
      <w:pPr>
        <w:ind w:left="4070"/>
        <w:contextualSpacing/>
        <w:rPr>
          <w:sz w:val="28"/>
          <w:szCs w:val="28"/>
        </w:rPr>
      </w:pPr>
      <w:r w:rsidRPr="002A5518">
        <w:rPr>
          <w:sz w:val="28"/>
          <w:szCs w:val="28"/>
        </w:rPr>
        <w:t xml:space="preserve">                                 к Административному регламенту </w:t>
      </w:r>
    </w:p>
    <w:p w:rsidR="002A5518" w:rsidRPr="002A5518" w:rsidRDefault="002A5518" w:rsidP="002A5518">
      <w:pPr>
        <w:ind w:left="4070"/>
        <w:contextualSpacing/>
        <w:rPr>
          <w:sz w:val="28"/>
          <w:szCs w:val="28"/>
        </w:rPr>
      </w:pPr>
    </w:p>
    <w:p w:rsidR="002A5518" w:rsidRPr="002A5518" w:rsidRDefault="002A5518" w:rsidP="002A5518">
      <w:pPr>
        <w:suppressAutoHyphens/>
        <w:autoSpaceDE w:val="0"/>
        <w:ind w:left="4070"/>
        <w:jc w:val="both"/>
        <w:rPr>
          <w:rFonts w:eastAsia="Arial"/>
          <w:sz w:val="28"/>
          <w:szCs w:val="28"/>
          <w:lang w:eastAsia="ar-SA"/>
        </w:rPr>
      </w:pPr>
      <w:r w:rsidRPr="002A5518">
        <w:rPr>
          <w:rFonts w:eastAsia="Arial"/>
          <w:sz w:val="28"/>
          <w:szCs w:val="28"/>
          <w:lang w:eastAsia="ar-SA"/>
        </w:rPr>
        <w:t xml:space="preserve">В комиссию по подготовке проекта правил </w:t>
      </w:r>
    </w:p>
    <w:p w:rsidR="002A5518" w:rsidRPr="002A5518" w:rsidRDefault="002A5518" w:rsidP="002A5518">
      <w:pPr>
        <w:suppressAutoHyphens/>
        <w:autoSpaceDE w:val="0"/>
        <w:ind w:left="4070"/>
        <w:jc w:val="both"/>
        <w:rPr>
          <w:rFonts w:eastAsia="Arial"/>
          <w:sz w:val="28"/>
          <w:szCs w:val="28"/>
          <w:lang w:eastAsia="ar-SA"/>
        </w:rPr>
      </w:pPr>
      <w:r w:rsidRPr="002A5518">
        <w:rPr>
          <w:rFonts w:eastAsia="Arial"/>
          <w:sz w:val="28"/>
          <w:szCs w:val="28"/>
          <w:lang w:eastAsia="ar-SA"/>
        </w:rPr>
        <w:t xml:space="preserve">землепользования и застройки </w:t>
      </w:r>
    </w:p>
    <w:p w:rsidR="002A5518" w:rsidRPr="002A5518" w:rsidRDefault="002A5518" w:rsidP="002A5518">
      <w:pPr>
        <w:ind w:left="4512" w:firstLine="708"/>
        <w:contextualSpacing/>
        <w:rPr>
          <w:sz w:val="28"/>
          <w:szCs w:val="28"/>
        </w:rPr>
      </w:pPr>
    </w:p>
    <w:p w:rsidR="002A5518" w:rsidRPr="002A5518" w:rsidRDefault="002A5518" w:rsidP="002A5518">
      <w:pPr>
        <w:ind w:left="4070"/>
        <w:rPr>
          <w:sz w:val="28"/>
          <w:szCs w:val="28"/>
        </w:rPr>
      </w:pPr>
      <w:r w:rsidRPr="002A5518">
        <w:rPr>
          <w:sz w:val="28"/>
          <w:szCs w:val="28"/>
        </w:rPr>
        <w:t>от ______________________________________</w:t>
      </w:r>
    </w:p>
    <w:p w:rsidR="002A5518" w:rsidRPr="002A5518" w:rsidRDefault="002A5518" w:rsidP="002A5518">
      <w:pPr>
        <w:ind w:left="4070"/>
        <w:rPr>
          <w:sz w:val="28"/>
          <w:szCs w:val="28"/>
        </w:rPr>
      </w:pPr>
      <w:r w:rsidRPr="002A5518">
        <w:rPr>
          <w:sz w:val="28"/>
          <w:szCs w:val="28"/>
        </w:rPr>
        <w:t>адрес ______________________________________</w:t>
      </w:r>
    </w:p>
    <w:p w:rsidR="002A5518" w:rsidRPr="002A5518" w:rsidRDefault="002A5518" w:rsidP="002A5518">
      <w:pPr>
        <w:ind w:left="4070"/>
        <w:rPr>
          <w:sz w:val="28"/>
          <w:szCs w:val="28"/>
        </w:rPr>
      </w:pPr>
      <w:r w:rsidRPr="002A5518">
        <w:rPr>
          <w:sz w:val="28"/>
          <w:szCs w:val="28"/>
        </w:rPr>
        <w:t>контактный телефон ____________________________</w:t>
      </w:r>
    </w:p>
    <w:p w:rsidR="002A5518" w:rsidRPr="002A5518" w:rsidRDefault="002A5518" w:rsidP="002A5518">
      <w:pPr>
        <w:ind w:left="4070"/>
        <w:rPr>
          <w:sz w:val="28"/>
          <w:szCs w:val="28"/>
        </w:rPr>
      </w:pPr>
    </w:p>
    <w:p w:rsidR="002A5518" w:rsidRPr="002A5518" w:rsidRDefault="002A5518" w:rsidP="002A5518">
      <w:pPr>
        <w:ind w:firstLine="5220"/>
        <w:rPr>
          <w:sz w:val="28"/>
          <w:szCs w:val="28"/>
        </w:rPr>
      </w:pPr>
    </w:p>
    <w:p w:rsidR="002A5518" w:rsidRPr="002A5518" w:rsidRDefault="002A5518" w:rsidP="002A5518">
      <w:pPr>
        <w:jc w:val="center"/>
        <w:rPr>
          <w:sz w:val="28"/>
          <w:szCs w:val="28"/>
        </w:rPr>
      </w:pPr>
      <w:r w:rsidRPr="002A5518">
        <w:rPr>
          <w:sz w:val="28"/>
          <w:szCs w:val="28"/>
        </w:rPr>
        <w:t>ЗАЯВЛЕНИЕ</w:t>
      </w:r>
    </w:p>
    <w:p w:rsidR="002A5518" w:rsidRPr="002A5518" w:rsidRDefault="002A5518" w:rsidP="002A55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5518">
        <w:rPr>
          <w:sz w:val="28"/>
          <w:szCs w:val="28"/>
        </w:rPr>
        <w:t xml:space="preserve">о выдачи разрешения на условно разрешенный вид использования </w:t>
      </w:r>
    </w:p>
    <w:p w:rsidR="002A5518" w:rsidRPr="002A5518" w:rsidRDefault="002A5518" w:rsidP="002A55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5518">
        <w:rPr>
          <w:sz w:val="28"/>
          <w:szCs w:val="28"/>
        </w:rPr>
        <w:t>земельного участка или объекта капитального строительства</w:t>
      </w:r>
    </w:p>
    <w:p w:rsidR="002A5518" w:rsidRPr="002A5518" w:rsidRDefault="002A5518" w:rsidP="002A5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jc w:val="both"/>
        <w:rPr>
          <w:sz w:val="28"/>
          <w:szCs w:val="28"/>
          <w:vertAlign w:val="superscript"/>
        </w:rPr>
      </w:pPr>
      <w:r w:rsidRPr="002A5518">
        <w:rPr>
          <w:sz w:val="28"/>
          <w:szCs w:val="28"/>
        </w:rPr>
        <w:t xml:space="preserve">__________________________________________ просит предоставить </w:t>
      </w:r>
      <w:r w:rsidRPr="002A5518">
        <w:rPr>
          <w:sz w:val="28"/>
          <w:szCs w:val="28"/>
          <w:vertAlign w:val="subscript"/>
        </w:rPr>
        <w:t xml:space="preserve"> </w:t>
      </w:r>
      <w:r w:rsidRPr="002A5518">
        <w:rPr>
          <w:sz w:val="28"/>
          <w:szCs w:val="28"/>
        </w:rPr>
        <w:t xml:space="preserve">разрешение на </w:t>
      </w:r>
      <w:r w:rsidRPr="002A5518">
        <w:rPr>
          <w:sz w:val="28"/>
          <w:szCs w:val="28"/>
          <w:vertAlign w:val="subscript"/>
        </w:rPr>
        <w:tab/>
      </w:r>
      <w:r w:rsidRPr="002A5518">
        <w:rPr>
          <w:sz w:val="28"/>
          <w:szCs w:val="28"/>
          <w:vertAlign w:val="subscript"/>
        </w:rPr>
        <w:tab/>
      </w:r>
      <w:r w:rsidRPr="002A5518">
        <w:rPr>
          <w:sz w:val="28"/>
          <w:szCs w:val="28"/>
          <w:vertAlign w:val="subscript"/>
        </w:rPr>
        <w:tab/>
      </w:r>
      <w:r w:rsidRPr="002A5518">
        <w:rPr>
          <w:sz w:val="28"/>
          <w:szCs w:val="28"/>
          <w:vertAlign w:val="superscript"/>
        </w:rPr>
        <w:t>(физическое  или юридическое лицо)</w:t>
      </w:r>
      <w:r w:rsidRPr="002A5518">
        <w:rPr>
          <w:sz w:val="28"/>
          <w:szCs w:val="28"/>
        </w:rPr>
        <w:t xml:space="preserve"> </w:t>
      </w:r>
    </w:p>
    <w:p w:rsidR="002A5518" w:rsidRPr="002A5518" w:rsidRDefault="002A5518" w:rsidP="002A5518">
      <w:pPr>
        <w:rPr>
          <w:sz w:val="28"/>
          <w:szCs w:val="28"/>
        </w:rPr>
      </w:pPr>
      <w:r w:rsidRPr="002A5518">
        <w:rPr>
          <w:sz w:val="28"/>
          <w:szCs w:val="28"/>
        </w:rPr>
        <w:t>____________________________________________________________________</w:t>
      </w:r>
    </w:p>
    <w:p w:rsidR="002A5518" w:rsidRPr="002A5518" w:rsidRDefault="002A5518" w:rsidP="002A5518">
      <w:pPr>
        <w:jc w:val="center"/>
        <w:rPr>
          <w:sz w:val="28"/>
          <w:szCs w:val="28"/>
          <w:vertAlign w:val="superscript"/>
        </w:rPr>
      </w:pPr>
      <w:r w:rsidRPr="002A5518">
        <w:rPr>
          <w:sz w:val="28"/>
          <w:szCs w:val="28"/>
          <w:vertAlign w:val="superscript"/>
        </w:rPr>
        <w:lastRenderedPageBreak/>
        <w:t xml:space="preserve">(условно разрешенный вид использования земельного участка, или объекта капитального строительства - </w:t>
      </w:r>
      <w:proofErr w:type="gramStart"/>
      <w:r w:rsidRPr="002A5518">
        <w:rPr>
          <w:sz w:val="28"/>
          <w:szCs w:val="28"/>
          <w:vertAlign w:val="superscript"/>
        </w:rPr>
        <w:t>нужное</w:t>
      </w:r>
      <w:proofErr w:type="gramEnd"/>
      <w:r w:rsidRPr="002A5518">
        <w:rPr>
          <w:sz w:val="28"/>
          <w:szCs w:val="28"/>
          <w:vertAlign w:val="superscript"/>
        </w:rPr>
        <w:t xml:space="preserve"> указать)</w:t>
      </w:r>
    </w:p>
    <w:p w:rsidR="002A5518" w:rsidRPr="002A5518" w:rsidRDefault="002A5518" w:rsidP="002A5518">
      <w:pPr>
        <w:jc w:val="both"/>
        <w:rPr>
          <w:sz w:val="28"/>
          <w:szCs w:val="28"/>
        </w:rPr>
      </w:pPr>
    </w:p>
    <w:p w:rsidR="002A5518" w:rsidRPr="002A5518" w:rsidRDefault="002A5518" w:rsidP="002A5518">
      <w:pPr>
        <w:jc w:val="both"/>
        <w:rPr>
          <w:sz w:val="28"/>
          <w:szCs w:val="28"/>
        </w:rPr>
      </w:pPr>
      <w:r w:rsidRPr="002A5518">
        <w:rPr>
          <w:sz w:val="28"/>
          <w:szCs w:val="28"/>
        </w:rPr>
        <w:t>на условно разрешенный вид использования земельного участка ____________________________________________  или объекта капитального строительства</w:t>
      </w:r>
    </w:p>
    <w:p w:rsidR="002A5518" w:rsidRPr="002A5518" w:rsidRDefault="002A5518" w:rsidP="002A5518">
      <w:pPr>
        <w:rPr>
          <w:sz w:val="28"/>
          <w:szCs w:val="28"/>
        </w:rPr>
      </w:pPr>
      <w:r w:rsidRPr="002A5518">
        <w:rPr>
          <w:sz w:val="28"/>
          <w:szCs w:val="28"/>
        </w:rPr>
        <w:t xml:space="preserve">    </w:t>
      </w:r>
    </w:p>
    <w:p w:rsidR="002A5518" w:rsidRPr="002A5518" w:rsidRDefault="002A5518" w:rsidP="002A5518">
      <w:pPr>
        <w:ind w:firstLine="550"/>
        <w:rPr>
          <w:sz w:val="28"/>
          <w:szCs w:val="28"/>
        </w:rPr>
      </w:pPr>
      <w:r w:rsidRPr="002A5518">
        <w:rPr>
          <w:sz w:val="28"/>
          <w:szCs w:val="28"/>
        </w:rPr>
        <w:t>Место нахождения земельного участка (или объекта капитального строительства):</w:t>
      </w:r>
    </w:p>
    <w:p w:rsidR="002A5518" w:rsidRPr="002A5518" w:rsidRDefault="002A5518" w:rsidP="002A5518">
      <w:pPr>
        <w:rPr>
          <w:sz w:val="28"/>
          <w:szCs w:val="28"/>
        </w:rPr>
      </w:pPr>
      <w:r w:rsidRPr="002A5518">
        <w:rPr>
          <w:sz w:val="28"/>
          <w:szCs w:val="28"/>
        </w:rPr>
        <w:t>____________________________________________________________________</w:t>
      </w:r>
    </w:p>
    <w:p w:rsidR="002A5518" w:rsidRPr="002A5518" w:rsidRDefault="002A5518" w:rsidP="002A5518">
      <w:pPr>
        <w:jc w:val="center"/>
        <w:rPr>
          <w:sz w:val="28"/>
          <w:szCs w:val="28"/>
          <w:vertAlign w:val="superscript"/>
        </w:rPr>
      </w:pPr>
      <w:proofErr w:type="gramStart"/>
      <w:r w:rsidRPr="002A5518">
        <w:rPr>
          <w:sz w:val="28"/>
          <w:szCs w:val="28"/>
          <w:vertAlign w:val="superscript"/>
        </w:rPr>
        <w:t>(нужное подчеркнуть) (указывается полный адрес: область,</w:t>
      </w:r>
      <w:proofErr w:type="gramEnd"/>
    </w:p>
    <w:p w:rsidR="002A5518" w:rsidRPr="002A5518" w:rsidRDefault="002A5518" w:rsidP="002A5518">
      <w:pPr>
        <w:rPr>
          <w:sz w:val="28"/>
          <w:szCs w:val="28"/>
        </w:rPr>
      </w:pPr>
      <w:r w:rsidRPr="002A5518">
        <w:rPr>
          <w:sz w:val="28"/>
          <w:szCs w:val="28"/>
        </w:rPr>
        <w:t>____________________________________________________________________</w:t>
      </w:r>
    </w:p>
    <w:p w:rsidR="002A5518" w:rsidRPr="002A5518" w:rsidRDefault="002A5518" w:rsidP="002A5518">
      <w:pPr>
        <w:jc w:val="center"/>
        <w:rPr>
          <w:sz w:val="28"/>
          <w:szCs w:val="28"/>
          <w:vertAlign w:val="superscript"/>
        </w:rPr>
      </w:pPr>
      <w:r w:rsidRPr="002A5518">
        <w:rPr>
          <w:sz w:val="28"/>
          <w:szCs w:val="28"/>
          <w:vertAlign w:val="superscript"/>
        </w:rPr>
        <w:t>муниципальное образование, район, населенный пункт, улица, дом, корпус, строение)</w:t>
      </w:r>
    </w:p>
    <w:p w:rsidR="002A5518" w:rsidRPr="002A5518" w:rsidRDefault="002A5518" w:rsidP="002A5518">
      <w:pPr>
        <w:ind w:firstLine="55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>Обязываюсь,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2A5518" w:rsidRPr="002A5518" w:rsidRDefault="002A5518" w:rsidP="002A5518">
      <w:pPr>
        <w:ind w:firstLine="550"/>
        <w:jc w:val="both"/>
        <w:rPr>
          <w:sz w:val="28"/>
          <w:szCs w:val="28"/>
        </w:rPr>
      </w:pPr>
      <w:r w:rsidRPr="002A5518">
        <w:rPr>
          <w:sz w:val="28"/>
          <w:szCs w:val="28"/>
          <w:u w:val="single"/>
        </w:rPr>
        <w:t>Приложение (копии):</w:t>
      </w:r>
      <w:r w:rsidRPr="002A5518">
        <w:rPr>
          <w:sz w:val="28"/>
          <w:szCs w:val="28"/>
        </w:rPr>
        <w:t xml:space="preserve"> </w:t>
      </w:r>
    </w:p>
    <w:p w:rsidR="002A5518" w:rsidRPr="002A5518" w:rsidRDefault="002A5518" w:rsidP="002A5518">
      <w:pPr>
        <w:suppressAutoHyphens/>
        <w:autoSpaceDE w:val="0"/>
        <w:ind w:firstLine="90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2A5518">
        <w:rPr>
          <w:rFonts w:eastAsia="Arial"/>
          <w:color w:val="000000"/>
          <w:sz w:val="28"/>
          <w:szCs w:val="28"/>
          <w:lang w:eastAsia="ar-SA"/>
        </w:rPr>
        <w:t>1) ___________________________________;</w:t>
      </w:r>
    </w:p>
    <w:p w:rsidR="002A5518" w:rsidRPr="002A5518" w:rsidRDefault="002A5518" w:rsidP="002A5518">
      <w:pPr>
        <w:suppressAutoHyphens/>
        <w:autoSpaceDE w:val="0"/>
        <w:ind w:firstLine="90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2A5518">
        <w:rPr>
          <w:rFonts w:eastAsia="Arial"/>
          <w:color w:val="000000"/>
          <w:sz w:val="28"/>
          <w:szCs w:val="28"/>
          <w:lang w:eastAsia="ar-SA"/>
        </w:rPr>
        <w:t>2) ___________________________________;</w:t>
      </w:r>
    </w:p>
    <w:p w:rsidR="002A5518" w:rsidRPr="002A5518" w:rsidRDefault="002A5518" w:rsidP="002A5518">
      <w:pPr>
        <w:suppressAutoHyphens/>
        <w:autoSpaceDE w:val="0"/>
        <w:ind w:firstLine="90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2A5518">
        <w:rPr>
          <w:rFonts w:eastAsia="Arial"/>
          <w:color w:val="000000"/>
          <w:sz w:val="28"/>
          <w:szCs w:val="28"/>
          <w:lang w:eastAsia="ar-SA"/>
        </w:rPr>
        <w:t>3) ___________________________________.</w:t>
      </w: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  <w:r w:rsidRPr="002A5518">
        <w:rPr>
          <w:sz w:val="28"/>
          <w:szCs w:val="28"/>
        </w:rPr>
        <w:t>Подпись лица, подавшего заявление:</w:t>
      </w:r>
    </w:p>
    <w:p w:rsidR="002A5518" w:rsidRPr="002A5518" w:rsidRDefault="002A5518" w:rsidP="002A5518">
      <w:pPr>
        <w:rPr>
          <w:sz w:val="28"/>
          <w:szCs w:val="28"/>
        </w:rPr>
      </w:pPr>
      <w:r w:rsidRPr="002A5518">
        <w:rPr>
          <w:sz w:val="28"/>
          <w:szCs w:val="28"/>
        </w:rPr>
        <w:t>"___" _________ 20 ___ г. _____________________  ___________________</w:t>
      </w:r>
    </w:p>
    <w:p w:rsidR="002A5518" w:rsidRPr="002A5518" w:rsidRDefault="002A5518" w:rsidP="002A5518">
      <w:pPr>
        <w:rPr>
          <w:sz w:val="28"/>
          <w:szCs w:val="28"/>
          <w:vertAlign w:val="superscript"/>
        </w:rPr>
      </w:pPr>
      <w:r w:rsidRPr="002A5518">
        <w:rPr>
          <w:sz w:val="28"/>
          <w:szCs w:val="28"/>
          <w:vertAlign w:val="superscript"/>
        </w:rPr>
        <w:t xml:space="preserve">     </w:t>
      </w:r>
      <w:r w:rsidRPr="002A5518">
        <w:rPr>
          <w:sz w:val="28"/>
          <w:szCs w:val="28"/>
          <w:vertAlign w:val="superscript"/>
        </w:rPr>
        <w:tab/>
        <w:t xml:space="preserve">  (дата)                           </w:t>
      </w:r>
      <w:r w:rsidRPr="002A5518">
        <w:rPr>
          <w:sz w:val="28"/>
          <w:szCs w:val="28"/>
          <w:vertAlign w:val="superscript"/>
        </w:rPr>
        <w:tab/>
      </w:r>
      <w:r w:rsidRPr="002A5518">
        <w:rPr>
          <w:sz w:val="28"/>
          <w:szCs w:val="28"/>
          <w:vertAlign w:val="superscript"/>
        </w:rPr>
        <w:tab/>
        <w:t xml:space="preserve">    (подпись заявителя)  </w:t>
      </w:r>
      <w:r w:rsidRPr="002A5518">
        <w:rPr>
          <w:sz w:val="28"/>
          <w:szCs w:val="28"/>
          <w:vertAlign w:val="superscript"/>
        </w:rPr>
        <w:tab/>
        <w:t xml:space="preserve">     (Ф.И.О. заявителя)</w:t>
      </w: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ind w:firstLine="550"/>
        <w:jc w:val="both"/>
        <w:rPr>
          <w:sz w:val="28"/>
          <w:szCs w:val="28"/>
        </w:rPr>
      </w:pPr>
      <w:r w:rsidRPr="002A5518">
        <w:rPr>
          <w:sz w:val="28"/>
          <w:szCs w:val="28"/>
        </w:rPr>
        <w:t xml:space="preserve">Примечание.   </w:t>
      </w:r>
    </w:p>
    <w:p w:rsidR="002A5518" w:rsidRPr="002A5518" w:rsidRDefault="002A5518" w:rsidP="002A5518">
      <w:pPr>
        <w:jc w:val="both"/>
        <w:rPr>
          <w:sz w:val="28"/>
          <w:szCs w:val="28"/>
        </w:rPr>
      </w:pPr>
      <w:proofErr w:type="gramStart"/>
      <w:r w:rsidRPr="002A5518">
        <w:rPr>
          <w:sz w:val="28"/>
          <w:szCs w:val="28"/>
        </w:rPr>
        <w:t xml:space="preserve">Для  физических лиц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2A5518" w:rsidRPr="002A5518" w:rsidRDefault="002A5518" w:rsidP="002A5518">
      <w:pPr>
        <w:jc w:val="both"/>
        <w:rPr>
          <w:sz w:val="28"/>
          <w:szCs w:val="28"/>
        </w:rPr>
      </w:pPr>
      <w:r w:rsidRPr="002A5518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ind w:left="5664"/>
        <w:contextualSpacing/>
        <w:rPr>
          <w:sz w:val="28"/>
          <w:szCs w:val="28"/>
        </w:rPr>
      </w:pPr>
      <w:r w:rsidRPr="002A5518">
        <w:rPr>
          <w:sz w:val="28"/>
          <w:szCs w:val="28"/>
        </w:rPr>
        <w:t xml:space="preserve">      Приложение N 2 </w:t>
      </w:r>
    </w:p>
    <w:p w:rsidR="002A5518" w:rsidRPr="002A5518" w:rsidRDefault="002A5518" w:rsidP="002A5518">
      <w:pPr>
        <w:ind w:left="5664"/>
        <w:contextualSpacing/>
        <w:rPr>
          <w:sz w:val="28"/>
          <w:szCs w:val="28"/>
        </w:rPr>
      </w:pPr>
      <w:r w:rsidRPr="002A5518">
        <w:rPr>
          <w:sz w:val="28"/>
          <w:szCs w:val="28"/>
        </w:rPr>
        <w:t xml:space="preserve">       к Административному       </w:t>
      </w:r>
    </w:p>
    <w:p w:rsidR="002A5518" w:rsidRPr="002A5518" w:rsidRDefault="002A5518" w:rsidP="002A5518">
      <w:pPr>
        <w:ind w:left="5664"/>
        <w:contextualSpacing/>
        <w:rPr>
          <w:sz w:val="28"/>
          <w:szCs w:val="28"/>
        </w:rPr>
      </w:pPr>
      <w:r w:rsidRPr="002A5518">
        <w:rPr>
          <w:sz w:val="28"/>
          <w:szCs w:val="28"/>
        </w:rPr>
        <w:t xml:space="preserve">      регламенту </w:t>
      </w: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A5518">
        <w:rPr>
          <w:bCs/>
          <w:sz w:val="28"/>
          <w:szCs w:val="28"/>
        </w:rPr>
        <w:t>ПЕРЕЧЕНЬ</w:t>
      </w:r>
    </w:p>
    <w:p w:rsidR="002A5518" w:rsidRPr="002A5518" w:rsidRDefault="002A5518" w:rsidP="002A5518">
      <w:pPr>
        <w:ind w:firstLine="539"/>
        <w:jc w:val="center"/>
        <w:rPr>
          <w:sz w:val="28"/>
          <w:szCs w:val="28"/>
        </w:rPr>
      </w:pPr>
      <w:r w:rsidRPr="002A5518">
        <w:rPr>
          <w:bCs/>
          <w:sz w:val="28"/>
          <w:szCs w:val="28"/>
        </w:rPr>
        <w:t xml:space="preserve">документов, прилагаемых к заявлению </w:t>
      </w:r>
      <w:r w:rsidRPr="002A5518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</w:p>
    <w:p w:rsidR="002A5518" w:rsidRPr="002A5518" w:rsidRDefault="002A5518" w:rsidP="002A5518">
      <w:pPr>
        <w:ind w:firstLine="539"/>
        <w:jc w:val="center"/>
        <w:rPr>
          <w:sz w:val="28"/>
          <w:szCs w:val="28"/>
        </w:rPr>
      </w:pPr>
      <w:r w:rsidRPr="002A5518">
        <w:rPr>
          <w:sz w:val="28"/>
          <w:szCs w:val="28"/>
        </w:rPr>
        <w:t>или объекта капитального строительства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5518">
        <w:rPr>
          <w:sz w:val="28"/>
          <w:szCs w:val="28"/>
        </w:rPr>
        <w:t>1.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(для обозрения).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5518">
        <w:rPr>
          <w:sz w:val="28"/>
          <w:szCs w:val="28"/>
        </w:rPr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5518">
        <w:rPr>
          <w:sz w:val="28"/>
          <w:szCs w:val="28"/>
        </w:rPr>
        <w:t>3. Копия выписки из ЕГРЮЛ (для юридических лиц) или ЕГРИП (для индивидуальных предпринимателей).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5518">
        <w:rPr>
          <w:sz w:val="28"/>
          <w:szCs w:val="28"/>
        </w:rPr>
        <w:t>4.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5518">
        <w:rPr>
          <w:sz w:val="28"/>
          <w:szCs w:val="28"/>
        </w:rPr>
        <w:t>5. Копии правоустанавливающих документов на земельный участок.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5518">
        <w:rPr>
          <w:sz w:val="28"/>
          <w:szCs w:val="28"/>
        </w:rPr>
        <w:t>6. Копия кадастрового паспорта на земельный участок.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5518">
        <w:rPr>
          <w:sz w:val="28"/>
          <w:szCs w:val="28"/>
        </w:rPr>
        <w:lastRenderedPageBreak/>
        <w:t>7. Выписка из Единого государственного реестра прав на недвижимое имущество и сделок с ним о правах на земельный участок заявителя (заявителей).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5518">
        <w:rPr>
          <w:sz w:val="28"/>
          <w:szCs w:val="28"/>
        </w:rPr>
        <w:t xml:space="preserve">8. </w:t>
      </w:r>
      <w:proofErr w:type="gramStart"/>
      <w:r w:rsidRPr="002A5518">
        <w:rPr>
          <w:sz w:val="28"/>
          <w:szCs w:val="28"/>
        </w:rPr>
        <w:t>Копии технических (кадастровых) паспортов на здания, строения, сооружения, расположенные на земельном участке заявителя (заявителей) (при наличии зданий, строений, сооружений на земельном участке заявителя (заявителей)).</w:t>
      </w:r>
      <w:proofErr w:type="gramEnd"/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5518">
        <w:rPr>
          <w:sz w:val="28"/>
          <w:szCs w:val="28"/>
        </w:rPr>
        <w:t>9. Выписка из Единого государственного реестра прав на недвижимое имущество и сделок с ним о правах на здание, строение, сооружение, находящихся на земельном участке заявителя (заявителей) (при наличии зданий, строений, сооружений на земельном участке заявителя (заявителей)).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5518">
        <w:rPr>
          <w:sz w:val="28"/>
          <w:szCs w:val="28"/>
        </w:rPr>
        <w:t xml:space="preserve">10. Копия кадастрового плана соответствующей территории с указанием земельных участков, смежных к земельному участку заявителя (заявителей). 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5518">
        <w:rPr>
          <w:sz w:val="28"/>
          <w:szCs w:val="28"/>
        </w:rPr>
        <w:t>11. Выписка из Единого государственного реестра прав на недвижимое имущество и сделок с ним о правах на земельные участки, смежные к земельному участку заявителя (заявителей).</w:t>
      </w:r>
    </w:p>
    <w:p w:rsidR="002A5518" w:rsidRPr="002A5518" w:rsidRDefault="002A5518" w:rsidP="002A55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5518">
        <w:rPr>
          <w:sz w:val="28"/>
          <w:szCs w:val="28"/>
        </w:rPr>
        <w:t xml:space="preserve">12. Выписка из Единого государственного реестра прав на недвижимое имущество и сделок с ним о правах на здание, строение, сооружение, </w:t>
      </w:r>
      <w:proofErr w:type="gramStart"/>
      <w:r w:rsidRPr="002A5518">
        <w:rPr>
          <w:sz w:val="28"/>
          <w:szCs w:val="28"/>
        </w:rPr>
        <w:t>находящиеся</w:t>
      </w:r>
      <w:proofErr w:type="gramEnd"/>
      <w:r w:rsidRPr="002A5518">
        <w:rPr>
          <w:sz w:val="28"/>
          <w:szCs w:val="28"/>
        </w:rPr>
        <w:t xml:space="preserve"> на земельных участках смежных к земельному участку заявителя (заявителей) (при наличии зданий, строений, сооружений на данных земельных участках).</w:t>
      </w: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rPr>
          <w:sz w:val="28"/>
          <w:szCs w:val="28"/>
        </w:rPr>
      </w:pPr>
    </w:p>
    <w:p w:rsidR="002A5518" w:rsidRPr="002A5518" w:rsidRDefault="002A5518" w:rsidP="002A5518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2A5518" w:rsidRPr="002A5518" w:rsidTr="00DA3C1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A5518" w:rsidRPr="002A5518" w:rsidRDefault="002A5518" w:rsidP="002A5518">
            <w:pPr>
              <w:tabs>
                <w:tab w:val="left" w:pos="189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A5518" w:rsidRPr="002A5518" w:rsidRDefault="002A5518" w:rsidP="002A5518">
      <w:pPr>
        <w:spacing w:after="200" w:line="276" w:lineRule="auto"/>
        <w:rPr>
          <w:sz w:val="28"/>
          <w:szCs w:val="28"/>
        </w:rPr>
      </w:pPr>
    </w:p>
    <w:p w:rsidR="002A5518" w:rsidRPr="002A5518" w:rsidRDefault="002A5518" w:rsidP="002A5518">
      <w:pPr>
        <w:tabs>
          <w:tab w:val="left" w:pos="1890"/>
        </w:tabs>
        <w:spacing w:after="200" w:line="276" w:lineRule="auto"/>
        <w:rPr>
          <w:sz w:val="28"/>
          <w:szCs w:val="28"/>
        </w:rPr>
      </w:pPr>
      <w:r w:rsidRPr="002A5518">
        <w:rPr>
          <w:sz w:val="28"/>
          <w:szCs w:val="28"/>
        </w:rPr>
        <w:tab/>
      </w:r>
    </w:p>
    <w:p w:rsidR="002A5518" w:rsidRPr="002A5518" w:rsidRDefault="002A5518" w:rsidP="002A5518">
      <w:pPr>
        <w:tabs>
          <w:tab w:val="left" w:pos="1890"/>
        </w:tabs>
        <w:spacing w:after="200" w:line="276" w:lineRule="auto"/>
        <w:rPr>
          <w:sz w:val="28"/>
          <w:szCs w:val="28"/>
        </w:rPr>
      </w:pPr>
    </w:p>
    <w:p w:rsidR="002A5518" w:rsidRPr="002A5518" w:rsidRDefault="002A5518" w:rsidP="002A5518">
      <w:pPr>
        <w:spacing w:after="200" w:line="276" w:lineRule="auto"/>
        <w:ind w:right="-285" w:firstLine="567"/>
        <w:jc w:val="both"/>
        <w:rPr>
          <w:sz w:val="28"/>
          <w:szCs w:val="28"/>
        </w:rPr>
      </w:pPr>
    </w:p>
    <w:p w:rsidR="002A5518" w:rsidRPr="002A5518" w:rsidRDefault="002A5518" w:rsidP="002A5518">
      <w:pPr>
        <w:spacing w:after="200" w:line="276" w:lineRule="auto"/>
        <w:jc w:val="both"/>
        <w:rPr>
          <w:sz w:val="28"/>
          <w:szCs w:val="28"/>
        </w:rPr>
      </w:pPr>
    </w:p>
    <w:p w:rsidR="002A5518" w:rsidRPr="002A5518" w:rsidRDefault="002A5518" w:rsidP="002A5518">
      <w:pPr>
        <w:spacing w:after="200" w:line="276" w:lineRule="auto"/>
        <w:jc w:val="both"/>
        <w:rPr>
          <w:sz w:val="28"/>
          <w:szCs w:val="28"/>
        </w:rPr>
      </w:pPr>
    </w:p>
    <w:p w:rsidR="002A5518" w:rsidRPr="002A5518" w:rsidRDefault="002A5518" w:rsidP="002A5518">
      <w:pPr>
        <w:spacing w:after="200" w:line="276" w:lineRule="auto"/>
        <w:jc w:val="both"/>
        <w:rPr>
          <w:sz w:val="28"/>
          <w:szCs w:val="28"/>
        </w:rPr>
      </w:pPr>
    </w:p>
    <w:p w:rsidR="002A5518" w:rsidRPr="002A5518" w:rsidRDefault="002A5518" w:rsidP="002A5518">
      <w:pPr>
        <w:spacing w:after="200" w:line="276" w:lineRule="auto"/>
        <w:jc w:val="both"/>
        <w:rPr>
          <w:sz w:val="28"/>
          <w:szCs w:val="28"/>
        </w:rPr>
      </w:pPr>
    </w:p>
    <w:p w:rsidR="002A5518" w:rsidRPr="002A5518" w:rsidRDefault="002A5518" w:rsidP="002A5518">
      <w:pPr>
        <w:spacing w:after="200" w:line="276" w:lineRule="auto"/>
        <w:rPr>
          <w:sz w:val="28"/>
          <w:szCs w:val="28"/>
        </w:rPr>
      </w:pPr>
    </w:p>
    <w:p w:rsidR="002A5518" w:rsidRPr="002A5518" w:rsidRDefault="002A5518" w:rsidP="002A5518">
      <w:pPr>
        <w:spacing w:after="200" w:line="276" w:lineRule="auto"/>
        <w:jc w:val="center"/>
        <w:rPr>
          <w:sz w:val="28"/>
          <w:szCs w:val="28"/>
        </w:rPr>
      </w:pPr>
    </w:p>
    <w:p w:rsidR="002A5518" w:rsidRPr="002A5518" w:rsidRDefault="002A5518" w:rsidP="002A5518">
      <w:pPr>
        <w:jc w:val="both"/>
        <w:rPr>
          <w:sz w:val="28"/>
          <w:szCs w:val="28"/>
        </w:rPr>
      </w:pPr>
    </w:p>
    <w:p w:rsidR="00C14924" w:rsidRPr="002A5518" w:rsidRDefault="00C14924" w:rsidP="002A5518"/>
    <w:sectPr w:rsidR="00C14924" w:rsidRPr="002A5518" w:rsidSect="003F2987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65"/>
    <w:rsid w:val="000624F2"/>
    <w:rsid w:val="000B6BE0"/>
    <w:rsid w:val="00195F12"/>
    <w:rsid w:val="001A6B15"/>
    <w:rsid w:val="00233C99"/>
    <w:rsid w:val="002A5518"/>
    <w:rsid w:val="00437265"/>
    <w:rsid w:val="00764A67"/>
    <w:rsid w:val="00C14924"/>
    <w:rsid w:val="00CE3D97"/>
    <w:rsid w:val="00D46A24"/>
    <w:rsid w:val="00E0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33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33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233C99"/>
    <w:rPr>
      <w:color w:val="0000FF"/>
      <w:u w:val="single"/>
    </w:rPr>
  </w:style>
  <w:style w:type="paragraph" w:customStyle="1" w:styleId="ConsPlusNormal">
    <w:name w:val="ConsPlusNormal"/>
    <w:rsid w:val="00233C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33C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233C9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233C9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233C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233C99"/>
    <w:rPr>
      <w:rFonts w:ascii="Times New Roman" w:hAnsi="Times New Roman" w:cs="Times New Roman" w:hint="default"/>
      <w:sz w:val="22"/>
      <w:szCs w:val="22"/>
    </w:rPr>
  </w:style>
  <w:style w:type="paragraph" w:customStyle="1" w:styleId="a4">
    <w:name w:val="Прижатый влево"/>
    <w:basedOn w:val="a"/>
    <w:next w:val="a"/>
    <w:rsid w:val="00233C99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11">
    <w:name w:val="Обычный1"/>
    <w:rsid w:val="00233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33C99"/>
    <w:pPr>
      <w:spacing w:after="120"/>
      <w:ind w:left="283"/>
    </w:pPr>
    <w:rPr>
      <w:rFonts w:ascii="Calibri" w:eastAsia="Calibri" w:hAnsi="Calibri"/>
    </w:rPr>
  </w:style>
  <w:style w:type="character" w:customStyle="1" w:styleId="a6">
    <w:name w:val="Основной текст с отступом Знак"/>
    <w:basedOn w:val="a0"/>
    <w:link w:val="a5"/>
    <w:rsid w:val="00233C9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46">
    <w:name w:val="Font Style46"/>
    <w:rsid w:val="00233C99"/>
    <w:rPr>
      <w:rFonts w:ascii="Times New Roman" w:hAnsi="Times New Roman" w:cs="Times New Roman"/>
      <w:sz w:val="22"/>
      <w:szCs w:val="22"/>
    </w:rPr>
  </w:style>
  <w:style w:type="paragraph" w:styleId="a7">
    <w:name w:val="No Spacing"/>
    <w:qFormat/>
    <w:rsid w:val="00233C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33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233C99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1A6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33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33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233C99"/>
    <w:rPr>
      <w:color w:val="0000FF"/>
      <w:u w:val="single"/>
    </w:rPr>
  </w:style>
  <w:style w:type="paragraph" w:customStyle="1" w:styleId="ConsPlusNormal">
    <w:name w:val="ConsPlusNormal"/>
    <w:rsid w:val="00233C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33C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233C9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233C9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233C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233C99"/>
    <w:rPr>
      <w:rFonts w:ascii="Times New Roman" w:hAnsi="Times New Roman" w:cs="Times New Roman" w:hint="default"/>
      <w:sz w:val="22"/>
      <w:szCs w:val="22"/>
    </w:rPr>
  </w:style>
  <w:style w:type="paragraph" w:customStyle="1" w:styleId="a4">
    <w:name w:val="Прижатый влево"/>
    <w:basedOn w:val="a"/>
    <w:next w:val="a"/>
    <w:rsid w:val="00233C99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11">
    <w:name w:val="Обычный1"/>
    <w:rsid w:val="00233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33C99"/>
    <w:pPr>
      <w:spacing w:after="120"/>
      <w:ind w:left="283"/>
    </w:pPr>
    <w:rPr>
      <w:rFonts w:ascii="Calibri" w:eastAsia="Calibri" w:hAnsi="Calibri"/>
    </w:rPr>
  </w:style>
  <w:style w:type="character" w:customStyle="1" w:styleId="a6">
    <w:name w:val="Основной текст с отступом Знак"/>
    <w:basedOn w:val="a0"/>
    <w:link w:val="a5"/>
    <w:rsid w:val="00233C9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46">
    <w:name w:val="Font Style46"/>
    <w:rsid w:val="00233C99"/>
    <w:rPr>
      <w:rFonts w:ascii="Times New Roman" w:hAnsi="Times New Roman" w:cs="Times New Roman"/>
      <w:sz w:val="22"/>
      <w:szCs w:val="22"/>
    </w:rPr>
  </w:style>
  <w:style w:type="paragraph" w:styleId="a7">
    <w:name w:val="No Spacing"/>
    <w:qFormat/>
    <w:rsid w:val="00233C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33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233C99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1A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5774</Words>
  <Characters>32914</Characters>
  <Application>Microsoft Office Word</Application>
  <DocSecurity>0</DocSecurity>
  <Lines>274</Lines>
  <Paragraphs>77</Paragraphs>
  <ScaleCrop>false</ScaleCrop>
  <Company>uknow</Company>
  <LinksUpToDate>false</LinksUpToDate>
  <CharactersWithSpaces>38611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COMP3</cp:lastModifiedBy>
  <cp:revision>12</cp:revision>
  <dcterms:created xsi:type="dcterms:W3CDTF">2015-12-10T07:16:00Z</dcterms:created>
  <dcterms:modified xsi:type="dcterms:W3CDTF">2015-12-15T06:26:00Z</dcterms:modified>
</cp:coreProperties>
</file>